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права на заключение договора </w:t>
      </w:r>
      <w:r w:rsidR="00784EF2" w:rsidRPr="00784EF2">
        <w:rPr>
          <w:rFonts w:ascii="Times New Roman" w:eastAsia="Times New Roman" w:hAnsi="Times New Roman" w:cs="Times New Roman"/>
          <w:b/>
          <w:color w:val="000000"/>
          <w:spacing w:val="-1"/>
          <w:sz w:val="24"/>
        </w:rPr>
        <w:t>купли-продажи</w:t>
      </w:r>
      <w:r>
        <w:rPr>
          <w:rFonts w:ascii="Times New Roman" w:eastAsia="Times New Roman" w:hAnsi="Times New Roman" w:cs="Times New Roman"/>
          <w:b/>
          <w:color w:val="000000"/>
          <w:sz w:val="24"/>
        </w:rPr>
        <w:t xml:space="preserve">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Управление муниципальной собственностью администрации муниципального образования Красноармейский район (далее – </w:t>
      </w:r>
      <w:r w:rsidR="00784EF2">
        <w:rPr>
          <w:rFonts w:ascii="Times New Roman" w:eastAsia="Times New Roman" w:hAnsi="Times New Roman" w:cs="Times New Roman"/>
          <w:color w:val="000000"/>
          <w:sz w:val="24"/>
        </w:rPr>
        <w:t>Продавец</w:t>
      </w:r>
      <w:r>
        <w:rPr>
          <w:rFonts w:ascii="Times New Roman" w:eastAsia="Times New Roman" w:hAnsi="Times New Roman" w:cs="Times New Roman"/>
          <w:color w:val="000000"/>
          <w:sz w:val="24"/>
        </w:rPr>
        <w:t>, организатор аукциона) действующее в соответствии с регламентом электронной площадки «</w:t>
      </w:r>
      <w:proofErr w:type="spellStart"/>
      <w:r>
        <w:rPr>
          <w:rFonts w:ascii="Times New Roman" w:eastAsia="Times New Roman" w:hAnsi="Times New Roman" w:cs="Times New Roman"/>
          <w:color w:val="000000"/>
          <w:sz w:val="24"/>
        </w:rPr>
        <w:t>СбербанкАСТ</w:t>
      </w:r>
      <w:proofErr w:type="spellEnd"/>
      <w:r>
        <w:rPr>
          <w:rFonts w:ascii="Times New Roman" w:eastAsia="Times New Roman" w:hAnsi="Times New Roman" w:cs="Times New Roman"/>
          <w:color w:val="000000"/>
          <w:sz w:val="24"/>
        </w:rPr>
        <w:t>» (</w:t>
      </w:r>
      <w:hyperlink r:id="rId4">
        <w:r>
          <w:rPr>
            <w:rFonts w:ascii="Times New Roman" w:eastAsia="Times New Roman" w:hAnsi="Times New Roman" w:cs="Times New Roman"/>
            <w:color w:val="0000FF"/>
            <w:sz w:val="24"/>
            <w:u w:val="single"/>
          </w:rPr>
          <w:t>http://utp.sberbankast.ru/AP/Notice/1027/Instructions</w:t>
        </w:r>
      </w:hyperlink>
      <w:r>
        <w:rPr>
          <w:rFonts w:ascii="Times New Roman" w:eastAsia="Times New Roman" w:hAnsi="Times New Roman" w:cs="Times New Roman"/>
          <w:color w:val="000000"/>
          <w:sz w:val="24"/>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49/4</w:t>
      </w:r>
      <w:r>
        <w:rPr>
          <w:rFonts w:ascii="Times New Roman" w:eastAsia="Times New Roman" w:hAnsi="Times New Roman" w:cs="Times New Roman"/>
          <w:color w:val="000000"/>
          <w:sz w:val="24"/>
        </w:rPr>
        <w:t xml:space="preserve">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DB487F">
        <w:rPr>
          <w:rFonts w:ascii="Times New Roman" w:eastAsia="Times New Roman" w:hAnsi="Times New Roman" w:cs="Times New Roman"/>
          <w:color w:val="000000"/>
          <w:sz w:val="24"/>
        </w:rPr>
        <w:t>26.04</w:t>
      </w:r>
      <w:r w:rsidR="00C05B50">
        <w:rPr>
          <w:rFonts w:ascii="Times New Roman" w:eastAsia="Times New Roman" w:hAnsi="Times New Roman" w:cs="Times New Roman"/>
          <w:color w:val="000000"/>
          <w:sz w:val="24"/>
        </w:rPr>
        <w:t>.2023</w:t>
      </w:r>
      <w:r>
        <w:rPr>
          <w:rFonts w:ascii="Times New Roman" w:eastAsia="Times New Roman" w:hAnsi="Times New Roman" w:cs="Times New Roman"/>
          <w:color w:val="000000"/>
          <w:sz w:val="24"/>
        </w:rPr>
        <w:t xml:space="preserve">г.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 xml:space="preserve"> </w:t>
      </w:r>
      <w:r w:rsidR="00E63F88">
        <w:rPr>
          <w:rFonts w:ascii="Times New Roman" w:eastAsia="Times New Roman" w:hAnsi="Times New Roman" w:cs="Times New Roman"/>
          <w:color w:val="000000"/>
          <w:sz w:val="24"/>
        </w:rPr>
        <w:t>771</w:t>
      </w:r>
      <w:r>
        <w:rPr>
          <w:rFonts w:ascii="Times New Roman" w:eastAsia="Times New Roman" w:hAnsi="Times New Roman" w:cs="Times New Roman"/>
          <w:color w:val="000000"/>
          <w:sz w:val="24"/>
        </w:rPr>
        <w:t xml:space="preserve"> «О проведении аукциона на право заключения договора </w:t>
      </w:r>
      <w:r w:rsidR="00FE7DCA">
        <w:rPr>
          <w:rFonts w:ascii="Times New Roman" w:eastAsia="Times New Roman" w:hAnsi="Times New Roman" w:cs="Times New Roman"/>
          <w:color w:val="000000"/>
          <w:sz w:val="24"/>
        </w:rPr>
        <w:t>купли-продажи</w:t>
      </w:r>
      <w:r>
        <w:rPr>
          <w:rFonts w:ascii="Times New Roman" w:eastAsia="Times New Roman" w:hAnsi="Times New Roman" w:cs="Times New Roman"/>
          <w:color w:val="000000"/>
          <w:sz w:val="24"/>
        </w:rPr>
        <w:t xml:space="preserve"> земельного участка, находящегося по адресу: Краснодарский край, Красноармейский район, </w:t>
      </w:r>
      <w:r w:rsidR="004D1D63">
        <w:rPr>
          <w:rFonts w:ascii="Times New Roman" w:eastAsia="Times New Roman" w:hAnsi="Times New Roman" w:cs="Times New Roman"/>
          <w:color w:val="000000"/>
          <w:sz w:val="24"/>
        </w:rPr>
        <w:t>станица Ивановская, ул.</w:t>
      </w:r>
      <w:r w:rsidR="00DB487F">
        <w:rPr>
          <w:rFonts w:ascii="Times New Roman" w:eastAsia="Times New Roman" w:hAnsi="Times New Roman" w:cs="Times New Roman"/>
          <w:color w:val="000000"/>
          <w:sz w:val="24"/>
        </w:rPr>
        <w:t xml:space="preserve"> Полевая</w:t>
      </w:r>
      <w:r w:rsidR="00CD4072">
        <w:rPr>
          <w:rFonts w:ascii="Times New Roman" w:eastAsia="Times New Roman" w:hAnsi="Times New Roman" w:cs="Times New Roman"/>
          <w:color w:val="000000"/>
          <w:sz w:val="24"/>
        </w:rPr>
        <w:t>,</w:t>
      </w:r>
      <w:r w:rsidR="00DB487F">
        <w:rPr>
          <w:rFonts w:ascii="Times New Roman" w:eastAsia="Times New Roman" w:hAnsi="Times New Roman" w:cs="Times New Roman"/>
          <w:color w:val="000000"/>
          <w:sz w:val="24"/>
        </w:rPr>
        <w:t xml:space="preserve"> в кадастровом квартале 23:13:0801014</w:t>
      </w:r>
      <w:r>
        <w:rPr>
          <w:rFonts w:ascii="Times New Roman" w:eastAsia="Times New Roman" w:hAnsi="Times New Roman" w:cs="Times New Roman"/>
          <w:color w:val="000000"/>
          <w:sz w:val="24"/>
        </w:rPr>
        <w:t xml:space="preserve">», объявляет о продаже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784EF2">
        <w:rPr>
          <w:rFonts w:ascii="Times New Roman" w:eastAsia="Times New Roman" w:hAnsi="Times New Roman" w:cs="Times New Roman"/>
          <w:color w:val="000000"/>
          <w:spacing w:val="-1"/>
          <w:sz w:val="24"/>
        </w:rPr>
        <w:t>купли-продажи</w:t>
      </w:r>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5">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6">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7">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 xml:space="preserve">Форма торгов: открытый аукцион на право заключения договора </w:t>
      </w:r>
      <w:r w:rsidR="00BA377B">
        <w:rPr>
          <w:rFonts w:ascii="Times New Roman" w:eastAsia="Times New Roman" w:hAnsi="Times New Roman" w:cs="Times New Roman"/>
          <w:b/>
          <w:color w:val="000000"/>
          <w:sz w:val="24"/>
        </w:rPr>
        <w:t>купли-продажи</w:t>
      </w:r>
      <w:r>
        <w:rPr>
          <w:rFonts w:ascii="Times New Roman" w:eastAsia="Times New Roman" w:hAnsi="Times New Roman" w:cs="Times New Roman"/>
          <w:b/>
          <w:color w:val="000000"/>
          <w:sz w:val="24"/>
        </w:rPr>
        <w:t xml:space="preserve"> земельн</w:t>
      </w:r>
      <w:r w:rsidR="00BA377B">
        <w:rPr>
          <w:rFonts w:ascii="Times New Roman" w:eastAsia="Times New Roman" w:hAnsi="Times New Roman" w:cs="Times New Roman"/>
          <w:b/>
          <w:color w:val="000000"/>
          <w:sz w:val="24"/>
        </w:rPr>
        <w:t>ого</w:t>
      </w:r>
      <w:r>
        <w:rPr>
          <w:rFonts w:ascii="Times New Roman" w:eastAsia="Times New Roman" w:hAnsi="Times New Roman" w:cs="Times New Roman"/>
          <w:b/>
          <w:color w:val="000000"/>
          <w:sz w:val="24"/>
        </w:rPr>
        <w:t xml:space="preserve"> участк</w:t>
      </w:r>
      <w:r w:rsidR="00BA377B">
        <w:rPr>
          <w:rFonts w:ascii="Times New Roman" w:eastAsia="Times New Roman" w:hAnsi="Times New Roman" w:cs="Times New Roman"/>
          <w:b/>
          <w:color w:val="000000"/>
          <w:sz w:val="24"/>
        </w:rPr>
        <w:t>а</w:t>
      </w:r>
      <w:r>
        <w:rPr>
          <w:rFonts w:ascii="Times New Roman" w:eastAsia="Times New Roman" w:hAnsi="Times New Roman" w:cs="Times New Roman"/>
          <w:b/>
          <w:color w:val="000000"/>
          <w:sz w:val="24"/>
        </w:rPr>
        <w:t xml:space="preserve"> в электронной форме (аукцион)</w:t>
      </w:r>
      <w:r w:rsidR="00FE7DCA">
        <w:rPr>
          <w:rFonts w:ascii="Times New Roman" w:eastAsia="Times New Roman" w:hAnsi="Times New Roman" w:cs="Times New Roman"/>
          <w:b/>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 и 39.13 Земельного кодекса Российской Федерации.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r w:rsidR="00FE7DCA">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u w:val="single"/>
        </w:rPr>
        <w:t>Дата и время начала приема заявок</w:t>
      </w:r>
      <w:r>
        <w:rPr>
          <w:rFonts w:ascii="Times New Roman" w:eastAsia="Times New Roman" w:hAnsi="Times New Roman" w:cs="Times New Roman"/>
          <w:color w:val="000000"/>
          <w:sz w:val="24"/>
        </w:rPr>
        <w:t xml:space="preserve"> – </w:t>
      </w:r>
      <w:r>
        <w:rPr>
          <w:rFonts w:ascii="Times New Roman" w:eastAsia="Times New Roman" w:hAnsi="Times New Roman" w:cs="Times New Roman"/>
          <w:color w:val="FF0000"/>
          <w:sz w:val="24"/>
        </w:rPr>
        <w:t xml:space="preserve">с </w:t>
      </w:r>
      <w:r w:rsidR="001639CD">
        <w:rPr>
          <w:rFonts w:ascii="Times New Roman" w:eastAsia="Times New Roman" w:hAnsi="Times New Roman" w:cs="Times New Roman"/>
          <w:color w:val="FF0000"/>
          <w:sz w:val="24"/>
        </w:rPr>
        <w:t>17</w:t>
      </w:r>
      <w:r w:rsidR="00BC4E3C">
        <w:rPr>
          <w:rFonts w:ascii="Times New Roman" w:eastAsia="Times New Roman" w:hAnsi="Times New Roman" w:cs="Times New Roman"/>
          <w:color w:val="FF0000"/>
          <w:sz w:val="24"/>
        </w:rPr>
        <w:t>.</w:t>
      </w:r>
      <w:r>
        <w:rPr>
          <w:rFonts w:ascii="Times New Roman" w:eastAsia="Times New Roman" w:hAnsi="Times New Roman" w:cs="Times New Roman"/>
          <w:color w:val="FF0000"/>
          <w:sz w:val="24"/>
        </w:rPr>
        <w:t>0</w:t>
      </w:r>
      <w:r w:rsidR="001639CD">
        <w:rPr>
          <w:rFonts w:ascii="Times New Roman" w:eastAsia="Times New Roman" w:hAnsi="Times New Roman" w:cs="Times New Roman"/>
          <w:color w:val="FF0000"/>
          <w:sz w:val="24"/>
        </w:rPr>
        <w:t>7</w:t>
      </w:r>
      <w:r>
        <w:rPr>
          <w:rFonts w:ascii="Times New Roman" w:eastAsia="Times New Roman" w:hAnsi="Times New Roman" w:cs="Times New Roman"/>
          <w:color w:val="FF0000"/>
          <w:sz w:val="24"/>
        </w:rPr>
        <w:t>.2023г. с 18:00 часов.</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u w:val="single"/>
        </w:rPr>
        <w:t>Дата и время окончания приема заявок</w:t>
      </w:r>
      <w:r>
        <w:rPr>
          <w:rFonts w:ascii="Times New Roman" w:eastAsia="Times New Roman" w:hAnsi="Times New Roman" w:cs="Times New Roman"/>
          <w:color w:val="000000"/>
          <w:sz w:val="24"/>
        </w:rPr>
        <w:t xml:space="preserve"> –</w:t>
      </w:r>
      <w:r w:rsidR="001639CD" w:rsidRPr="001639CD">
        <w:rPr>
          <w:rFonts w:ascii="Times New Roman" w:eastAsia="Times New Roman" w:hAnsi="Times New Roman" w:cs="Times New Roman"/>
          <w:color w:val="FF0000"/>
          <w:sz w:val="24"/>
        </w:rPr>
        <w:t>21.08</w:t>
      </w:r>
      <w:r w:rsidR="00BC4E3C">
        <w:rPr>
          <w:rFonts w:ascii="Times New Roman" w:eastAsia="Times New Roman" w:hAnsi="Times New Roman" w:cs="Times New Roman"/>
          <w:color w:val="000000"/>
          <w:sz w:val="24"/>
        </w:rPr>
        <w:t>.</w:t>
      </w:r>
      <w:r>
        <w:rPr>
          <w:rFonts w:ascii="Times New Roman" w:eastAsia="Times New Roman" w:hAnsi="Times New Roman" w:cs="Times New Roman"/>
          <w:color w:val="FF0000"/>
          <w:sz w:val="24"/>
        </w:rPr>
        <w:t>2023г. до 18:00 часов</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Дата рассмотрения заявок (определение участников)</w:t>
      </w:r>
      <w:r>
        <w:rPr>
          <w:rFonts w:ascii="Times New Roman" w:eastAsia="Times New Roman" w:hAnsi="Times New Roman" w:cs="Times New Roman"/>
          <w:color w:val="000000"/>
          <w:sz w:val="24"/>
        </w:rPr>
        <w:t xml:space="preserve"> –</w:t>
      </w:r>
      <w:r w:rsidR="001639CD" w:rsidRPr="001639CD">
        <w:rPr>
          <w:rFonts w:ascii="Times New Roman" w:eastAsia="Times New Roman" w:hAnsi="Times New Roman" w:cs="Times New Roman"/>
          <w:color w:val="FF0000"/>
          <w:sz w:val="24"/>
        </w:rPr>
        <w:t>22.08</w:t>
      </w:r>
      <w:r>
        <w:rPr>
          <w:rFonts w:ascii="Times New Roman" w:eastAsia="Times New Roman" w:hAnsi="Times New Roman" w:cs="Times New Roman"/>
          <w:color w:val="FF0000"/>
          <w:sz w:val="24"/>
        </w:rPr>
        <w:t>.2023 г</w:t>
      </w:r>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u w:val="single"/>
        </w:rPr>
        <w:t>Дата и время проведения аукциона</w:t>
      </w:r>
      <w:r>
        <w:rPr>
          <w:rFonts w:ascii="Times New Roman" w:eastAsia="Times New Roman" w:hAnsi="Times New Roman" w:cs="Times New Roman"/>
          <w:color w:val="FF0000"/>
          <w:sz w:val="24"/>
        </w:rPr>
        <w:t>:</w:t>
      </w:r>
      <w:r w:rsidR="000A5880">
        <w:rPr>
          <w:rFonts w:ascii="Times New Roman" w:eastAsia="Times New Roman" w:hAnsi="Times New Roman" w:cs="Times New Roman"/>
          <w:color w:val="FF0000"/>
          <w:sz w:val="24"/>
        </w:rPr>
        <w:t>2</w:t>
      </w:r>
      <w:r w:rsidR="001639CD">
        <w:rPr>
          <w:rFonts w:ascii="Times New Roman" w:eastAsia="Times New Roman" w:hAnsi="Times New Roman" w:cs="Times New Roman"/>
          <w:color w:val="FF0000"/>
          <w:sz w:val="24"/>
        </w:rPr>
        <w:t>4</w:t>
      </w:r>
      <w:r>
        <w:rPr>
          <w:rFonts w:ascii="Times New Roman" w:eastAsia="Times New Roman" w:hAnsi="Times New Roman" w:cs="Times New Roman"/>
          <w:color w:val="FF0000"/>
          <w:sz w:val="24"/>
        </w:rPr>
        <w:t>.0</w:t>
      </w:r>
      <w:r w:rsidR="001639CD">
        <w:rPr>
          <w:rFonts w:ascii="Times New Roman" w:eastAsia="Times New Roman" w:hAnsi="Times New Roman" w:cs="Times New Roman"/>
          <w:color w:val="FF0000"/>
          <w:sz w:val="24"/>
        </w:rPr>
        <w:t>8</w:t>
      </w:r>
      <w:r>
        <w:rPr>
          <w:rFonts w:ascii="Times New Roman" w:eastAsia="Times New Roman" w:hAnsi="Times New Roman" w:cs="Times New Roman"/>
          <w:color w:val="FF0000"/>
          <w:sz w:val="24"/>
        </w:rPr>
        <w:t>.2023 в 09:00,</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F817D6" w:rsidRDefault="004C15DA" w:rsidP="001639C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Default="00EF3254">
      <w:pPr>
        <w:spacing w:after="0" w:line="240" w:lineRule="auto"/>
        <w:ind w:firstLine="567"/>
        <w:jc w:val="both"/>
        <w:rPr>
          <w:rFonts w:ascii="Times New Roman" w:eastAsia="Times New Roman" w:hAnsi="Times New Roman" w:cs="Times New Roman"/>
          <w:color w:val="000000"/>
          <w:sz w:val="24"/>
        </w:rPr>
      </w:pPr>
    </w:p>
    <w:p w:rsidR="00EF3254" w:rsidRDefault="004C15DA">
      <w:pPr>
        <w:spacing w:after="0" w:line="240" w:lineRule="auto"/>
        <w:ind w:left="34"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1.Предмет договора </w:t>
      </w:r>
      <w:r w:rsidR="00784EF2" w:rsidRPr="00784EF2">
        <w:rPr>
          <w:rFonts w:ascii="Times New Roman" w:eastAsia="Times New Roman" w:hAnsi="Times New Roman" w:cs="Times New Roman"/>
          <w:b/>
          <w:color w:val="000000"/>
          <w:spacing w:val="-1"/>
          <w:sz w:val="24"/>
        </w:rPr>
        <w:t>купли-продажи</w:t>
      </w:r>
      <w:r>
        <w:rPr>
          <w:rFonts w:ascii="Times New Roman" w:eastAsia="Times New Roman" w:hAnsi="Times New Roman" w:cs="Times New Roman"/>
          <w:b/>
          <w:color w:val="000000"/>
          <w:sz w:val="24"/>
        </w:rPr>
        <w:t xml:space="preserve"> земельного участка </w:t>
      </w:r>
    </w:p>
    <w:p w:rsidR="00EF3254" w:rsidRDefault="004C15DA">
      <w:pPr>
        <w:spacing w:after="0" w:line="240" w:lineRule="auto"/>
        <w:ind w:left="34"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 указанием кратких характеристик:</w:t>
      </w:r>
    </w:p>
    <w:p w:rsidR="00EF3254" w:rsidRDefault="00F15DEF">
      <w:pPr>
        <w:spacing w:after="0" w:line="240" w:lineRule="auto"/>
        <w:ind w:left="34" w:firstLine="567"/>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4C15DA">
        <w:rPr>
          <w:rFonts w:ascii="Times New Roman" w:eastAsia="Times New Roman" w:hAnsi="Times New Roman" w:cs="Times New Roman"/>
          <w:b/>
          <w:color w:val="000000"/>
          <w:sz w:val="24"/>
        </w:rPr>
        <w:t xml:space="preserve"> Предмет </w:t>
      </w:r>
      <w:proofErr w:type="gramStart"/>
      <w:r w:rsidR="004C15DA">
        <w:rPr>
          <w:rFonts w:ascii="Times New Roman" w:eastAsia="Times New Roman" w:hAnsi="Times New Roman" w:cs="Times New Roman"/>
          <w:b/>
          <w:color w:val="000000"/>
          <w:sz w:val="24"/>
        </w:rPr>
        <w:t>торгов :Лот</w:t>
      </w:r>
      <w:proofErr w:type="gramEnd"/>
      <w:r w:rsidR="004C15DA">
        <w:rPr>
          <w:rFonts w:ascii="Times New Roman" w:eastAsia="Times New Roman" w:hAnsi="Times New Roman" w:cs="Times New Roman"/>
          <w:b/>
          <w:color w:val="000000"/>
          <w:sz w:val="24"/>
        </w:rPr>
        <w:t xml:space="preserve"> </w:t>
      </w:r>
      <w:r w:rsidR="004C15DA" w:rsidRPr="007C5F49">
        <w:rPr>
          <w:rFonts w:ascii="Times New Roman" w:eastAsia="Segoe UI Symbol" w:hAnsi="Times New Roman" w:cs="Times New Roman"/>
          <w:b/>
          <w:color w:val="000000"/>
          <w:sz w:val="24"/>
        </w:rPr>
        <w:t>№</w:t>
      </w:r>
      <w:r w:rsidR="004C15DA">
        <w:rPr>
          <w:rFonts w:ascii="Times New Roman" w:eastAsia="Times New Roman" w:hAnsi="Times New Roman" w:cs="Times New Roman"/>
          <w:b/>
          <w:color w:val="000000"/>
          <w:sz w:val="24"/>
        </w:rPr>
        <w:t>1:</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Мес</w:t>
      </w:r>
      <w:r w:rsidR="00C05B50">
        <w:rPr>
          <w:rFonts w:ascii="Times New Roman" w:eastAsia="Times New Roman" w:hAnsi="Times New Roman" w:cs="Times New Roman"/>
          <w:b/>
          <w:color w:val="000000"/>
          <w:sz w:val="24"/>
        </w:rPr>
        <w:t>тоположение земельного участка:</w:t>
      </w:r>
      <w:r>
        <w:rPr>
          <w:rFonts w:ascii="Times New Roman" w:eastAsia="Times New Roman" w:hAnsi="Times New Roman" w:cs="Times New Roman"/>
          <w:color w:val="000000"/>
          <w:sz w:val="24"/>
        </w:rPr>
        <w:t xml:space="preserve"> </w:t>
      </w:r>
      <w:r w:rsidR="00DB487F">
        <w:rPr>
          <w:rFonts w:ascii="Times New Roman" w:eastAsia="Times New Roman" w:hAnsi="Times New Roman" w:cs="Times New Roman"/>
          <w:color w:val="000000"/>
          <w:sz w:val="24"/>
        </w:rPr>
        <w:t>Краснодарский край, Красноармейский район, станица Ивановская, ул. Полевая, в кадастровом квартале 23:13:0801014</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Площадь земельного участка:</w:t>
      </w:r>
      <w:r w:rsidR="000354C6">
        <w:rPr>
          <w:rFonts w:ascii="Times New Roman" w:eastAsia="Times New Roman" w:hAnsi="Times New Roman" w:cs="Times New Roman"/>
          <w:b/>
          <w:color w:val="000000"/>
          <w:sz w:val="24"/>
        </w:rPr>
        <w:t xml:space="preserve"> </w:t>
      </w:r>
      <w:r w:rsidR="00DB487F" w:rsidRPr="00DB487F">
        <w:rPr>
          <w:rFonts w:ascii="Times New Roman" w:eastAsia="Times New Roman" w:hAnsi="Times New Roman" w:cs="Times New Roman"/>
          <w:color w:val="000000"/>
          <w:sz w:val="24"/>
        </w:rPr>
        <w:t>953</w:t>
      </w:r>
      <w:r>
        <w:rPr>
          <w:rFonts w:ascii="Times New Roman" w:eastAsia="Times New Roman" w:hAnsi="Times New Roman" w:cs="Times New Roman"/>
          <w:color w:val="000000"/>
          <w:sz w:val="24"/>
        </w:rPr>
        <w:t xml:space="preserve"> кв.</w:t>
      </w:r>
      <w:r w:rsidR="00F15DE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м</w:t>
      </w:r>
      <w:r w:rsidR="00DB487F">
        <w:rPr>
          <w:rFonts w:ascii="Times New Roman" w:eastAsia="Times New Roman" w:hAnsi="Times New Roman" w:cs="Times New Roman"/>
          <w:color w:val="000000"/>
          <w:sz w:val="24"/>
        </w:rPr>
        <w:t>.</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Кадастровый номер: </w:t>
      </w:r>
      <w:r>
        <w:rPr>
          <w:rFonts w:ascii="Times New Roman" w:eastAsia="Times New Roman" w:hAnsi="Times New Roman" w:cs="Times New Roman"/>
          <w:color w:val="000000"/>
          <w:sz w:val="24"/>
        </w:rPr>
        <w:t>23:13:</w:t>
      </w:r>
      <w:r w:rsidR="00CD4072">
        <w:rPr>
          <w:rFonts w:ascii="Times New Roman" w:eastAsia="Times New Roman" w:hAnsi="Times New Roman" w:cs="Times New Roman"/>
          <w:color w:val="000000"/>
          <w:sz w:val="24"/>
        </w:rPr>
        <w:t>0801</w:t>
      </w:r>
      <w:r w:rsidR="00DB487F">
        <w:rPr>
          <w:rFonts w:ascii="Times New Roman" w:eastAsia="Times New Roman" w:hAnsi="Times New Roman" w:cs="Times New Roman"/>
          <w:color w:val="000000"/>
          <w:sz w:val="24"/>
        </w:rPr>
        <w:t>014</w:t>
      </w:r>
      <w:r w:rsidR="00CD4072">
        <w:rPr>
          <w:rFonts w:ascii="Times New Roman" w:eastAsia="Times New Roman" w:hAnsi="Times New Roman" w:cs="Times New Roman"/>
          <w:color w:val="000000"/>
          <w:sz w:val="24"/>
        </w:rPr>
        <w:t>:</w:t>
      </w:r>
      <w:r w:rsidR="00DB487F">
        <w:rPr>
          <w:rFonts w:ascii="Times New Roman" w:eastAsia="Times New Roman" w:hAnsi="Times New Roman" w:cs="Times New Roman"/>
          <w:color w:val="000000"/>
          <w:sz w:val="24"/>
        </w:rPr>
        <w:t>320.</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Категория земель: </w:t>
      </w:r>
      <w:r>
        <w:rPr>
          <w:rFonts w:ascii="Times New Roman" w:eastAsia="Times New Roman" w:hAnsi="Times New Roman" w:cs="Times New Roman"/>
          <w:color w:val="000000"/>
          <w:sz w:val="24"/>
        </w:rPr>
        <w:t>земли населенных пунктов</w:t>
      </w:r>
      <w:r w:rsidR="000354C6">
        <w:rPr>
          <w:rFonts w:ascii="Times New Roman" w:eastAsia="Times New Roman" w:hAnsi="Times New Roman" w:cs="Times New Roman"/>
          <w:color w:val="000000"/>
          <w:sz w:val="24"/>
        </w:rPr>
        <w:t>.</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Вид разрешенного использования: </w:t>
      </w:r>
      <w:r w:rsidR="00790635">
        <w:rPr>
          <w:rFonts w:ascii="Times New Roman" w:eastAsia="Times New Roman" w:hAnsi="Times New Roman" w:cs="Times New Roman"/>
          <w:color w:val="000000"/>
          <w:sz w:val="24"/>
        </w:rPr>
        <w:t>для индивидуального жилищного строительства.</w:t>
      </w:r>
    </w:p>
    <w:p w:rsidR="00EF3254" w:rsidRPr="00D165A0"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Начальная цена:</w:t>
      </w:r>
      <w:r w:rsidR="00790635">
        <w:rPr>
          <w:rFonts w:ascii="Times New Roman" w:eastAsia="Times New Roman" w:hAnsi="Times New Roman" w:cs="Times New Roman"/>
          <w:b/>
          <w:color w:val="000000"/>
          <w:sz w:val="24"/>
        </w:rPr>
        <w:t xml:space="preserve"> </w:t>
      </w:r>
      <w:r w:rsidR="00790635">
        <w:rPr>
          <w:rFonts w:ascii="Times New Roman" w:eastAsia="Times New Roman" w:hAnsi="Times New Roman" w:cs="Times New Roman"/>
          <w:color w:val="000000"/>
          <w:sz w:val="24"/>
        </w:rPr>
        <w:t>225 365,44</w:t>
      </w:r>
      <w:r w:rsidR="00D165A0">
        <w:rPr>
          <w:rFonts w:ascii="Times New Roman" w:eastAsia="Times New Roman" w:hAnsi="Times New Roman" w:cs="Times New Roman"/>
          <w:color w:val="000000"/>
          <w:sz w:val="24"/>
        </w:rPr>
        <w:t xml:space="preserve"> </w:t>
      </w:r>
      <w:r w:rsidR="00D165A0" w:rsidRPr="00D165A0">
        <w:rPr>
          <w:rFonts w:ascii="Times New Roman" w:eastAsia="Times New Roman" w:hAnsi="Times New Roman" w:cs="Times New Roman"/>
          <w:color w:val="000000"/>
          <w:sz w:val="24"/>
        </w:rPr>
        <w:t>(</w:t>
      </w:r>
      <w:r w:rsidR="00790635">
        <w:rPr>
          <w:rFonts w:ascii="Times New Roman" w:eastAsia="Times New Roman" w:hAnsi="Times New Roman" w:cs="Times New Roman"/>
          <w:color w:val="000000"/>
          <w:sz w:val="24"/>
        </w:rPr>
        <w:t>двести двадцать пять тысяч триста шестьдесят пять</w:t>
      </w:r>
      <w:r w:rsidRPr="00D165A0">
        <w:rPr>
          <w:rFonts w:ascii="Times New Roman" w:eastAsia="Times New Roman" w:hAnsi="Times New Roman" w:cs="Times New Roman"/>
          <w:color w:val="000000"/>
          <w:sz w:val="24"/>
        </w:rPr>
        <w:t xml:space="preserve"> рубл</w:t>
      </w:r>
      <w:r w:rsidR="000354C6">
        <w:rPr>
          <w:rFonts w:ascii="Times New Roman" w:eastAsia="Times New Roman" w:hAnsi="Times New Roman" w:cs="Times New Roman"/>
          <w:color w:val="000000"/>
          <w:sz w:val="24"/>
        </w:rPr>
        <w:t>ей</w:t>
      </w:r>
      <w:r w:rsidR="00790635">
        <w:rPr>
          <w:rFonts w:ascii="Times New Roman" w:eastAsia="Times New Roman" w:hAnsi="Times New Roman" w:cs="Times New Roman"/>
          <w:color w:val="000000"/>
          <w:sz w:val="24"/>
        </w:rPr>
        <w:t xml:space="preserve"> 44 копейки</w:t>
      </w:r>
      <w:r w:rsidR="00D165A0">
        <w:rPr>
          <w:rFonts w:ascii="Times New Roman" w:eastAsia="Times New Roman" w:hAnsi="Times New Roman" w:cs="Times New Roman"/>
          <w:color w:val="000000"/>
          <w:sz w:val="24"/>
        </w:rPr>
        <w:t>).</w:t>
      </w:r>
    </w:p>
    <w:p w:rsidR="000354C6" w:rsidRDefault="004C15DA" w:rsidP="00790635">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Размер задатка</w:t>
      </w:r>
      <w:r w:rsidR="00790635">
        <w:rPr>
          <w:rFonts w:ascii="Times New Roman" w:eastAsia="Times New Roman" w:hAnsi="Times New Roman" w:cs="Times New Roman"/>
          <w:b/>
          <w:color w:val="000000"/>
          <w:sz w:val="24"/>
        </w:rPr>
        <w:t xml:space="preserve">: </w:t>
      </w:r>
      <w:r w:rsidR="00790635">
        <w:rPr>
          <w:rFonts w:ascii="Times New Roman" w:eastAsia="Times New Roman" w:hAnsi="Times New Roman" w:cs="Times New Roman"/>
          <w:color w:val="000000"/>
          <w:sz w:val="24"/>
        </w:rPr>
        <w:t xml:space="preserve">225 365,44 </w:t>
      </w:r>
      <w:r w:rsidR="00790635" w:rsidRPr="00D165A0">
        <w:rPr>
          <w:rFonts w:ascii="Times New Roman" w:eastAsia="Times New Roman" w:hAnsi="Times New Roman" w:cs="Times New Roman"/>
          <w:color w:val="000000"/>
          <w:sz w:val="24"/>
        </w:rPr>
        <w:t>(</w:t>
      </w:r>
      <w:r w:rsidR="00790635">
        <w:rPr>
          <w:rFonts w:ascii="Times New Roman" w:eastAsia="Times New Roman" w:hAnsi="Times New Roman" w:cs="Times New Roman"/>
          <w:color w:val="000000"/>
          <w:sz w:val="24"/>
        </w:rPr>
        <w:t>двести двадцать пять тысяч триста шестьдесят пять</w:t>
      </w:r>
      <w:r w:rsidR="00790635" w:rsidRPr="00D165A0">
        <w:rPr>
          <w:rFonts w:ascii="Times New Roman" w:eastAsia="Times New Roman" w:hAnsi="Times New Roman" w:cs="Times New Roman"/>
          <w:color w:val="000000"/>
          <w:sz w:val="24"/>
        </w:rPr>
        <w:t xml:space="preserve"> рубл</w:t>
      </w:r>
      <w:r w:rsidR="00790635">
        <w:rPr>
          <w:rFonts w:ascii="Times New Roman" w:eastAsia="Times New Roman" w:hAnsi="Times New Roman" w:cs="Times New Roman"/>
          <w:color w:val="000000"/>
          <w:sz w:val="24"/>
        </w:rPr>
        <w:t>ей 44 копейки).</w:t>
      </w:r>
    </w:p>
    <w:p w:rsidR="00EF3254" w:rsidRDefault="004C15DA" w:rsidP="000478BE">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Шаг аукциона</w:t>
      </w:r>
      <w:r>
        <w:rPr>
          <w:rFonts w:ascii="Times New Roman" w:eastAsia="Times New Roman" w:hAnsi="Times New Roman" w:cs="Times New Roman"/>
          <w:color w:val="000000"/>
          <w:sz w:val="24"/>
        </w:rPr>
        <w:t>:</w:t>
      </w:r>
      <w:r w:rsidR="00D165A0">
        <w:rPr>
          <w:rFonts w:ascii="Times New Roman" w:eastAsia="Times New Roman" w:hAnsi="Times New Roman" w:cs="Times New Roman"/>
          <w:color w:val="000000"/>
          <w:sz w:val="24"/>
        </w:rPr>
        <w:t xml:space="preserve"> </w:t>
      </w:r>
      <w:r w:rsidR="00790635">
        <w:rPr>
          <w:rFonts w:ascii="Times New Roman" w:eastAsia="Times New Roman" w:hAnsi="Times New Roman" w:cs="Times New Roman"/>
          <w:color w:val="000000"/>
          <w:sz w:val="24"/>
        </w:rPr>
        <w:t xml:space="preserve">6760, 96 </w:t>
      </w:r>
      <w:r w:rsidR="000478BE">
        <w:rPr>
          <w:rFonts w:ascii="Times New Roman" w:eastAsia="Times New Roman" w:hAnsi="Times New Roman" w:cs="Times New Roman"/>
          <w:color w:val="000000"/>
          <w:sz w:val="24"/>
        </w:rPr>
        <w:t>(</w:t>
      </w:r>
      <w:r w:rsidR="00790635">
        <w:rPr>
          <w:rFonts w:ascii="Times New Roman" w:eastAsia="Times New Roman" w:hAnsi="Times New Roman" w:cs="Times New Roman"/>
          <w:color w:val="000000"/>
          <w:sz w:val="24"/>
        </w:rPr>
        <w:t>шесть тысяч семьсот шестьдесят</w:t>
      </w:r>
      <w:r w:rsidR="000478BE">
        <w:rPr>
          <w:rFonts w:ascii="Times New Roman" w:eastAsia="Times New Roman" w:hAnsi="Times New Roman" w:cs="Times New Roman"/>
          <w:color w:val="000000"/>
          <w:sz w:val="24"/>
        </w:rPr>
        <w:t xml:space="preserve"> рубл</w:t>
      </w:r>
      <w:r w:rsidR="00790635">
        <w:rPr>
          <w:rFonts w:ascii="Times New Roman" w:eastAsia="Times New Roman" w:hAnsi="Times New Roman" w:cs="Times New Roman"/>
          <w:color w:val="000000"/>
          <w:sz w:val="24"/>
        </w:rPr>
        <w:t>ей 96 копеек</w:t>
      </w:r>
      <w:r w:rsidR="002D0747">
        <w:rPr>
          <w:rFonts w:ascii="Times New Roman" w:eastAsia="Times New Roman" w:hAnsi="Times New Roman" w:cs="Times New Roman"/>
          <w:color w:val="000000"/>
          <w:sz w:val="24"/>
        </w:rPr>
        <w:t>)</w:t>
      </w:r>
      <w:r w:rsidR="000478BE">
        <w:rPr>
          <w:rFonts w:ascii="Times New Roman" w:eastAsia="Times New Roman" w:hAnsi="Times New Roman" w:cs="Times New Roman"/>
          <w:color w:val="000000"/>
          <w:sz w:val="24"/>
        </w:rPr>
        <w:t>.</w:t>
      </w:r>
    </w:p>
    <w:p w:rsidR="00EF3254" w:rsidRDefault="004C15DA">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Ограничения прав(обременения</w:t>
      </w:r>
      <w:r w:rsidR="00790635">
        <w:rPr>
          <w:rFonts w:ascii="Times New Roman" w:eastAsia="Times New Roman" w:hAnsi="Times New Roman" w:cs="Times New Roman"/>
          <w:b/>
          <w:color w:val="000000"/>
          <w:sz w:val="24"/>
        </w:rPr>
        <w:t xml:space="preserve">): </w:t>
      </w:r>
      <w:r w:rsidR="00790635" w:rsidRPr="00790635">
        <w:rPr>
          <w:rFonts w:ascii="Times New Roman" w:eastAsia="Times New Roman" w:hAnsi="Times New Roman" w:cs="Times New Roman"/>
          <w:color w:val="000000"/>
          <w:sz w:val="24"/>
        </w:rPr>
        <w:t>земельный участок</w:t>
      </w:r>
      <w:r w:rsidR="00790635">
        <w:rPr>
          <w:rFonts w:ascii="Times New Roman" w:eastAsia="Times New Roman" w:hAnsi="Times New Roman" w:cs="Times New Roman"/>
          <w:color w:val="000000"/>
          <w:sz w:val="24"/>
        </w:rPr>
        <w:t xml:space="preserve"> расположен в охранной с особыми условиями</w:t>
      </w:r>
      <w:r w:rsidR="00D47FDE">
        <w:rPr>
          <w:rFonts w:ascii="Times New Roman" w:eastAsia="Times New Roman" w:hAnsi="Times New Roman" w:cs="Times New Roman"/>
          <w:color w:val="000000"/>
          <w:sz w:val="24"/>
        </w:rPr>
        <w:t xml:space="preserve"> использования территории горного отвода «Прибрежно-</w:t>
      </w:r>
      <w:proofErr w:type="spellStart"/>
      <w:r w:rsidR="00D47FDE">
        <w:rPr>
          <w:rFonts w:ascii="Times New Roman" w:eastAsia="Times New Roman" w:hAnsi="Times New Roman" w:cs="Times New Roman"/>
          <w:color w:val="000000"/>
          <w:sz w:val="24"/>
        </w:rPr>
        <w:t>Новотитаровский</w:t>
      </w:r>
      <w:proofErr w:type="spellEnd"/>
      <w:r w:rsidR="00D47FDE">
        <w:rPr>
          <w:rFonts w:ascii="Times New Roman" w:eastAsia="Times New Roman" w:hAnsi="Times New Roman" w:cs="Times New Roman"/>
          <w:color w:val="000000"/>
          <w:sz w:val="24"/>
        </w:rPr>
        <w:t xml:space="preserve"> участок», земельный участок расположен в границах месторождения полезных ископаемых, земельный участок расположен в зон затопления, использовать земельный участок в соответстви</w:t>
      </w:r>
      <w:r w:rsidR="00784EF2">
        <w:rPr>
          <w:rFonts w:ascii="Times New Roman" w:eastAsia="Times New Roman" w:hAnsi="Times New Roman" w:cs="Times New Roman"/>
          <w:color w:val="000000"/>
          <w:sz w:val="24"/>
        </w:rPr>
        <w:t>и</w:t>
      </w:r>
      <w:r w:rsidR="00D47FDE">
        <w:rPr>
          <w:rFonts w:ascii="Times New Roman" w:eastAsia="Times New Roman" w:hAnsi="Times New Roman" w:cs="Times New Roman"/>
          <w:color w:val="000000"/>
          <w:sz w:val="24"/>
        </w:rPr>
        <w:t xml:space="preserve"> с пунктом 3 статьи 67.1 Водного кодекса Российской Федерации, в отношении земельного участка устан</w:t>
      </w:r>
      <w:r w:rsidR="00784EF2">
        <w:rPr>
          <w:rFonts w:ascii="Times New Roman" w:eastAsia="Times New Roman" w:hAnsi="Times New Roman" w:cs="Times New Roman"/>
          <w:color w:val="000000"/>
          <w:sz w:val="24"/>
        </w:rPr>
        <w:t>о</w:t>
      </w:r>
      <w:r w:rsidR="00D47FDE">
        <w:rPr>
          <w:rFonts w:ascii="Times New Roman" w:eastAsia="Times New Roman" w:hAnsi="Times New Roman" w:cs="Times New Roman"/>
          <w:color w:val="000000"/>
          <w:sz w:val="24"/>
        </w:rPr>
        <w:t xml:space="preserve">влены ограничения прав, предусмотренные статьей 56 Земельного кодекса Российской Федерации, подъезд к земельному участку возможен при выполнении мероприятий по обустройству проезда через ливневый канал. </w:t>
      </w:r>
    </w:p>
    <w:p w:rsidR="000245DB" w:rsidRDefault="000245DB" w:rsidP="000245DB">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Подключение объекта к сетям инженерно-технического обеспечения</w:t>
      </w:r>
      <w:r>
        <w:rPr>
          <w:rFonts w:ascii="Times New Roman" w:eastAsia="Times New Roman" w:hAnsi="Times New Roman" w:cs="Times New Roman"/>
          <w:color w:val="000000"/>
          <w:sz w:val="24"/>
        </w:rPr>
        <w:t xml:space="preserve">: в соответствии с письмом Ростелеком: от </w:t>
      </w:r>
      <w:r w:rsidR="00070A68">
        <w:rPr>
          <w:rFonts w:ascii="Times New Roman" w:eastAsia="Times New Roman" w:hAnsi="Times New Roman" w:cs="Times New Roman"/>
          <w:color w:val="000000"/>
          <w:sz w:val="24"/>
        </w:rPr>
        <w:t>03</w:t>
      </w:r>
      <w:r>
        <w:rPr>
          <w:rFonts w:ascii="Times New Roman" w:eastAsia="Times New Roman" w:hAnsi="Times New Roman" w:cs="Times New Roman"/>
          <w:color w:val="000000"/>
          <w:sz w:val="24"/>
        </w:rPr>
        <w:t xml:space="preserve">.04.2023 </w:t>
      </w:r>
      <w:r w:rsidRPr="003E125F">
        <w:rPr>
          <w:rFonts w:ascii="Times New Roman" w:eastAsia="Segoe UI Symbol" w:hAnsi="Times New Roman" w:cs="Times New Roman"/>
          <w:color w:val="000000"/>
          <w:sz w:val="24"/>
        </w:rPr>
        <w:t>№</w:t>
      </w:r>
      <w:r>
        <w:rPr>
          <w:rFonts w:ascii="Times New Roman" w:eastAsia="Times New Roman" w:hAnsi="Times New Roman" w:cs="Times New Roman"/>
          <w:color w:val="000000"/>
          <w:sz w:val="24"/>
        </w:rPr>
        <w:t>0407/05/</w:t>
      </w:r>
      <w:r w:rsidR="00070A68">
        <w:rPr>
          <w:rFonts w:ascii="Times New Roman" w:eastAsia="Times New Roman" w:hAnsi="Times New Roman" w:cs="Times New Roman"/>
          <w:color w:val="000000"/>
          <w:sz w:val="24"/>
        </w:rPr>
        <w:t>4551</w:t>
      </w:r>
      <w:r>
        <w:rPr>
          <w:rFonts w:ascii="Times New Roman" w:eastAsia="Times New Roman" w:hAnsi="Times New Roman" w:cs="Times New Roman"/>
          <w:color w:val="000000"/>
          <w:sz w:val="24"/>
        </w:rPr>
        <w:t>/23 сообщается, что возможность подключения п</w:t>
      </w:r>
      <w:r w:rsidR="008F37CF">
        <w:rPr>
          <w:rFonts w:ascii="Times New Roman" w:eastAsia="Times New Roman" w:hAnsi="Times New Roman" w:cs="Times New Roman"/>
          <w:color w:val="000000"/>
          <w:sz w:val="24"/>
        </w:rPr>
        <w:t>о</w:t>
      </w:r>
      <w:r w:rsidR="00070A68">
        <w:rPr>
          <w:rFonts w:ascii="Times New Roman" w:eastAsia="Times New Roman" w:hAnsi="Times New Roman" w:cs="Times New Roman"/>
          <w:color w:val="000000"/>
          <w:sz w:val="24"/>
        </w:rPr>
        <w:t xml:space="preserve"> оптической технологии имеется.</w:t>
      </w:r>
    </w:p>
    <w:p w:rsidR="000245DB" w:rsidRDefault="000245DB" w:rsidP="008F37CF">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Водоснабжение, водоотведение</w:t>
      </w:r>
      <w:r>
        <w:rPr>
          <w:rFonts w:ascii="Times New Roman" w:eastAsia="Times New Roman" w:hAnsi="Times New Roman" w:cs="Times New Roman"/>
          <w:color w:val="000000"/>
          <w:sz w:val="24"/>
        </w:rPr>
        <w:t xml:space="preserve"> в соответствии с техническими условиями МП «ЖКХ» Красноармейского района </w:t>
      </w:r>
      <w:r w:rsidRPr="003E125F">
        <w:rPr>
          <w:rFonts w:ascii="Times New Roman" w:eastAsia="Segoe UI Symbol" w:hAnsi="Times New Roman" w:cs="Times New Roman"/>
          <w:color w:val="000000"/>
          <w:sz w:val="24"/>
        </w:rPr>
        <w:t>№</w:t>
      </w:r>
      <w:r>
        <w:rPr>
          <w:rFonts w:ascii="Times New Roman" w:eastAsia="Times New Roman" w:hAnsi="Times New Roman" w:cs="Times New Roman"/>
          <w:color w:val="000000"/>
          <w:sz w:val="24"/>
        </w:rPr>
        <w:t>02</w:t>
      </w:r>
      <w:r w:rsidR="00070A68">
        <w:rPr>
          <w:rFonts w:ascii="Times New Roman" w:eastAsia="Times New Roman" w:hAnsi="Times New Roman" w:cs="Times New Roman"/>
          <w:color w:val="000000"/>
          <w:sz w:val="24"/>
        </w:rPr>
        <w:t>176-</w:t>
      </w:r>
      <w:r>
        <w:rPr>
          <w:rFonts w:ascii="Times New Roman" w:eastAsia="Times New Roman" w:hAnsi="Times New Roman" w:cs="Times New Roman"/>
          <w:color w:val="000000"/>
          <w:sz w:val="24"/>
        </w:rPr>
        <w:t xml:space="preserve">УП от </w:t>
      </w:r>
      <w:r w:rsidR="00070A68">
        <w:rPr>
          <w:rFonts w:ascii="Times New Roman" w:eastAsia="Times New Roman" w:hAnsi="Times New Roman" w:cs="Times New Roman"/>
          <w:color w:val="000000"/>
          <w:sz w:val="24"/>
        </w:rPr>
        <w:t>05</w:t>
      </w:r>
      <w:r>
        <w:rPr>
          <w:rFonts w:ascii="Times New Roman" w:eastAsia="Times New Roman" w:hAnsi="Times New Roman" w:cs="Times New Roman"/>
          <w:color w:val="000000"/>
          <w:sz w:val="24"/>
        </w:rPr>
        <w:t>.04.2023; максимальная нагрузка</w:t>
      </w:r>
      <w:r w:rsidR="008F37CF">
        <w:rPr>
          <w:rFonts w:ascii="Times New Roman" w:eastAsia="Times New Roman" w:hAnsi="Times New Roman" w:cs="Times New Roman"/>
          <w:color w:val="000000"/>
          <w:sz w:val="24"/>
        </w:rPr>
        <w:t xml:space="preserve"> в возможной точке подключения: </w:t>
      </w:r>
      <w:r>
        <w:rPr>
          <w:rFonts w:ascii="Times New Roman" w:eastAsia="Times New Roman" w:hAnsi="Times New Roman" w:cs="Times New Roman"/>
          <w:color w:val="000000"/>
          <w:sz w:val="24"/>
        </w:rPr>
        <w:t>1м ³/ сутки. Источник водоснабжения: водопровод из п/</w:t>
      </w:r>
      <w:proofErr w:type="spellStart"/>
      <w:r>
        <w:rPr>
          <w:rFonts w:ascii="Times New Roman" w:eastAsia="Times New Roman" w:hAnsi="Times New Roman" w:cs="Times New Roman"/>
          <w:color w:val="000000"/>
          <w:sz w:val="24"/>
        </w:rPr>
        <w:t>эт</w:t>
      </w:r>
      <w:proofErr w:type="spellEnd"/>
      <w:r>
        <w:rPr>
          <w:rFonts w:ascii="Times New Roman" w:eastAsia="Times New Roman" w:hAnsi="Times New Roman" w:cs="Times New Roman"/>
          <w:color w:val="000000"/>
          <w:sz w:val="24"/>
        </w:rPr>
        <w:t xml:space="preserve"> труб диаметром </w:t>
      </w:r>
      <w:r w:rsidR="00C3386A">
        <w:rPr>
          <w:rFonts w:ascii="Times New Roman" w:eastAsia="Times New Roman" w:hAnsi="Times New Roman" w:cs="Times New Roman"/>
          <w:color w:val="000000"/>
          <w:sz w:val="24"/>
        </w:rPr>
        <w:t>63</w:t>
      </w:r>
      <w:r>
        <w:rPr>
          <w:rFonts w:ascii="Times New Roman" w:eastAsia="Times New Roman" w:hAnsi="Times New Roman" w:cs="Times New Roman"/>
          <w:color w:val="000000"/>
          <w:sz w:val="24"/>
        </w:rPr>
        <w:t xml:space="preserve"> мм </w:t>
      </w:r>
      <w:r w:rsidR="008F33BA">
        <w:rPr>
          <w:rFonts w:ascii="Times New Roman" w:eastAsia="Times New Roman" w:hAnsi="Times New Roman" w:cs="Times New Roman"/>
          <w:color w:val="000000"/>
          <w:sz w:val="24"/>
        </w:rPr>
        <w:t xml:space="preserve">по ул. </w:t>
      </w:r>
      <w:r w:rsidR="00C3386A">
        <w:rPr>
          <w:rFonts w:ascii="Times New Roman" w:eastAsia="Times New Roman" w:hAnsi="Times New Roman" w:cs="Times New Roman"/>
          <w:color w:val="000000"/>
          <w:sz w:val="24"/>
        </w:rPr>
        <w:t>Соколянской.</w:t>
      </w:r>
      <w:r>
        <w:rPr>
          <w:rFonts w:ascii="Times New Roman" w:eastAsia="Times New Roman" w:hAnsi="Times New Roman" w:cs="Times New Roman"/>
          <w:color w:val="000000"/>
          <w:sz w:val="24"/>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2023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Pr>
          <w:rFonts w:ascii="Times New Roman" w:eastAsia="Times New Roman" w:hAnsi="Times New Roman" w:cs="Times New Roman"/>
          <w:color w:val="000000"/>
          <w:sz w:val="24"/>
        </w:rPr>
        <w:t>.</w:t>
      </w:r>
    </w:p>
    <w:p w:rsidR="000245DB" w:rsidRDefault="000245DB" w:rsidP="008F33B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Газоснабжение </w:t>
      </w:r>
      <w:r>
        <w:rPr>
          <w:rFonts w:ascii="Times New Roman" w:eastAsia="Times New Roman" w:hAnsi="Times New Roman" w:cs="Times New Roman"/>
          <w:color w:val="000000"/>
          <w:sz w:val="24"/>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Pr>
          <w:rFonts w:ascii="Times New Roman" w:eastAsia="Times New Roman" w:hAnsi="Times New Roman" w:cs="Times New Roman"/>
          <w:color w:val="000000"/>
          <w:sz w:val="24"/>
        </w:rPr>
        <w:t xml:space="preserve">. Дополнительно сообщается о наличии технической возможности подключения объекта к газораспределительной сети АО «Газпром газораспределение Краснодар»: от надземного газопровода низкого давления </w:t>
      </w:r>
      <w:proofErr w:type="spellStart"/>
      <w:r w:rsidR="00C3386A">
        <w:rPr>
          <w:rFonts w:ascii="Times New Roman" w:eastAsia="Times New Roman" w:hAnsi="Times New Roman" w:cs="Times New Roman"/>
          <w:color w:val="000000"/>
          <w:sz w:val="24"/>
        </w:rPr>
        <w:t>Ду</w:t>
      </w:r>
      <w:proofErr w:type="spellEnd"/>
      <w:r w:rsidR="00C3386A">
        <w:rPr>
          <w:rFonts w:ascii="Times New Roman" w:eastAsia="Times New Roman" w:hAnsi="Times New Roman" w:cs="Times New Roman"/>
          <w:color w:val="000000"/>
          <w:sz w:val="24"/>
        </w:rPr>
        <w:t xml:space="preserve"> 76 мм по ул. Полевой у ж/д №20</w:t>
      </w:r>
      <w:r>
        <w:rPr>
          <w:rFonts w:ascii="Times New Roman" w:eastAsia="Times New Roman" w:hAnsi="Times New Roman" w:cs="Times New Roman"/>
          <w:color w:val="000000"/>
          <w:sz w:val="24"/>
        </w:rPr>
        <w:t xml:space="preserve"> (письмо АО «Газпром Газораспределение Краснодар» </w:t>
      </w:r>
      <w:r w:rsidR="00D80FE3">
        <w:rPr>
          <w:rFonts w:ascii="Times New Roman" w:eastAsia="Times New Roman" w:hAnsi="Times New Roman" w:cs="Times New Roman"/>
          <w:color w:val="000000"/>
          <w:sz w:val="24"/>
        </w:rPr>
        <w:t>03.04</w:t>
      </w:r>
      <w:r>
        <w:rPr>
          <w:rFonts w:ascii="Times New Roman" w:eastAsia="Times New Roman" w:hAnsi="Times New Roman" w:cs="Times New Roman"/>
          <w:color w:val="000000"/>
          <w:sz w:val="24"/>
        </w:rPr>
        <w:t>.2023г. №33-14-10/</w:t>
      </w:r>
      <w:r w:rsidR="00D80FE3">
        <w:rPr>
          <w:rFonts w:ascii="Times New Roman" w:eastAsia="Times New Roman" w:hAnsi="Times New Roman" w:cs="Times New Roman"/>
          <w:color w:val="000000"/>
          <w:sz w:val="24"/>
        </w:rPr>
        <w:t>4367</w:t>
      </w:r>
      <w:r>
        <w:rPr>
          <w:rFonts w:ascii="Times New Roman" w:eastAsia="Times New Roman" w:hAnsi="Times New Roman" w:cs="Times New Roman"/>
          <w:color w:val="000000"/>
          <w:sz w:val="24"/>
        </w:rPr>
        <w:t>)</w:t>
      </w:r>
      <w:r w:rsidR="00C3386A">
        <w:rPr>
          <w:rFonts w:ascii="Times New Roman" w:eastAsia="Times New Roman" w:hAnsi="Times New Roman" w:cs="Times New Roman"/>
          <w:color w:val="000000"/>
          <w:sz w:val="24"/>
        </w:rPr>
        <w:t xml:space="preserve">. </w:t>
      </w:r>
    </w:p>
    <w:p w:rsidR="004F1842" w:rsidRDefault="004C15DA" w:rsidP="00031FD5">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Параметры разрешенного строительства</w:t>
      </w:r>
      <w:r>
        <w:rPr>
          <w:rFonts w:ascii="Times New Roman" w:eastAsia="Times New Roman" w:hAnsi="Times New Roman" w:cs="Times New Roman"/>
          <w:color w:val="000000"/>
          <w:sz w:val="24"/>
        </w:rPr>
        <w:t>:</w:t>
      </w:r>
      <w:r w:rsidR="002F6D81">
        <w:rPr>
          <w:rFonts w:ascii="Times New Roman" w:eastAsia="Times New Roman" w:hAnsi="Times New Roman" w:cs="Times New Roman"/>
          <w:color w:val="000000"/>
          <w:sz w:val="24"/>
        </w:rPr>
        <w:t xml:space="preserve"> </w:t>
      </w:r>
      <w:r w:rsidR="00031FD5">
        <w:rPr>
          <w:rFonts w:ascii="Times New Roman" w:eastAsia="Times New Roman" w:hAnsi="Times New Roman" w:cs="Times New Roman"/>
          <w:color w:val="000000"/>
          <w:sz w:val="24"/>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Pr>
          <w:rFonts w:ascii="Times New Roman" w:eastAsia="Times New Roman" w:hAnsi="Times New Roman" w:cs="Times New Roman"/>
          <w:color w:val="000000"/>
          <w:sz w:val="24"/>
        </w:rPr>
        <w:t>сп</w:t>
      </w:r>
      <w:proofErr w:type="spellEnd"/>
      <w:r w:rsidR="00031FD5">
        <w:rPr>
          <w:rFonts w:ascii="Times New Roman" w:eastAsia="Times New Roman" w:hAnsi="Times New Roman" w:cs="Times New Roman"/>
          <w:color w:val="000000"/>
          <w:sz w:val="24"/>
        </w:rPr>
        <w:t xml:space="preserve"> от 24.10.2014г. №2/6, в редакции решения Совета МО Красноармейский район от 15.03.2016г. №9/5, от 30.11.2016г. №21/1, от 23.08.2017г. №32/6, от 25.07.2018г. №46/10 от 23.10.2019г. №66/5, от 31.03.2020г. №74/14 от 28.10.2020 №3/9, от 28.04.2021г. №12/9 от 22.03.2023г. №43/5.</w:t>
      </w:r>
    </w:p>
    <w:p w:rsidR="00AE18E9" w:rsidRDefault="004C15D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Земельный участок расположен в </w:t>
      </w:r>
      <w:r w:rsidR="00166054">
        <w:rPr>
          <w:rFonts w:ascii="Times New Roman" w:eastAsia="Times New Roman" w:hAnsi="Times New Roman" w:cs="Times New Roman"/>
          <w:color w:val="000000"/>
          <w:sz w:val="24"/>
        </w:rPr>
        <w:t xml:space="preserve">зоне </w:t>
      </w:r>
      <w:r w:rsidR="00C3386A">
        <w:rPr>
          <w:rFonts w:ascii="Times New Roman" w:eastAsia="Times New Roman" w:hAnsi="Times New Roman" w:cs="Times New Roman"/>
          <w:color w:val="000000"/>
          <w:sz w:val="24"/>
        </w:rPr>
        <w:t>Ж</w:t>
      </w:r>
      <w:r w:rsidR="000519BB">
        <w:rPr>
          <w:rFonts w:ascii="Times New Roman" w:eastAsia="Times New Roman" w:hAnsi="Times New Roman" w:cs="Times New Roman"/>
          <w:color w:val="000000"/>
          <w:sz w:val="24"/>
        </w:rPr>
        <w:t>-1</w:t>
      </w:r>
      <w:r w:rsidR="00C3386A">
        <w:rPr>
          <w:rFonts w:ascii="Times New Roman" w:eastAsia="Times New Roman" w:hAnsi="Times New Roman" w:cs="Times New Roman"/>
          <w:color w:val="000000"/>
          <w:sz w:val="24"/>
        </w:rPr>
        <w:t>Б</w:t>
      </w:r>
      <w:r w:rsidR="00AE18E9">
        <w:rPr>
          <w:rFonts w:ascii="Times New Roman" w:eastAsia="Times New Roman" w:hAnsi="Times New Roman" w:cs="Times New Roman"/>
          <w:color w:val="000000"/>
          <w:sz w:val="24"/>
        </w:rPr>
        <w:t xml:space="preserve"> </w:t>
      </w:r>
      <w:r w:rsidR="00C3386A">
        <w:rPr>
          <w:rFonts w:ascii="Times New Roman" w:eastAsia="Times New Roman" w:hAnsi="Times New Roman" w:cs="Times New Roman"/>
          <w:color w:val="000000"/>
          <w:sz w:val="24"/>
        </w:rPr>
        <w:t>Зона застройки индивидуальными жилыми домами с содержанием домашнего скота и птицы</w:t>
      </w:r>
      <w:r w:rsidR="00AE18E9">
        <w:rPr>
          <w:rFonts w:ascii="Times New Roman" w:eastAsia="Times New Roman" w:hAnsi="Times New Roman" w:cs="Times New Roman"/>
          <w:color w:val="000000"/>
          <w:sz w:val="24"/>
        </w:rPr>
        <w:t>,</w:t>
      </w:r>
      <w:r w:rsidR="000519BB">
        <w:rPr>
          <w:rFonts w:ascii="Times New Roman" w:eastAsia="Times New Roman" w:hAnsi="Times New Roman" w:cs="Times New Roman"/>
          <w:color w:val="000000"/>
          <w:sz w:val="24"/>
        </w:rPr>
        <w:t xml:space="preserve"> для которой</w:t>
      </w:r>
      <w:r>
        <w:rPr>
          <w:rFonts w:ascii="Times New Roman" w:eastAsia="Times New Roman" w:hAnsi="Times New Roman" w:cs="Times New Roman"/>
          <w:color w:val="000000"/>
          <w:sz w:val="24"/>
        </w:rPr>
        <w:t xml:space="preserve"> в соответствии с частью 3 статьи 36 Градостроительно</w:t>
      </w:r>
      <w:r w:rsidR="00671645">
        <w:rPr>
          <w:rFonts w:ascii="Times New Roman" w:eastAsia="Times New Roman" w:hAnsi="Times New Roman" w:cs="Times New Roman"/>
          <w:color w:val="000000"/>
          <w:sz w:val="24"/>
        </w:rPr>
        <w:t>г</w:t>
      </w:r>
      <w:r w:rsidR="000519BB">
        <w:rPr>
          <w:rFonts w:ascii="Times New Roman" w:eastAsia="Times New Roman" w:hAnsi="Times New Roman" w:cs="Times New Roman"/>
          <w:color w:val="000000"/>
          <w:sz w:val="24"/>
        </w:rPr>
        <w:t>о кодекса Российской Федерации установлено:</w:t>
      </w:r>
    </w:p>
    <w:p w:rsidR="000519BB" w:rsidRDefault="00C3386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-минимальная/максимальная площадь земельных участков образуемых из </w:t>
      </w:r>
      <w:proofErr w:type="gramStart"/>
      <w:r>
        <w:rPr>
          <w:rFonts w:ascii="Times New Roman" w:eastAsia="Times New Roman" w:hAnsi="Times New Roman" w:cs="Times New Roman"/>
          <w:color w:val="000000"/>
          <w:sz w:val="24"/>
        </w:rPr>
        <w:t>земель ,</w:t>
      </w:r>
      <w:proofErr w:type="gramEnd"/>
      <w:r>
        <w:rPr>
          <w:rFonts w:ascii="Times New Roman" w:eastAsia="Times New Roman" w:hAnsi="Times New Roman" w:cs="Times New Roman"/>
          <w:color w:val="000000"/>
          <w:sz w:val="24"/>
        </w:rPr>
        <w:t xml:space="preserve"> находящихся в государственной или муниципальной собственности -400/1000 </w:t>
      </w:r>
      <w:proofErr w:type="spellStart"/>
      <w:r>
        <w:rPr>
          <w:rFonts w:ascii="Times New Roman" w:eastAsia="Times New Roman" w:hAnsi="Times New Roman" w:cs="Times New Roman"/>
          <w:color w:val="000000"/>
          <w:sz w:val="24"/>
        </w:rPr>
        <w:t>кв.м</w:t>
      </w:r>
      <w:proofErr w:type="spellEnd"/>
      <w:r>
        <w:rPr>
          <w:rFonts w:ascii="Times New Roman" w:eastAsia="Times New Roman" w:hAnsi="Times New Roman" w:cs="Times New Roman"/>
          <w:color w:val="000000"/>
          <w:sz w:val="24"/>
        </w:rPr>
        <w:t>.,</w:t>
      </w:r>
    </w:p>
    <w:p w:rsidR="00C3386A" w:rsidRDefault="00C3386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-минимальная/максимальная</w:t>
      </w:r>
      <w:r w:rsidR="00C115D5">
        <w:rPr>
          <w:rFonts w:ascii="Times New Roman" w:eastAsia="Times New Roman" w:hAnsi="Times New Roman" w:cs="Times New Roman"/>
          <w:color w:val="000000"/>
          <w:sz w:val="24"/>
        </w:rPr>
        <w:t xml:space="preserve"> площадь земельных участков образуемых из земельных участков, находящихся в частной собственности-400/2500 </w:t>
      </w:r>
      <w:proofErr w:type="spellStart"/>
      <w:proofErr w:type="gramStart"/>
      <w:r w:rsidR="00C115D5">
        <w:rPr>
          <w:rFonts w:ascii="Times New Roman" w:eastAsia="Times New Roman" w:hAnsi="Times New Roman" w:cs="Times New Roman"/>
          <w:color w:val="000000"/>
          <w:sz w:val="24"/>
        </w:rPr>
        <w:t>кв.м</w:t>
      </w:r>
      <w:proofErr w:type="spellEnd"/>
      <w:proofErr w:type="gramEnd"/>
      <w:r w:rsidR="00C115D5">
        <w:rPr>
          <w:rFonts w:ascii="Times New Roman" w:eastAsia="Times New Roman" w:hAnsi="Times New Roman" w:cs="Times New Roman"/>
          <w:color w:val="000000"/>
          <w:sz w:val="24"/>
        </w:rPr>
        <w:t>;</w:t>
      </w:r>
    </w:p>
    <w:p w:rsidR="00C115D5" w:rsidRDefault="00C115D5">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w:t>
      </w:r>
      <w:r w:rsidR="00DE6EC9">
        <w:rPr>
          <w:rFonts w:ascii="Times New Roman" w:eastAsia="Times New Roman" w:hAnsi="Times New Roman" w:cs="Times New Roman"/>
          <w:color w:val="000000"/>
          <w:sz w:val="24"/>
        </w:rPr>
        <w:t xml:space="preserve">собственности-400/2500 </w:t>
      </w:r>
      <w:proofErr w:type="spellStart"/>
      <w:r w:rsidR="00DE6EC9">
        <w:rPr>
          <w:rFonts w:ascii="Times New Roman" w:eastAsia="Times New Roman" w:hAnsi="Times New Roman" w:cs="Times New Roman"/>
          <w:color w:val="000000"/>
          <w:sz w:val="24"/>
        </w:rPr>
        <w:t>кв.м</w:t>
      </w:r>
      <w:proofErr w:type="spellEnd"/>
      <w:r w:rsidR="00DE6EC9">
        <w:rPr>
          <w:rFonts w:ascii="Times New Roman" w:eastAsia="Times New Roman" w:hAnsi="Times New Roman" w:cs="Times New Roman"/>
          <w:color w:val="000000"/>
          <w:sz w:val="24"/>
        </w:rPr>
        <w:t>.</w:t>
      </w:r>
    </w:p>
    <w:p w:rsidR="00DE6EC9" w:rsidRDefault="00DE6EC9">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-минимальная ширина земельных участков вдоль фронта улицы (проезда)-12 м.</w:t>
      </w:r>
    </w:p>
    <w:p w:rsidR="00DE6EC9" w:rsidRDefault="00DE6EC9">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-максимальное количество этажей зданий- 3 этажа (включая мансардный этаж).</w:t>
      </w:r>
    </w:p>
    <w:p w:rsidR="00DE6EC9" w:rsidRDefault="00DE6EC9">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-максимальная высота зданий-20м.</w:t>
      </w:r>
    </w:p>
    <w:p w:rsidR="00DE6EC9" w:rsidRDefault="00DE6EC9">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-максимальный процент застройки в границах земельного участка 60%.</w:t>
      </w:r>
    </w:p>
    <w:p w:rsidR="00DE6EC9" w:rsidRDefault="00DE6EC9">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-минимальные отступы до границ смежных земельных участков-3м</w:t>
      </w:r>
    </w:p>
    <w:p w:rsidR="00784EF2" w:rsidRDefault="00784EF2" w:rsidP="00784EF2">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-минимальный отступ от красной линии улиц/проездов-5/3м.</w:t>
      </w:r>
    </w:p>
    <w:p w:rsidR="00EF3254" w:rsidRDefault="001E34CB" w:rsidP="006412F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E65EC0">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 xml:space="preserve"> 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Pr>
          <w:rFonts w:ascii="Times New Roman" w:eastAsia="Times New Roman" w:hAnsi="Times New Roman" w:cs="Times New Roman"/>
          <w:color w:val="000000"/>
          <w:sz w:val="24"/>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По результатам аукциона на право заключения договора </w:t>
      </w:r>
      <w:r w:rsidR="00784EF2">
        <w:rPr>
          <w:rFonts w:ascii="Times New Roman" w:eastAsia="Times New Roman" w:hAnsi="Times New Roman" w:cs="Times New Roman"/>
          <w:color w:val="000000"/>
          <w:spacing w:val="-1"/>
          <w:sz w:val="24"/>
        </w:rPr>
        <w:t>купли-продажи</w:t>
      </w:r>
      <w:r>
        <w:rPr>
          <w:rFonts w:ascii="Times New Roman" w:eastAsia="Times New Roman" w:hAnsi="Times New Roman" w:cs="Times New Roman"/>
          <w:color w:val="000000"/>
          <w:spacing w:val="-1"/>
          <w:sz w:val="24"/>
        </w:rPr>
        <w:t xml:space="preserve"> земельного участка определяется </w:t>
      </w:r>
      <w:r w:rsidR="00784EF2">
        <w:rPr>
          <w:rFonts w:ascii="Times New Roman" w:eastAsia="Times New Roman" w:hAnsi="Times New Roman" w:cs="Times New Roman"/>
          <w:color w:val="000000"/>
          <w:spacing w:val="-1"/>
          <w:sz w:val="24"/>
        </w:rPr>
        <w:t>сумма продажи земельного участка</w:t>
      </w:r>
      <w:r>
        <w:rPr>
          <w:rFonts w:ascii="Times New Roman" w:eastAsia="Times New Roman" w:hAnsi="Times New Roman" w:cs="Times New Roman"/>
          <w:color w:val="000000"/>
          <w:spacing w:val="-1"/>
          <w:sz w:val="24"/>
        </w:rPr>
        <w:t>.</w:t>
      </w:r>
    </w:p>
    <w:p w:rsidR="00EF3254" w:rsidRPr="00CB1FC2"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Договор </w:t>
      </w:r>
      <w:r w:rsidR="00784EF2">
        <w:rPr>
          <w:rFonts w:ascii="Times New Roman" w:eastAsia="Times New Roman" w:hAnsi="Times New Roman" w:cs="Times New Roman"/>
          <w:color w:val="000000"/>
          <w:spacing w:val="-1"/>
          <w:sz w:val="24"/>
        </w:rPr>
        <w:t>куп</w:t>
      </w:r>
      <w:r w:rsidR="00D80FE3">
        <w:rPr>
          <w:rFonts w:ascii="Times New Roman" w:eastAsia="Times New Roman" w:hAnsi="Times New Roman" w:cs="Times New Roman"/>
          <w:color w:val="000000"/>
          <w:spacing w:val="-1"/>
          <w:sz w:val="24"/>
        </w:rPr>
        <w:t>л</w:t>
      </w:r>
      <w:r w:rsidR="00784EF2">
        <w:rPr>
          <w:rFonts w:ascii="Times New Roman" w:eastAsia="Times New Roman" w:hAnsi="Times New Roman" w:cs="Times New Roman"/>
          <w:color w:val="000000"/>
          <w:spacing w:val="-1"/>
          <w:sz w:val="24"/>
        </w:rPr>
        <w:t>и-продажи</w:t>
      </w:r>
      <w:r>
        <w:rPr>
          <w:rFonts w:ascii="Times New Roman" w:eastAsia="Times New Roman" w:hAnsi="Times New Roman" w:cs="Times New Roman"/>
          <w:color w:val="000000"/>
          <w:spacing w:val="-1"/>
          <w:sz w:val="24"/>
        </w:rPr>
        <w:t xml:space="preserve"> земельного участка подлежит государственной регистрации </w:t>
      </w:r>
      <w:proofErr w:type="gramStart"/>
      <w:r>
        <w:rPr>
          <w:rFonts w:ascii="Times New Roman" w:eastAsia="Times New Roman" w:hAnsi="Times New Roman" w:cs="Times New Roman"/>
          <w:color w:val="000000"/>
          <w:spacing w:val="-1"/>
          <w:sz w:val="24"/>
        </w:rPr>
        <w:t>в порядке</w:t>
      </w:r>
      <w:proofErr w:type="gramEnd"/>
      <w:r>
        <w:rPr>
          <w:rFonts w:ascii="Times New Roman" w:eastAsia="Times New Roman" w:hAnsi="Times New Roman" w:cs="Times New Roman"/>
          <w:color w:val="000000"/>
          <w:spacing w:val="-1"/>
          <w:sz w:val="24"/>
        </w:rPr>
        <w:t xml:space="preserve"> установленном законодательством о государственной регистрации прав на недвижимое имущество и сделок с ним.</w:t>
      </w:r>
    </w:p>
    <w:p w:rsidR="00EF3254" w:rsidRDefault="004C15DA">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2.Порядок ознакомления с документацией и информацией о земельном участке, условиями договора </w:t>
      </w:r>
      <w:r w:rsidR="00784EF2" w:rsidRPr="00784EF2">
        <w:rPr>
          <w:rFonts w:ascii="Times New Roman" w:eastAsia="Times New Roman" w:hAnsi="Times New Roman" w:cs="Times New Roman"/>
          <w:b/>
          <w:color w:val="000000"/>
          <w:spacing w:val="-1"/>
          <w:sz w:val="24"/>
        </w:rPr>
        <w:t>купли-продажи</w:t>
      </w:r>
      <w:r>
        <w:rPr>
          <w:rFonts w:ascii="Times New Roman" w:eastAsia="Times New Roman" w:hAnsi="Times New Roman" w:cs="Times New Roman"/>
          <w:b/>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Документация, информационное сообщение о проведении электронного аукциона, заявка, а также образец договора </w:t>
      </w:r>
      <w:r w:rsidR="00024C02">
        <w:rPr>
          <w:rFonts w:ascii="Times New Roman" w:eastAsia="Times New Roman" w:hAnsi="Times New Roman" w:cs="Times New Roman"/>
          <w:color w:val="000000"/>
          <w:spacing w:val="-1"/>
          <w:sz w:val="24"/>
        </w:rPr>
        <w:t>купли-продажи</w:t>
      </w:r>
      <w:r>
        <w:rPr>
          <w:rFonts w:ascii="Times New Roman" w:eastAsia="Times New Roman" w:hAnsi="Times New Roman" w:cs="Times New Roman"/>
          <w:color w:val="000000"/>
          <w:sz w:val="24"/>
        </w:rPr>
        <w:t xml:space="preserve"> размещается на официальном сайте Российской Федерации для размещения информации о проведении торгов </w:t>
      </w:r>
      <w:hyperlink r:id="rId10">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xml:space="preserve">, на официальном сайте администрации муниципального образования  Красноармейский район </w:t>
      </w:r>
      <w:hyperlink r:id="rId11">
        <w:r>
          <w:rPr>
            <w:rFonts w:ascii="Times New Roman" w:eastAsia="Times New Roman" w:hAnsi="Times New Roman" w:cs="Times New Roman"/>
            <w:color w:val="363636"/>
            <w:sz w:val="24"/>
            <w:u w:val="single"/>
          </w:rPr>
          <w:t>http://krasnarm.ru</w:t>
        </w:r>
      </w:hyperlink>
      <w:r>
        <w:rPr>
          <w:rFonts w:ascii="Times New Roman" w:eastAsia="Times New Roman" w:hAnsi="Times New Roman" w:cs="Times New Roman"/>
          <w:color w:val="000000"/>
          <w:sz w:val="24"/>
        </w:rPr>
        <w:t xml:space="preserve"> и в открытой для доступа неограниченного круга лиц части электронной площадки на сайте </w:t>
      </w:r>
      <w:hyperlink r:id="rId12">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Такой запрос в режиме реального времени направляется в «личный кабинет» </w:t>
      </w:r>
      <w:r w:rsidR="00024C02">
        <w:rPr>
          <w:rFonts w:ascii="Times New Roman" w:eastAsia="Times New Roman" w:hAnsi="Times New Roman" w:cs="Times New Roman"/>
          <w:color w:val="000000"/>
          <w:sz w:val="24"/>
        </w:rPr>
        <w:t>Продавца</w:t>
      </w:r>
      <w:r>
        <w:rPr>
          <w:rFonts w:ascii="Times New Roman" w:eastAsia="Times New Roman" w:hAnsi="Times New Roman" w:cs="Times New Roman"/>
          <w:color w:val="000000"/>
          <w:sz w:val="24"/>
        </w:rPr>
        <w:t xml:space="preserve"> для рассмотрения при условии, что запрос поступил </w:t>
      </w:r>
      <w:r w:rsidR="00024C02">
        <w:rPr>
          <w:rFonts w:ascii="Times New Roman" w:eastAsia="Times New Roman" w:hAnsi="Times New Roman" w:cs="Times New Roman"/>
          <w:color w:val="000000"/>
          <w:sz w:val="24"/>
        </w:rPr>
        <w:t>организатору</w:t>
      </w:r>
      <w:r>
        <w:rPr>
          <w:rFonts w:ascii="Times New Roman" w:eastAsia="Times New Roman" w:hAnsi="Times New Roman" w:cs="Times New Roman"/>
          <w:color w:val="000000"/>
          <w:sz w:val="24"/>
        </w:rPr>
        <w:t xml:space="preserve"> торгов не позднее 5 (пяти) рабочих дней до даты окончания подачи заявок.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течение 2 (двух) рабочих дней со дня поступления запроса </w:t>
      </w:r>
      <w:r w:rsidR="00024C02">
        <w:rPr>
          <w:rFonts w:ascii="Times New Roman" w:eastAsia="Times New Roman" w:hAnsi="Times New Roman" w:cs="Times New Roman"/>
          <w:color w:val="000000"/>
          <w:sz w:val="24"/>
        </w:rPr>
        <w:t>Организатор торгов</w:t>
      </w:r>
      <w:r>
        <w:rPr>
          <w:rFonts w:ascii="Times New Roman" w:eastAsia="Times New Roman" w:hAnsi="Times New Roman" w:cs="Times New Roman"/>
          <w:color w:val="000000"/>
          <w:sz w:val="24"/>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Телефон для справок 8 (86165) 3-37-52</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С документацией по земельному участку, условиями договора </w:t>
      </w:r>
      <w:r w:rsidR="00024C02">
        <w:rPr>
          <w:rFonts w:ascii="Times New Roman" w:eastAsia="Times New Roman" w:hAnsi="Times New Roman" w:cs="Times New Roman"/>
          <w:color w:val="000000"/>
          <w:sz w:val="24"/>
        </w:rPr>
        <w:t>купли-продажи</w:t>
      </w:r>
      <w:r>
        <w:rPr>
          <w:rFonts w:ascii="Times New Roman" w:eastAsia="Times New Roman" w:hAnsi="Times New Roman" w:cs="Times New Roman"/>
          <w:color w:val="000000"/>
          <w:sz w:val="24"/>
        </w:rPr>
        <w:t xml:space="preserve"> можно ознакомиться у </w:t>
      </w:r>
      <w:r w:rsidR="00024C02">
        <w:rPr>
          <w:rFonts w:ascii="Times New Roman" w:eastAsia="Times New Roman" w:hAnsi="Times New Roman" w:cs="Times New Roman"/>
          <w:color w:val="000000"/>
          <w:sz w:val="24"/>
        </w:rPr>
        <w:t>продавца</w:t>
      </w:r>
      <w:r>
        <w:rPr>
          <w:rFonts w:ascii="Times New Roman" w:eastAsia="Times New Roman" w:hAnsi="Times New Roman" w:cs="Times New Roman"/>
          <w:color w:val="000000"/>
          <w:sz w:val="24"/>
        </w:rPr>
        <w:t xml:space="preserve"> по адресу: Краснодарский край, Красноармейский район, станица Полтавская, ул. Просвещения, 107Б, 1-й этаж, кабинет </w:t>
      </w:r>
      <w:r w:rsidRPr="00BF6FC6">
        <w:rPr>
          <w:rFonts w:ascii="Times New Roman" w:eastAsia="Segoe UI Symbol" w:hAnsi="Times New Roman" w:cs="Times New Roman"/>
          <w:color w:val="000000"/>
          <w:sz w:val="24"/>
        </w:rPr>
        <w:t>№</w:t>
      </w:r>
      <w:r>
        <w:rPr>
          <w:rFonts w:ascii="Times New Roman" w:eastAsia="Times New Roman" w:hAnsi="Times New Roman" w:cs="Times New Roman"/>
          <w:color w:val="000000"/>
          <w:sz w:val="24"/>
        </w:rPr>
        <w:t>1 в рабочие дни с 10 часов 00 минут до 12 часов 00 минут и с 13 часов 00 минут до 16 часов 00 минут по местному времени. Телефон для справок 8 (86165) 3-37-52</w:t>
      </w:r>
      <w:r>
        <w:rPr>
          <w:rFonts w:ascii="Times New Roman" w:eastAsia="Times New Roman" w:hAnsi="Times New Roman" w:cs="Times New Roman"/>
          <w:color w:val="FF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Pr>
          <w:rFonts w:ascii="Times New Roman" w:eastAsia="Times New Roman" w:hAnsi="Times New Roman" w:cs="Times New Roman"/>
          <w:color w:val="000000"/>
          <w:sz w:val="24"/>
        </w:rPr>
        <w:t>продавцу</w:t>
      </w:r>
      <w:r>
        <w:rPr>
          <w:rFonts w:ascii="Times New Roman" w:eastAsia="Times New Roman" w:hAnsi="Times New Roman" w:cs="Times New Roman"/>
          <w:color w:val="000000"/>
          <w:sz w:val="24"/>
        </w:rPr>
        <w:t xml:space="preserve"> по поводу юридического, физического и финансового состояния объекта.</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3.Форма заявки на участие в аукционе, порядок приема, адрес места приема,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w:t>
      </w:r>
      <w:r>
        <w:rPr>
          <w:rFonts w:ascii="Times New Roman" w:eastAsia="Times New Roman" w:hAnsi="Times New Roman" w:cs="Times New Roman"/>
          <w:b/>
          <w:color w:val="363636"/>
          <w:sz w:val="24"/>
          <w:shd w:val="clear" w:color="auto" w:fill="FFFFFF"/>
        </w:rPr>
        <w:tab/>
      </w:r>
      <w:r>
        <w:rPr>
          <w:rFonts w:ascii="Times New Roman" w:eastAsia="Times New Roman" w:hAnsi="Times New Roman" w:cs="Times New Roman"/>
          <w:color w:val="363636"/>
          <w:sz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Pr>
            <w:rFonts w:ascii="Times New Roman" w:eastAsia="Times New Roman" w:hAnsi="Times New Roman" w:cs="Times New Roman"/>
            <w:color w:val="363636"/>
            <w:sz w:val="24"/>
            <w:u w:val="single"/>
            <w:shd w:val="clear" w:color="auto" w:fill="FFFFFF"/>
          </w:rPr>
          <w:t>http://utp.sberbank-ast.ru</w:t>
        </w:r>
      </w:hyperlink>
      <w:r>
        <w:rPr>
          <w:rFonts w:ascii="Times New Roman" w:eastAsia="Times New Roman" w:hAnsi="Times New Roman" w:cs="Times New Roman"/>
          <w:color w:val="363636"/>
          <w:sz w:val="24"/>
          <w:shd w:val="clear" w:color="auto" w:fill="FFFFFF"/>
        </w:rPr>
        <w:t>. Регистрация на электронной торговой площадке осуществляется без взимания платы.</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Default="004C15DA" w:rsidP="00D80FE3">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Для участия в аукционе заявитель должен представить следующие документы:</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D80FE3">
        <w:rPr>
          <w:rFonts w:ascii="Times New Roman" w:eastAsia="Times New Roman" w:hAnsi="Times New Roman" w:cs="Times New Roman"/>
          <w:color w:val="363636"/>
          <w:sz w:val="24"/>
          <w:shd w:val="clear" w:color="auto" w:fill="FFFFFF"/>
        </w:rPr>
        <w:t xml:space="preserve"> (скачать размещенную на сайте из приложений, заполнить, отсканировать и прикрепить)</w:t>
      </w:r>
    </w:p>
    <w:p w:rsidR="00927AFA" w:rsidRDefault="004C15DA" w:rsidP="00927AFA">
      <w:pPr>
        <w:spacing w:after="0" w:line="240" w:lineRule="auto"/>
        <w:jc w:val="both"/>
        <w:rPr>
          <w:rFonts w:ascii="Times New Roman" w:eastAsia="Times New Roman" w:hAnsi="Times New Roman" w:cs="Times New Roman"/>
          <w:b/>
          <w:i/>
          <w:color w:val="363636"/>
          <w:sz w:val="24"/>
          <w:shd w:val="clear" w:color="auto" w:fill="FFFFFF"/>
        </w:rPr>
      </w:pPr>
      <w:r>
        <w:rPr>
          <w:rFonts w:ascii="Times New Roman" w:eastAsia="Times New Roman" w:hAnsi="Times New Roman" w:cs="Times New Roman"/>
          <w:color w:val="363636"/>
          <w:sz w:val="24"/>
          <w:shd w:val="clear" w:color="auto" w:fill="FFFFFF"/>
        </w:rPr>
        <w:t>2.</w:t>
      </w:r>
      <w:r w:rsidR="00927AFA" w:rsidRPr="00927AFA">
        <w:rPr>
          <w:rFonts w:ascii="Times New Roman" w:eastAsia="Times New Roman" w:hAnsi="Times New Roman" w:cs="Times New Roman"/>
          <w:color w:val="363636"/>
          <w:sz w:val="24"/>
          <w:shd w:val="clear" w:color="auto" w:fill="FFFFFF"/>
        </w:rPr>
        <w:t xml:space="preserve"> </w:t>
      </w:r>
      <w:r w:rsidR="00927AFA">
        <w:rPr>
          <w:rFonts w:ascii="Times New Roman" w:eastAsia="Times New Roman" w:hAnsi="Times New Roman" w:cs="Times New Roman"/>
          <w:color w:val="363636"/>
          <w:sz w:val="24"/>
          <w:shd w:val="clear" w:color="auto" w:fill="FFFFFF"/>
        </w:rPr>
        <w:t>-</w:t>
      </w:r>
      <w:r w:rsidR="00927AFA" w:rsidRPr="00927AFA">
        <w:rPr>
          <w:rFonts w:ascii="Times New Roman" w:eastAsia="Times New Roman" w:hAnsi="Times New Roman" w:cs="Times New Roman"/>
          <w:b/>
          <w:color w:val="363636"/>
          <w:sz w:val="24"/>
          <w:shd w:val="clear" w:color="auto" w:fill="FFFFFF"/>
        </w:rPr>
        <w:t>Д</w:t>
      </w:r>
      <w:r w:rsidR="00927AFA" w:rsidRPr="00927AFA">
        <w:rPr>
          <w:rFonts w:ascii="Times New Roman" w:eastAsia="Times New Roman" w:hAnsi="Times New Roman" w:cs="Times New Roman"/>
          <w:b/>
          <w:i/>
          <w:color w:val="363636"/>
          <w:sz w:val="24"/>
          <w:shd w:val="clear" w:color="auto" w:fill="FFFFFF"/>
        </w:rPr>
        <w:t>ля физических лиц.</w:t>
      </w:r>
    </w:p>
    <w:p w:rsidR="00EF3254" w:rsidRDefault="00927AFA">
      <w:pPr>
        <w:spacing w:after="0" w:line="240" w:lineRule="auto"/>
        <w:jc w:val="both"/>
        <w:rPr>
          <w:rFonts w:ascii="Times New Roman" w:eastAsia="Times New Roman" w:hAnsi="Times New Roman" w:cs="Times New Roman"/>
          <w:b/>
          <w:i/>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к</w:t>
      </w:r>
      <w:r w:rsidR="004C15DA">
        <w:rPr>
          <w:rFonts w:ascii="Times New Roman" w:eastAsia="Times New Roman" w:hAnsi="Times New Roman" w:cs="Times New Roman"/>
          <w:color w:val="363636"/>
          <w:sz w:val="24"/>
          <w:shd w:val="clear" w:color="auto" w:fill="FFFFFF"/>
        </w:rPr>
        <w:t>опии документов, удостоверяющих личность заявителя</w:t>
      </w:r>
      <w:r>
        <w:rPr>
          <w:rFonts w:ascii="Times New Roman" w:eastAsia="Times New Roman" w:hAnsi="Times New Roman" w:cs="Times New Roman"/>
          <w:color w:val="363636"/>
          <w:sz w:val="24"/>
          <w:shd w:val="clear" w:color="auto" w:fill="FFFFFF"/>
        </w:rPr>
        <w:t xml:space="preserve"> </w:t>
      </w:r>
      <w:r w:rsidRPr="00927AFA">
        <w:rPr>
          <w:rFonts w:ascii="Times New Roman" w:eastAsia="Times New Roman" w:hAnsi="Times New Roman" w:cs="Times New Roman"/>
          <w:b/>
          <w:color w:val="363636"/>
          <w:sz w:val="24"/>
          <w:shd w:val="clear" w:color="auto" w:fill="FFFFFF"/>
        </w:rPr>
        <w:t>все страницы паспорта</w:t>
      </w:r>
      <w:r w:rsidR="004C15DA">
        <w:rPr>
          <w:rFonts w:ascii="Times New Roman" w:eastAsia="Times New Roman" w:hAnsi="Times New Roman" w:cs="Times New Roman"/>
          <w:color w:val="363636"/>
          <w:sz w:val="24"/>
          <w:shd w:val="clear" w:color="auto" w:fill="FFFFFF"/>
        </w:rPr>
        <w:t xml:space="preserve"> </w:t>
      </w:r>
    </w:p>
    <w:p w:rsidR="00927AFA" w:rsidRDefault="00927AFA" w:rsidP="00927AFA">
      <w:pPr>
        <w:spacing w:after="0" w:line="240" w:lineRule="auto"/>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 xml:space="preserve">      Для юридических лиц:</w:t>
      </w:r>
    </w:p>
    <w:p w:rsidR="00927AFA" w:rsidRDefault="00927AFA" w:rsidP="00927AF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w:t>
      </w:r>
      <w:r>
        <w:rPr>
          <w:rFonts w:ascii="Times New Roman" w:eastAsia="Times New Roman" w:hAnsi="Times New Roman" w:cs="Times New Roman"/>
          <w:color w:val="000000"/>
          <w:sz w:val="24"/>
        </w:rPr>
        <w:t>заверенные копии учредительных документов;</w:t>
      </w:r>
    </w:p>
    <w:p w:rsidR="00927AFA" w:rsidRPr="00927AFA" w:rsidRDefault="00927AFA" w:rsidP="00927AFA">
      <w:pPr>
        <w:spacing w:after="0" w:line="240" w:lineRule="auto"/>
        <w:ind w:firstLine="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Документы, подтверждающие внесение задатка.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4. </w:t>
      </w:r>
      <w:proofErr w:type="gramStart"/>
      <w:r>
        <w:rPr>
          <w:rFonts w:ascii="Times New Roman" w:eastAsia="Times New Roman" w:hAnsi="Times New Roman" w:cs="Times New Roman"/>
          <w:color w:val="363636"/>
          <w:sz w:val="24"/>
          <w:shd w:val="clear" w:color="auto" w:fill="FFFFFF"/>
        </w:rPr>
        <w:t>Надлежащим образом</w:t>
      </w:r>
      <w:proofErr w:type="gramEnd"/>
      <w:r>
        <w:rPr>
          <w:rFonts w:ascii="Times New Roman" w:eastAsia="Times New Roman" w:hAnsi="Times New Roman" w:cs="Times New Roman"/>
          <w:color w:val="363636"/>
          <w:sz w:val="24"/>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27AFA" w:rsidRDefault="004C15DA" w:rsidP="00927AF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927AFA" w:rsidRDefault="004C15DA" w:rsidP="00927AFA">
      <w:pPr>
        <w:spacing w:after="0" w:line="240" w:lineRule="auto"/>
        <w:ind w:firstLine="708"/>
        <w:jc w:val="both"/>
        <w:rPr>
          <w:rFonts w:ascii="Times New Roman" w:eastAsia="Times New Roman" w:hAnsi="Times New Roman" w:cs="Times New Roman"/>
          <w:b/>
          <w:color w:val="363636"/>
          <w:sz w:val="24"/>
          <w:u w:val="single"/>
          <w:shd w:val="clear" w:color="auto" w:fill="FFFFFF"/>
        </w:rPr>
      </w:pPr>
      <w:r w:rsidRPr="00927AFA">
        <w:rPr>
          <w:rFonts w:ascii="Times New Roman" w:eastAsia="Times New Roman" w:hAnsi="Times New Roman" w:cs="Times New Roman"/>
          <w:b/>
          <w:color w:val="363636"/>
          <w:sz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Default="00927AF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 xml:space="preserve">          </w:t>
      </w:r>
      <w:r w:rsidR="004C15DA">
        <w:rPr>
          <w:rFonts w:ascii="Times New Roman" w:eastAsia="Times New Roman" w:hAnsi="Times New Roman" w:cs="Times New Roman"/>
          <w:color w:val="363636"/>
          <w:sz w:val="24"/>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4.Порядок внесения задатка участниками аукциона и возврата им задатка,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реквизиты счёта для перечисления задатка: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обеспечивает поступление задатка.</w:t>
      </w:r>
      <w:r w:rsidR="00F817D6">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 xml:space="preserve">Порядок внесения задатка определяется регламентом работы электронной площадки </w:t>
      </w:r>
      <w:hyperlink r:id="rId14">
        <w:r>
          <w:rPr>
            <w:rFonts w:ascii="Times New Roman" w:eastAsia="Times New Roman" w:hAnsi="Times New Roman" w:cs="Times New Roman"/>
            <w:color w:val="363636"/>
            <w:sz w:val="24"/>
            <w:u w:val="single"/>
            <w:shd w:val="clear" w:color="auto" w:fill="FFFFFF"/>
          </w:rPr>
          <w:t>www.sberbank-ast.ru</w:t>
        </w:r>
      </w:hyperlink>
      <w:r>
        <w:rPr>
          <w:rFonts w:ascii="Times New Roman" w:eastAsia="Times New Roman" w:hAnsi="Times New Roman" w:cs="Times New Roman"/>
          <w:color w:val="363636"/>
          <w:sz w:val="24"/>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АО "Сбербанк-АСТ"</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7707308480</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770401001</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40702810300020038047</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ПАО"СБЕРБАНК РОССИИ" г. МОСКВА</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044525225</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30101810400000000225</w:t>
            </w:r>
          </w:p>
        </w:tc>
      </w:tr>
    </w:tbl>
    <w:p w:rsidR="00F817D6" w:rsidRPr="00F817D6" w:rsidRDefault="00E2683C">
      <w:pPr>
        <w:spacing w:after="0" w:line="240" w:lineRule="auto"/>
        <w:jc w:val="both"/>
        <w:rPr>
          <w:rFonts w:ascii="Times New Roman" w:eastAsia="Times New Roman" w:hAnsi="Times New Roman" w:cs="Times New Roman"/>
          <w:b/>
          <w:color w:val="363636"/>
          <w:sz w:val="24"/>
          <w:szCs w:val="24"/>
          <w:u w:val="single"/>
          <w:shd w:val="clear" w:color="auto" w:fill="FFFFFF"/>
        </w:rPr>
      </w:pPr>
      <w:r w:rsidRPr="00F817D6">
        <w:rPr>
          <w:rFonts w:ascii="Times New Roman" w:eastAsia="Times New Roman" w:hAnsi="Times New Roman" w:cs="Times New Roman"/>
          <w:b/>
          <w:color w:val="363636"/>
          <w:sz w:val="24"/>
          <w:szCs w:val="24"/>
          <w:u w:val="single"/>
          <w:shd w:val="clear" w:color="auto" w:fill="FFFFFF"/>
        </w:rPr>
        <w:t xml:space="preserve">      </w:t>
      </w:r>
      <w:r w:rsidR="00F817D6" w:rsidRPr="00F817D6">
        <w:rPr>
          <w:rFonts w:ascii="Times New Roman" w:hAnsi="Times New Roman" w:cs="Times New Roman"/>
          <w:b/>
          <w:color w:val="333333"/>
          <w:sz w:val="24"/>
          <w:szCs w:val="24"/>
          <w:u w:val="single"/>
          <w:shd w:val="clear" w:color="auto" w:fill="EEEEEE"/>
        </w:rPr>
        <w:t>Срок зачисления денежных средств на лицевой счет Претендента (Участника) на УТП – от 1 до 3 рабочих дней</w:t>
      </w:r>
    </w:p>
    <w:p w:rsidR="00F817D6" w:rsidRDefault="00F817D6">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xml:space="preserve">Образец платежного поручения приведен на электронной площадке по адресу: </w:t>
      </w:r>
    </w:p>
    <w:p w:rsidR="00EF3254" w:rsidRDefault="00BA377B">
      <w:pPr>
        <w:spacing w:after="0" w:line="240" w:lineRule="auto"/>
        <w:jc w:val="both"/>
        <w:rPr>
          <w:rFonts w:ascii="Times New Roman" w:eastAsia="Times New Roman" w:hAnsi="Times New Roman" w:cs="Times New Roman"/>
          <w:color w:val="363636"/>
          <w:sz w:val="24"/>
          <w:shd w:val="clear" w:color="auto" w:fill="FFFFFF"/>
        </w:rPr>
      </w:pPr>
      <w:hyperlink r:id="rId15">
        <w:r w:rsidR="004C15DA">
          <w:rPr>
            <w:rFonts w:ascii="Times New Roman" w:eastAsia="Times New Roman" w:hAnsi="Times New Roman" w:cs="Times New Roman"/>
            <w:color w:val="363636"/>
            <w:sz w:val="24"/>
            <w:u w:val="single"/>
            <w:shd w:val="clear" w:color="auto" w:fill="FFFFFF"/>
          </w:rPr>
          <w:t>http://utp.sberbank-ast.ru/AP/Notice/653/Requisites</w:t>
        </w:r>
      </w:hyperlink>
    </w:p>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Лицам, перечислившим задаток для участия в аукционе, денежные средства возвращаются в следующем порядке: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участникам, за исключением победителя, - в течение 3 календарных дней со дня подведения итогов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Default="004C15DA" w:rsidP="00BA377B">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000000"/>
          <w:sz w:val="24"/>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Pr>
            <w:rFonts w:ascii="Times New Roman" w:eastAsia="Times New Roman" w:hAnsi="Times New Roman" w:cs="Times New Roman"/>
            <w:b/>
            <w:color w:val="0000FF"/>
            <w:sz w:val="24"/>
            <w:u w:val="single"/>
            <w:shd w:val="clear" w:color="auto" w:fill="FFFFFF"/>
          </w:rPr>
          <w:t>статьей 437</w:t>
        </w:r>
      </w:hyperlink>
      <w:r>
        <w:rPr>
          <w:rFonts w:ascii="Times New Roman" w:eastAsia="Times New Roman" w:hAnsi="Times New Roman" w:cs="Times New Roman"/>
          <w:b/>
          <w:color w:val="000000"/>
          <w:sz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w:t>
      </w:r>
      <w:r>
        <w:rPr>
          <w:rFonts w:ascii="Times New Roman" w:eastAsia="Times New Roman" w:hAnsi="Times New Roman" w:cs="Times New Roman"/>
          <w:b/>
          <w:color w:val="000000"/>
          <w:sz w:val="24"/>
          <w:shd w:val="clear" w:color="auto" w:fill="FFFFFF"/>
        </w:rPr>
        <w:lastRenderedPageBreak/>
        <w:t>задатке считается заключенным в письменной форме на условиях настоящего информационного сообщения</w:t>
      </w:r>
    </w:p>
    <w:p w:rsidR="00BA377B" w:rsidRPr="00BA377B" w:rsidRDefault="00BA377B" w:rsidP="00BA377B">
      <w:pPr>
        <w:spacing w:after="0" w:line="240" w:lineRule="auto"/>
        <w:jc w:val="both"/>
        <w:rPr>
          <w:rFonts w:ascii="Times New Roman" w:eastAsia="Times New Roman" w:hAnsi="Times New Roman" w:cs="Times New Roman"/>
          <w:color w:val="363636"/>
          <w:sz w:val="24"/>
          <w:shd w:val="clear" w:color="auto" w:fill="FFFFFF"/>
        </w:rPr>
      </w:pPr>
    </w:p>
    <w:p w:rsidR="00EF3254" w:rsidRDefault="00BA377B">
      <w:pPr>
        <w:spacing w:after="0" w:line="240" w:lineRule="auto"/>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                   </w:t>
      </w:r>
      <w:bookmarkStart w:id="0" w:name="_GoBack"/>
      <w:bookmarkEnd w:id="0"/>
      <w:r w:rsidR="004C15DA">
        <w:rPr>
          <w:rFonts w:ascii="Times New Roman" w:eastAsia="Times New Roman" w:hAnsi="Times New Roman" w:cs="Times New Roman"/>
          <w:b/>
          <w:color w:val="363636"/>
          <w:sz w:val="24"/>
          <w:shd w:val="clear" w:color="auto" w:fill="FFFFFF"/>
        </w:rPr>
        <w:t xml:space="preserve"> 5.</w:t>
      </w:r>
      <w:r w:rsidR="004C15DA">
        <w:rPr>
          <w:rFonts w:ascii="Times New Roman" w:eastAsia="Times New Roman" w:hAnsi="Times New Roman" w:cs="Times New Roman"/>
          <w:color w:val="363636"/>
          <w:sz w:val="24"/>
          <w:shd w:val="clear" w:color="auto" w:fill="FFFFFF"/>
        </w:rPr>
        <w:t> </w:t>
      </w:r>
      <w:r w:rsidR="004C15DA">
        <w:rPr>
          <w:rFonts w:ascii="Times New Roman" w:eastAsia="Times New Roman" w:hAnsi="Times New Roman" w:cs="Times New Roman"/>
          <w:b/>
          <w:color w:val="363636"/>
          <w:sz w:val="24"/>
          <w:shd w:val="clear" w:color="auto" w:fill="FFFFFF"/>
        </w:rPr>
        <w:t>Заявитель не допускается к участию в аукционе в следующих случаях</w:t>
      </w:r>
      <w:r w:rsidR="004C15DA">
        <w:rPr>
          <w:rFonts w:ascii="Times New Roman" w:eastAsia="Times New Roman" w:hAnsi="Times New Roman" w:cs="Times New Roman"/>
          <w:color w:val="363636"/>
          <w:sz w:val="24"/>
          <w:shd w:val="clear" w:color="auto" w:fill="FFFFFF"/>
        </w:rPr>
        <w:t>:</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непредставление необходимых для участия в аукционе документов или представление недостоверных сведений;</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не</w:t>
      </w:r>
      <w:r w:rsidR="00E2683C">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поступление задатка на дату рассмотрения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подача заявки на участие в аукционе лицом, которое в соответствии</w:t>
      </w:r>
      <w:r>
        <w:rPr>
          <w:rFonts w:ascii="Times New Roman" w:eastAsia="Times New Roman" w:hAnsi="Times New Roman" w:cs="Times New Roman"/>
          <w:color w:val="363636"/>
          <w:sz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6. Рассмотрение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Default="004C15DA">
      <w:pPr>
        <w:spacing w:after="0" w:line="240" w:lineRule="auto"/>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Pr>
            <w:rFonts w:ascii="Times New Roman" w:eastAsia="Times New Roman" w:hAnsi="Times New Roman" w:cs="Times New Roman"/>
            <w:color w:val="000000"/>
            <w:sz w:val="24"/>
            <w:u w:val="single"/>
            <w:shd w:val="clear" w:color="auto" w:fill="FFFFFF"/>
          </w:rPr>
          <w:t>www.torgi.gov.ru</w:t>
        </w:r>
      </w:hyperlink>
      <w:r>
        <w:rPr>
          <w:rFonts w:ascii="Times New Roman" w:eastAsia="Times New Roman" w:hAnsi="Times New Roman" w:cs="Times New Roman"/>
          <w:color w:val="363636"/>
          <w:sz w:val="24"/>
          <w:shd w:val="clear" w:color="auto" w:fill="FFFFFF"/>
        </w:rPr>
        <w:t>.</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262FE9">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7</w:t>
      </w:r>
      <w:r w:rsidR="004C15DA">
        <w:rPr>
          <w:rFonts w:ascii="Times New Roman" w:eastAsia="Times New Roman" w:hAnsi="Times New Roman" w:cs="Times New Roman"/>
          <w:b/>
          <w:color w:val="363636"/>
          <w:sz w:val="24"/>
          <w:shd w:val="clear" w:color="auto" w:fill="FFFFFF"/>
        </w:rPr>
        <w:t xml:space="preserve"> Порядок проведения аукциона в электронной форме:</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Процедура аукциона проводится в день и время, указанные в настоящем </w:t>
      </w:r>
      <w:proofErr w:type="gramStart"/>
      <w:r>
        <w:rPr>
          <w:rFonts w:ascii="Times New Roman" w:eastAsia="Times New Roman" w:hAnsi="Times New Roman" w:cs="Times New Roman"/>
          <w:color w:val="363636"/>
          <w:sz w:val="24"/>
          <w:shd w:val="clear" w:color="auto" w:fill="FFFFFF"/>
        </w:rPr>
        <w:t>извещении  о</w:t>
      </w:r>
      <w:proofErr w:type="gramEnd"/>
      <w:r>
        <w:rPr>
          <w:rFonts w:ascii="Times New Roman" w:eastAsia="Times New Roman" w:hAnsi="Times New Roman" w:cs="Times New Roman"/>
          <w:color w:val="363636"/>
          <w:sz w:val="24"/>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Pr>
          <w:rFonts w:ascii="Times New Roman" w:eastAsia="Times New Roman" w:hAnsi="Times New Roman" w:cs="Times New Roman"/>
          <w:color w:val="363636"/>
          <w:sz w:val="24"/>
          <w:shd w:val="clear" w:color="auto" w:fill="FFFFFF"/>
        </w:rPr>
        <w:t>настоящем  извещении</w:t>
      </w:r>
      <w:proofErr w:type="gramEnd"/>
      <w:r>
        <w:rPr>
          <w:rFonts w:ascii="Times New Roman" w:eastAsia="Times New Roman" w:hAnsi="Times New Roman" w:cs="Times New Roman"/>
          <w:color w:val="363636"/>
          <w:sz w:val="24"/>
          <w:shd w:val="clear" w:color="auto" w:fill="FFFFFF"/>
        </w:rPr>
        <w:t xml:space="preserve">  и не изменяется в течение всего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Со времени начала проведения процедуры аукциона Оператором электронной площадки размещается: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Pr>
          <w:rFonts w:ascii="Times New Roman" w:eastAsia="Times New Roman" w:hAnsi="Times New Roman" w:cs="Times New Roman"/>
          <w:color w:val="363636"/>
          <w:sz w:val="24"/>
          <w:shd w:val="clear" w:color="auto" w:fill="FFFFFF"/>
        </w:rPr>
        <w:t>цене  земельного</w:t>
      </w:r>
      <w:proofErr w:type="gramEnd"/>
      <w:r>
        <w:rPr>
          <w:rFonts w:ascii="Times New Roman" w:eastAsia="Times New Roman" w:hAnsi="Times New Roman" w:cs="Times New Roman"/>
          <w:color w:val="363636"/>
          <w:sz w:val="24"/>
          <w:shd w:val="clear" w:color="auto" w:fill="FFFFFF"/>
        </w:rPr>
        <w:t xml:space="preserve">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Pr>
          <w:rFonts w:ascii="Times New Roman" w:eastAsia="Times New Roman" w:hAnsi="Times New Roman" w:cs="Times New Roman"/>
          <w:color w:val="363636"/>
          <w:sz w:val="24"/>
          <w:shd w:val="clear" w:color="auto" w:fill="FFFFFF"/>
        </w:rPr>
        <w:t>аренды  или</w:t>
      </w:r>
      <w:proofErr w:type="gramEnd"/>
      <w:r>
        <w:rPr>
          <w:rFonts w:ascii="Times New Roman" w:eastAsia="Times New Roman" w:hAnsi="Times New Roman" w:cs="Times New Roman"/>
          <w:color w:val="363636"/>
          <w:sz w:val="24"/>
          <w:shd w:val="clear" w:color="auto" w:fill="FFFFFF"/>
        </w:rPr>
        <w:t xml:space="preserve"> цены земельного участка является время завершения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При этом программными средствами электронной площадки обеспечивается: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Pr>
          <w:rFonts w:ascii="Times New Roman" w:eastAsia="Times New Roman" w:hAnsi="Times New Roman" w:cs="Times New Roman"/>
          <w:color w:val="000000"/>
          <w:sz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Pr>
            <w:rFonts w:ascii="Times New Roman" w:eastAsia="Times New Roman" w:hAnsi="Times New Roman" w:cs="Times New Roman"/>
            <w:color w:val="0000FF"/>
            <w:sz w:val="24"/>
            <w:u w:val="single"/>
            <w:shd w:val="clear" w:color="auto" w:fill="FFFFFF"/>
          </w:rPr>
          <w:t>www.torgi.gov.ru</w:t>
        </w:r>
      </w:hyperlink>
      <w:r>
        <w:rPr>
          <w:rFonts w:ascii="Times New Roman" w:eastAsia="Times New Roman" w:hAnsi="Times New Roman" w:cs="Times New Roman"/>
          <w:color w:val="000000"/>
          <w:sz w:val="24"/>
          <w:shd w:val="clear" w:color="auto" w:fill="FFFFFF"/>
        </w:rPr>
        <w:t xml:space="preserve">, на  официальном сайте администрации муниципального образования Красноармейский район </w:t>
      </w:r>
      <w:hyperlink r:id="rId19">
        <w:r>
          <w:rPr>
            <w:rFonts w:ascii="Times New Roman" w:eastAsia="Times New Roman" w:hAnsi="Times New Roman" w:cs="Times New Roman"/>
            <w:color w:val="0000FF"/>
            <w:sz w:val="24"/>
            <w:u w:val="single"/>
            <w:shd w:val="clear" w:color="auto" w:fill="FFFFFF"/>
          </w:rPr>
          <w:t xml:space="preserve"> "http://www.krasnarm.ru</w:t>
        </w:r>
      </w:hyperlink>
      <w:r>
        <w:rPr>
          <w:rFonts w:ascii="Times New Roman" w:eastAsia="Times New Roman" w:hAnsi="Times New Roman" w:cs="Times New Roman"/>
          <w:color w:val="000000"/>
          <w:sz w:val="24"/>
          <w:shd w:val="clear" w:color="auto" w:fill="FFFFFF"/>
        </w:rPr>
        <w:t xml:space="preserve"> не позднее дня, следующего за днем подписания указанного протокола. А также информационное сообщение </w:t>
      </w:r>
      <w:r w:rsidR="003E6A8F">
        <w:rPr>
          <w:rFonts w:ascii="Times New Roman" w:eastAsia="Times New Roman" w:hAnsi="Times New Roman" w:cs="Times New Roman"/>
          <w:color w:val="000000"/>
          <w:sz w:val="24"/>
          <w:shd w:val="clear" w:color="auto" w:fill="FFFFFF"/>
        </w:rPr>
        <w:t>об итогах аукциона на</w:t>
      </w:r>
      <w:r>
        <w:rPr>
          <w:rFonts w:ascii="Times New Roman" w:eastAsia="Times New Roman" w:hAnsi="Times New Roman" w:cs="Times New Roman"/>
          <w:color w:val="000000"/>
          <w:sz w:val="24"/>
          <w:shd w:val="clear" w:color="auto" w:fill="FFFFFF"/>
        </w:rPr>
        <w:t xml:space="preserve"> официальном сайте администрации муниципального об</w:t>
      </w:r>
      <w:r w:rsidR="00521D51">
        <w:rPr>
          <w:rFonts w:ascii="Times New Roman" w:eastAsia="Times New Roman" w:hAnsi="Times New Roman" w:cs="Times New Roman"/>
          <w:color w:val="000000"/>
          <w:sz w:val="24"/>
          <w:shd w:val="clear" w:color="auto" w:fill="FFFFFF"/>
        </w:rPr>
        <w:t>разования Красноармейский район</w:t>
      </w:r>
      <w:r w:rsidR="00521D51">
        <w:rPr>
          <w:rFonts w:ascii="Times New Roman" w:eastAsia="Times New Roman" w:hAnsi="Times New Roman" w:cs="Times New Roman"/>
          <w:color w:val="0000FF"/>
          <w:sz w:val="24"/>
          <w:u w:val="single"/>
          <w:shd w:val="clear" w:color="auto" w:fill="FFFFFF"/>
        </w:rPr>
        <w:t xml:space="preserve"> http://www.krasnarm.ru/</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Процедура аукциона считается завершенной с момента подписания Организатором протокола об итогах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Аукцион признается несостоявшимся в следующих случаях:</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не было подано ни одной заявки на участие либо ни один из Претендентов не признан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принято решение о признании только одного Претендента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-ни один из участников не сделал предложение о начальной цене права аренды или цены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Решение о признании аукциона несостоявшимся оформляется протоколом об итогах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-наименование предмета </w:t>
      </w:r>
      <w:proofErr w:type="gramStart"/>
      <w:r>
        <w:rPr>
          <w:rFonts w:ascii="Times New Roman" w:eastAsia="Times New Roman" w:hAnsi="Times New Roman" w:cs="Times New Roman"/>
          <w:color w:val="363636"/>
          <w:sz w:val="24"/>
          <w:shd w:val="clear" w:color="auto" w:fill="FFFFFF"/>
        </w:rPr>
        <w:t>договора  и</w:t>
      </w:r>
      <w:proofErr w:type="gramEnd"/>
      <w:r>
        <w:rPr>
          <w:rFonts w:ascii="Times New Roman" w:eastAsia="Times New Roman" w:hAnsi="Times New Roman" w:cs="Times New Roman"/>
          <w:color w:val="363636"/>
          <w:sz w:val="24"/>
          <w:shd w:val="clear" w:color="auto" w:fill="FFFFFF"/>
        </w:rPr>
        <w:t xml:space="preserve"> иные позволяющие его индивидуализировать сведения;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цена сделки;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фамилия, имя, отчество физического лица или наименовании юридического лица - Победителя торгов.</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8. Отмена и приостановление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Продавец вправе отменить аукцион не позднее, чем за 3 (три) дня до даты проведения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Pr>
            <w:rFonts w:ascii="Times New Roman" w:eastAsia="Times New Roman" w:hAnsi="Times New Roman" w:cs="Times New Roman"/>
            <w:color w:val="363636"/>
            <w:sz w:val="24"/>
            <w:u w:val="single"/>
            <w:shd w:val="clear" w:color="auto" w:fill="FFFFFF"/>
          </w:rPr>
          <w:t>www.torgi.gov.ru</w:t>
        </w:r>
      </w:hyperlink>
      <w:r>
        <w:rPr>
          <w:rFonts w:ascii="Times New Roman" w:eastAsia="Times New Roman" w:hAnsi="Times New Roman" w:cs="Times New Roman"/>
          <w:color w:val="363636"/>
          <w:sz w:val="24"/>
          <w:shd w:val="clear" w:color="auto" w:fill="FFFFFF"/>
        </w:rPr>
        <w:t xml:space="preserve">. на официальном сайте Администрации муниципального образования Красноармейский район </w:t>
      </w:r>
      <w:hyperlink r:id="rId21">
        <w:r>
          <w:rPr>
            <w:rFonts w:ascii="Times New Roman" w:eastAsia="Times New Roman" w:hAnsi="Times New Roman" w:cs="Times New Roman"/>
            <w:color w:val="363636"/>
            <w:sz w:val="24"/>
            <w:u w:val="single"/>
            <w:shd w:val="clear" w:color="auto" w:fill="FFFFFF"/>
          </w:rPr>
          <w:t>http://.ru</w:t>
        </w:r>
      </w:hyperlink>
      <w:r>
        <w:rPr>
          <w:rFonts w:ascii="Times New Roman" w:eastAsia="Times New Roman" w:hAnsi="Times New Roman" w:cs="Times New Roman"/>
          <w:color w:val="363636"/>
          <w:sz w:val="24"/>
          <w:shd w:val="clear" w:color="auto" w:fill="FFFFFF"/>
        </w:rPr>
        <w:t xml:space="preserve"> и в открытой части электронной торговой площадки в течении 3-х дней со дня принятия данного решения.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Default="004C15DA">
      <w:pPr>
        <w:spacing w:after="0" w:line="240" w:lineRule="auto"/>
        <w:ind w:firstLine="708"/>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w:t>
      </w:r>
      <w:r>
        <w:rPr>
          <w:rFonts w:ascii="Times New Roman" w:eastAsia="Times New Roman" w:hAnsi="Times New Roman" w:cs="Times New Roman"/>
          <w:color w:val="363636"/>
          <w:sz w:val="24"/>
          <w:shd w:val="clear" w:color="auto" w:fill="FFFFFF"/>
        </w:rPr>
        <w:lastRenderedPageBreak/>
        <w:t>протокол об итогах продажи права заключения договора купли-продажи или аренды земельного участка.</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ind w:firstLine="708"/>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9. Заключение</w:t>
      </w:r>
      <w:r w:rsidR="0073169D">
        <w:rPr>
          <w:rFonts w:ascii="Times New Roman" w:eastAsia="Times New Roman" w:hAnsi="Times New Roman" w:cs="Times New Roman"/>
          <w:b/>
          <w:color w:val="363636"/>
          <w:sz w:val="24"/>
          <w:shd w:val="clear" w:color="auto" w:fill="FFFFFF"/>
        </w:rPr>
        <w:t>, срок</w:t>
      </w:r>
      <w:r>
        <w:rPr>
          <w:rFonts w:ascii="Times New Roman" w:eastAsia="Times New Roman" w:hAnsi="Times New Roman" w:cs="Times New Roman"/>
          <w:b/>
          <w:color w:val="363636"/>
          <w:sz w:val="24"/>
          <w:shd w:val="clear" w:color="auto" w:fill="FFFFFF"/>
        </w:rPr>
        <w:t xml:space="preserve"> договора купли - продажи или аренды земельного участка:</w:t>
      </w:r>
    </w:p>
    <w:p w:rsidR="00BF6FC6" w:rsidRDefault="00BF6FC6" w:rsidP="0073169D">
      <w:pPr>
        <w:spacing w:after="0" w:line="240" w:lineRule="auto"/>
        <w:jc w:val="both"/>
        <w:rPr>
          <w:rFonts w:ascii="Times New Roman" w:eastAsia="Times New Roman" w:hAnsi="Times New Roman" w:cs="Times New Roman"/>
          <w:color w:val="000000"/>
          <w:sz w:val="24"/>
        </w:rPr>
      </w:pPr>
    </w:p>
    <w:p w:rsidR="00DC395D" w:rsidRDefault="009A48E8"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5B348B">
        <w:rPr>
          <w:rFonts w:ascii="Times New Roman" w:eastAsia="Times New Roman" w:hAnsi="Times New Roman" w:cs="Times New Roman"/>
          <w:color w:val="000000"/>
          <w:sz w:val="24"/>
        </w:rPr>
        <w:t>Подписание с победителем аукциона или единственным принявшим участие в аукцион</w:t>
      </w:r>
      <w:r w:rsidR="005E76BE">
        <w:rPr>
          <w:rFonts w:ascii="Times New Roman" w:eastAsia="Times New Roman" w:hAnsi="Times New Roman" w:cs="Times New Roman"/>
          <w:color w:val="000000"/>
          <w:sz w:val="24"/>
        </w:rPr>
        <w:t>е</w:t>
      </w:r>
      <w:r w:rsidR="005B348B">
        <w:rPr>
          <w:rFonts w:ascii="Times New Roman" w:eastAsia="Times New Roman" w:hAnsi="Times New Roman" w:cs="Times New Roman"/>
          <w:color w:val="000000"/>
          <w:sz w:val="24"/>
        </w:rPr>
        <w:t xml:space="preserve"> участником договора по форме, являющейся приложением №2 к извещению, осуществляется в форме электронного документа посредством штатного ин</w:t>
      </w:r>
      <w:r>
        <w:rPr>
          <w:rFonts w:ascii="Times New Roman" w:eastAsia="Times New Roman" w:hAnsi="Times New Roman" w:cs="Times New Roman"/>
          <w:color w:val="000000"/>
          <w:sz w:val="24"/>
        </w:rPr>
        <w:t>терфейс</w:t>
      </w:r>
      <w:r w:rsidR="005B348B">
        <w:rPr>
          <w:rFonts w:ascii="Times New Roman" w:eastAsia="Times New Roman" w:hAnsi="Times New Roman" w:cs="Times New Roman"/>
          <w:color w:val="000000"/>
          <w:sz w:val="24"/>
        </w:rPr>
        <w:t xml:space="preserve">а электронной площадки, а </w:t>
      </w:r>
      <w:proofErr w:type="gramStart"/>
      <w:r w:rsidR="005B348B">
        <w:rPr>
          <w:rFonts w:ascii="Times New Roman" w:eastAsia="Times New Roman" w:hAnsi="Times New Roman" w:cs="Times New Roman"/>
          <w:color w:val="000000"/>
          <w:sz w:val="24"/>
        </w:rPr>
        <w:t>так же</w:t>
      </w:r>
      <w:proofErr w:type="gramEnd"/>
      <w:r w:rsidR="005B348B">
        <w:rPr>
          <w:rFonts w:ascii="Times New Roman" w:eastAsia="Times New Roman" w:hAnsi="Times New Roman" w:cs="Times New Roman"/>
          <w:color w:val="000000"/>
          <w:sz w:val="24"/>
        </w:rPr>
        <w:t xml:space="preserve"> на бумажном носителе в 2 (двух) экземплярах, каждый из которых обладают одинаковой юридической силой, по одному для каждой из сторон.</w:t>
      </w:r>
    </w:p>
    <w:p w:rsidR="005B348B" w:rsidRDefault="005B348B"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В случае если заявка на участие в аукционе подана от имени заявителя представителем по доверенности, такая доверенность должна содержать полномочия представителя на заключение договора по итогам аукциона.</w:t>
      </w:r>
    </w:p>
    <w:p w:rsidR="00941874" w:rsidRDefault="00941874" w:rsidP="00941874">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Не допускается заключение договора ранее чем через 10 (десять) дней с даты размещения информации о результатах аукциона на официальном сайте Российской Федерации </w:t>
      </w:r>
      <w:hyperlink r:id="rId22">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23">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24">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941874" w:rsidRDefault="009A48E8"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Организатор аукциона в течение </w:t>
      </w:r>
      <w:r w:rsidR="00CD4FF8">
        <w:rPr>
          <w:rFonts w:ascii="Times New Roman" w:eastAsia="Times New Roman" w:hAnsi="Times New Roman" w:cs="Times New Roman"/>
          <w:color w:val="000000"/>
          <w:sz w:val="24"/>
        </w:rPr>
        <w:t>5 (</w:t>
      </w:r>
      <w:r>
        <w:rPr>
          <w:rFonts w:ascii="Times New Roman" w:eastAsia="Times New Roman" w:hAnsi="Times New Roman" w:cs="Times New Roman"/>
          <w:color w:val="000000"/>
          <w:sz w:val="24"/>
        </w:rPr>
        <w:t>пяти</w:t>
      </w:r>
      <w:r w:rsidR="00CD4FF8">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дней со дня истечения </w:t>
      </w:r>
      <w:proofErr w:type="gramStart"/>
      <w:r w:rsidR="00941874">
        <w:rPr>
          <w:rFonts w:ascii="Times New Roman" w:eastAsia="Times New Roman" w:hAnsi="Times New Roman" w:cs="Times New Roman"/>
          <w:color w:val="000000"/>
          <w:sz w:val="24"/>
        </w:rPr>
        <w:t>срока</w:t>
      </w:r>
      <w:proofErr w:type="gramEnd"/>
      <w:r w:rsidR="00941874">
        <w:rPr>
          <w:rFonts w:ascii="Times New Roman" w:eastAsia="Times New Roman" w:hAnsi="Times New Roman" w:cs="Times New Roman"/>
          <w:color w:val="000000"/>
          <w:sz w:val="24"/>
        </w:rPr>
        <w:t xml:space="preserve"> указанного в предыдущем абзаце направляет победителю аукциона, или единственному принявшему участие в аукционе его участнику </w:t>
      </w:r>
      <w:r w:rsidR="00CD4FF8">
        <w:rPr>
          <w:rFonts w:ascii="Times New Roman" w:eastAsia="Times New Roman" w:hAnsi="Times New Roman" w:cs="Times New Roman"/>
          <w:color w:val="000000"/>
          <w:sz w:val="24"/>
        </w:rPr>
        <w:t>2 (</w:t>
      </w:r>
      <w:r w:rsidR="00941874">
        <w:rPr>
          <w:rFonts w:ascii="Times New Roman" w:eastAsia="Times New Roman" w:hAnsi="Times New Roman" w:cs="Times New Roman"/>
          <w:color w:val="000000"/>
          <w:sz w:val="24"/>
        </w:rPr>
        <w:t>два</w:t>
      </w:r>
      <w:r w:rsidR="00CD4FF8">
        <w:rPr>
          <w:rFonts w:ascii="Times New Roman" w:eastAsia="Times New Roman" w:hAnsi="Times New Roman" w:cs="Times New Roman"/>
          <w:color w:val="000000"/>
          <w:sz w:val="24"/>
        </w:rPr>
        <w:t>)</w:t>
      </w:r>
      <w:r w:rsidR="00941874">
        <w:rPr>
          <w:rFonts w:ascii="Times New Roman" w:eastAsia="Times New Roman" w:hAnsi="Times New Roman" w:cs="Times New Roman"/>
          <w:color w:val="000000"/>
          <w:sz w:val="24"/>
        </w:rPr>
        <w:t xml:space="preserve"> экземпляра подписанного со</w:t>
      </w:r>
      <w:r w:rsidR="005E76BE">
        <w:rPr>
          <w:rFonts w:ascii="Times New Roman" w:eastAsia="Times New Roman" w:hAnsi="Times New Roman" w:cs="Times New Roman"/>
          <w:color w:val="000000"/>
          <w:sz w:val="24"/>
        </w:rPr>
        <w:t xml:space="preserve"> своей стороны проекта договора</w:t>
      </w:r>
      <w:r w:rsidR="00941874">
        <w:rPr>
          <w:rFonts w:ascii="Times New Roman" w:eastAsia="Times New Roman" w:hAnsi="Times New Roman" w:cs="Times New Roman"/>
          <w:color w:val="000000"/>
          <w:sz w:val="24"/>
        </w:rPr>
        <w:t>. При этом договор заключается с победителем аукциона по предложенной им цене, а с единственным принявшим участие в аукционе его участником – по начальной цене предмета аукциона.</w:t>
      </w:r>
    </w:p>
    <w:p w:rsidR="009A48E8" w:rsidRDefault="00941874"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Победитель аукциона или е</w:t>
      </w:r>
      <w:r w:rsidR="00CD4FF8">
        <w:rPr>
          <w:rFonts w:ascii="Times New Roman" w:eastAsia="Times New Roman" w:hAnsi="Times New Roman" w:cs="Times New Roman"/>
          <w:color w:val="000000"/>
          <w:sz w:val="24"/>
        </w:rPr>
        <w:t xml:space="preserve">динственный принявший участие в </w:t>
      </w:r>
      <w:r>
        <w:rPr>
          <w:rFonts w:ascii="Times New Roman" w:eastAsia="Times New Roman" w:hAnsi="Times New Roman" w:cs="Times New Roman"/>
          <w:color w:val="000000"/>
          <w:sz w:val="24"/>
        </w:rPr>
        <w:t>аукцион</w:t>
      </w:r>
      <w:r w:rsidR="00CD4FF8">
        <w:rPr>
          <w:rFonts w:ascii="Times New Roman" w:eastAsia="Times New Roman" w:hAnsi="Times New Roman" w:cs="Times New Roman"/>
          <w:color w:val="000000"/>
          <w:sz w:val="24"/>
        </w:rPr>
        <w:t>е</w:t>
      </w:r>
      <w:r>
        <w:rPr>
          <w:rFonts w:ascii="Times New Roman" w:eastAsia="Times New Roman" w:hAnsi="Times New Roman" w:cs="Times New Roman"/>
          <w:color w:val="000000"/>
          <w:sz w:val="24"/>
        </w:rPr>
        <w:t xml:space="preserve"> его участник представляют организатору торгов подписанные со своей стороны два экземпляра договора и подписывают договор в </w:t>
      </w:r>
      <w:r w:rsidR="00CD4FF8">
        <w:rPr>
          <w:rFonts w:ascii="Times New Roman" w:eastAsia="Times New Roman" w:hAnsi="Times New Roman" w:cs="Times New Roman"/>
          <w:color w:val="000000"/>
          <w:sz w:val="24"/>
        </w:rPr>
        <w:t xml:space="preserve">форме электронного документа </w:t>
      </w:r>
      <w:proofErr w:type="gramStart"/>
      <w:r w:rsidR="00CD4FF8">
        <w:rPr>
          <w:rFonts w:ascii="Times New Roman" w:eastAsia="Times New Roman" w:hAnsi="Times New Roman" w:cs="Times New Roman"/>
          <w:color w:val="000000"/>
          <w:sz w:val="24"/>
        </w:rPr>
        <w:t>по</w:t>
      </w:r>
      <w:r>
        <w:rPr>
          <w:rFonts w:ascii="Times New Roman" w:eastAsia="Times New Roman" w:hAnsi="Times New Roman" w:cs="Times New Roman"/>
          <w:color w:val="000000"/>
          <w:sz w:val="24"/>
        </w:rPr>
        <w:t>средством штатного интерфейсам</w:t>
      </w:r>
      <w:proofErr w:type="gramEnd"/>
      <w:r>
        <w:rPr>
          <w:rFonts w:ascii="Times New Roman" w:eastAsia="Times New Roman" w:hAnsi="Times New Roman" w:cs="Times New Roman"/>
          <w:color w:val="000000"/>
          <w:sz w:val="24"/>
        </w:rPr>
        <w:t xml:space="preserve"> электронной площадки в срок не позднее 30 (тридцати) дней</w:t>
      </w:r>
      <w:r w:rsidR="00CD4FF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с даты направления проекта договора. </w:t>
      </w:r>
    </w:p>
    <w:p w:rsidR="005B348B" w:rsidRDefault="009A48E8"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CD4FF8">
        <w:rPr>
          <w:rFonts w:ascii="Times New Roman" w:eastAsia="Times New Roman" w:hAnsi="Times New Roman" w:cs="Times New Roman"/>
          <w:color w:val="000000"/>
          <w:sz w:val="24"/>
        </w:rPr>
        <w:t>Оплата стоимости имущества производится в соответствии с договором купли-продажи.</w:t>
      </w:r>
    </w:p>
    <w:p w:rsidR="00CD4FF8" w:rsidRDefault="00CD4FF8"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Передача имущества осуществляется в соответствии с договором купли-продажи.</w:t>
      </w:r>
    </w:p>
    <w:p w:rsidR="00CD4FF8" w:rsidRDefault="00CD4FF8" w:rsidP="00CD4FF8">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Если победитель аукциона или единственный принявший участие в аукционе его участник в течение 30 (тридцати) дней с даты направления ему проекта договора купли-продажи не подписал </w:t>
      </w:r>
      <w:r w:rsidR="002365EF">
        <w:rPr>
          <w:rFonts w:ascii="Times New Roman" w:eastAsia="Times New Roman" w:hAnsi="Times New Roman" w:cs="Times New Roman"/>
          <w:color w:val="000000"/>
          <w:sz w:val="24"/>
        </w:rPr>
        <w:t>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 победитель аукциона или единственный принявший участие в аукционе его участник признается уклонившимся от заключения договора и утратившим право на заключение договора, внесенный им задаток удерживается.</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p>
    <w:p w:rsidR="00DC395D" w:rsidRDefault="00DC395D" w:rsidP="00DC395D">
      <w:pPr>
        <w:spacing w:after="0" w:line="240" w:lineRule="auto"/>
        <w:ind w:firstLine="567"/>
        <w:jc w:val="both"/>
        <w:rPr>
          <w:rFonts w:ascii="Times New Roman" w:eastAsia="Times New Roman" w:hAnsi="Times New Roman" w:cs="Times New Roman"/>
          <w:color w:val="000000"/>
          <w:sz w:val="24"/>
        </w:rPr>
      </w:pPr>
    </w:p>
    <w:p w:rsidR="00DC395D" w:rsidRDefault="00DC395D" w:rsidP="00DC395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Начальник управления</w:t>
      </w:r>
    </w:p>
    <w:p w:rsidR="00DC395D" w:rsidRDefault="00DC395D" w:rsidP="00DC395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муниципальной собственностью</w:t>
      </w:r>
    </w:p>
    <w:p w:rsidR="00DC395D" w:rsidRDefault="00DC395D" w:rsidP="00DC395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администрации МО Красноармейский район          </w:t>
      </w:r>
      <w:r w:rsidR="00C6262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И.В. Дудник</w:t>
      </w:r>
    </w:p>
    <w:p w:rsidR="00DC395D" w:rsidRDefault="00DC395D" w:rsidP="00DC395D">
      <w:pPr>
        <w:spacing w:after="0" w:line="240" w:lineRule="auto"/>
        <w:jc w:val="both"/>
        <w:rPr>
          <w:rFonts w:ascii="Times New Roman" w:eastAsia="Times New Roman" w:hAnsi="Times New Roman" w:cs="Times New Roman"/>
          <w:color w:val="000000"/>
          <w:sz w:val="24"/>
        </w:rPr>
      </w:pPr>
    </w:p>
    <w:p w:rsidR="00DC395D" w:rsidRDefault="00DC395D">
      <w:pPr>
        <w:spacing w:after="0" w:line="240" w:lineRule="auto"/>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EF3254"/>
    <w:rsid w:val="000245DB"/>
    <w:rsid w:val="00024C02"/>
    <w:rsid w:val="00031FD5"/>
    <w:rsid w:val="000354C6"/>
    <w:rsid w:val="00041D12"/>
    <w:rsid w:val="000478BE"/>
    <w:rsid w:val="000519BB"/>
    <w:rsid w:val="00070A68"/>
    <w:rsid w:val="00073644"/>
    <w:rsid w:val="000815C1"/>
    <w:rsid w:val="000A5880"/>
    <w:rsid w:val="000C4FA2"/>
    <w:rsid w:val="001349B9"/>
    <w:rsid w:val="001639CD"/>
    <w:rsid w:val="00166054"/>
    <w:rsid w:val="00186AD6"/>
    <w:rsid w:val="001B25AB"/>
    <w:rsid w:val="001E34CB"/>
    <w:rsid w:val="00225A25"/>
    <w:rsid w:val="002365EF"/>
    <w:rsid w:val="00262FE9"/>
    <w:rsid w:val="00285CA9"/>
    <w:rsid w:val="002D0747"/>
    <w:rsid w:val="002F6D81"/>
    <w:rsid w:val="003D47BE"/>
    <w:rsid w:val="003E125F"/>
    <w:rsid w:val="003E2B82"/>
    <w:rsid w:val="003E6A8F"/>
    <w:rsid w:val="003F56CD"/>
    <w:rsid w:val="004276F5"/>
    <w:rsid w:val="00495D0D"/>
    <w:rsid w:val="004C15DA"/>
    <w:rsid w:val="004D1D63"/>
    <w:rsid w:val="004F1842"/>
    <w:rsid w:val="004F73DA"/>
    <w:rsid w:val="00521D51"/>
    <w:rsid w:val="00550ED8"/>
    <w:rsid w:val="00562301"/>
    <w:rsid w:val="005B348B"/>
    <w:rsid w:val="005E76BE"/>
    <w:rsid w:val="005E7CF9"/>
    <w:rsid w:val="005F4925"/>
    <w:rsid w:val="00604EEB"/>
    <w:rsid w:val="006412FF"/>
    <w:rsid w:val="00653551"/>
    <w:rsid w:val="00671645"/>
    <w:rsid w:val="006A4C88"/>
    <w:rsid w:val="0073169D"/>
    <w:rsid w:val="007652E9"/>
    <w:rsid w:val="00784EF2"/>
    <w:rsid w:val="00790635"/>
    <w:rsid w:val="0079135F"/>
    <w:rsid w:val="007C5F49"/>
    <w:rsid w:val="007D5F6E"/>
    <w:rsid w:val="00813D44"/>
    <w:rsid w:val="00823D53"/>
    <w:rsid w:val="008B2760"/>
    <w:rsid w:val="008B35B5"/>
    <w:rsid w:val="008F33BA"/>
    <w:rsid w:val="008F37CF"/>
    <w:rsid w:val="00927AFA"/>
    <w:rsid w:val="00941874"/>
    <w:rsid w:val="00971297"/>
    <w:rsid w:val="009A48E8"/>
    <w:rsid w:val="00A41BA2"/>
    <w:rsid w:val="00A46603"/>
    <w:rsid w:val="00AE18E9"/>
    <w:rsid w:val="00B01479"/>
    <w:rsid w:val="00B3670F"/>
    <w:rsid w:val="00B47B3F"/>
    <w:rsid w:val="00BA377B"/>
    <w:rsid w:val="00BC4E3C"/>
    <w:rsid w:val="00BF6C62"/>
    <w:rsid w:val="00BF6FC6"/>
    <w:rsid w:val="00C05B50"/>
    <w:rsid w:val="00C115D5"/>
    <w:rsid w:val="00C12238"/>
    <w:rsid w:val="00C3386A"/>
    <w:rsid w:val="00C479F7"/>
    <w:rsid w:val="00C6262B"/>
    <w:rsid w:val="00CB1FC2"/>
    <w:rsid w:val="00CD4072"/>
    <w:rsid w:val="00CD4FF8"/>
    <w:rsid w:val="00D165A0"/>
    <w:rsid w:val="00D47FDE"/>
    <w:rsid w:val="00D663CB"/>
    <w:rsid w:val="00D74549"/>
    <w:rsid w:val="00D80FE3"/>
    <w:rsid w:val="00DA23F2"/>
    <w:rsid w:val="00DB487F"/>
    <w:rsid w:val="00DC395D"/>
    <w:rsid w:val="00DE6EC9"/>
    <w:rsid w:val="00E2683C"/>
    <w:rsid w:val="00E408EE"/>
    <w:rsid w:val="00E53CC6"/>
    <w:rsid w:val="00E63F88"/>
    <w:rsid w:val="00E65EC0"/>
    <w:rsid w:val="00E9399B"/>
    <w:rsid w:val="00EA06F4"/>
    <w:rsid w:val="00EF3254"/>
    <w:rsid w:val="00F15DEF"/>
    <w:rsid w:val="00F66E57"/>
    <w:rsid w:val="00F817D6"/>
    <w:rsid w:val="00FA192F"/>
    <w:rsid w:val="00FA5C60"/>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0B44"/>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24" Type="http://schemas.openxmlformats.org/officeDocument/2006/relationships/hyperlink" Target="http://utp.sberbank-ast.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23" Type="http://schemas.openxmlformats.org/officeDocument/2006/relationships/hyperlink" Target="http://www.krasnarm.ru/" TargetMode="External"/><Relationship Id="rId10" Type="http://schemas.openxmlformats.org/officeDocument/2006/relationships/hyperlink" Target="http://www.torgi.gov.ru/" TargetMode="External"/><Relationship Id="rId19" Type="http://schemas.openxmlformats.org/officeDocument/2006/relationships/hyperlink" Target="http://www.krasnarm.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1243</TotalTime>
  <Pages>1</Pages>
  <Words>4736</Words>
  <Characters>26997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Гетова Юлия Сергеевна</cp:lastModifiedBy>
  <cp:revision>54</cp:revision>
  <cp:lastPrinted>2023-06-22T08:36:00Z</cp:lastPrinted>
  <dcterms:created xsi:type="dcterms:W3CDTF">2023-06-19T06:28:00Z</dcterms:created>
  <dcterms:modified xsi:type="dcterms:W3CDTF">2023-07-17T07:42:00Z</dcterms:modified>
</cp:coreProperties>
</file>