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7F013A92" w14:textId="77777777" w:rsidR="00AD73B8" w:rsidRDefault="0089666D" w:rsidP="00666085">
      <w:pPr>
        <w:jc w:val="center"/>
        <w:rPr>
          <w:bCs/>
          <w:sz w:val="28"/>
          <w:szCs w:val="28"/>
        </w:rPr>
      </w:pPr>
      <w:r>
        <w:rPr>
          <w:bCs/>
          <w:sz w:val="28"/>
          <w:szCs w:val="28"/>
        </w:rPr>
        <w:t>от 02.12.</w:t>
      </w:r>
      <w:r w:rsidR="00AF0129">
        <w:rPr>
          <w:bCs/>
          <w:sz w:val="28"/>
          <w:szCs w:val="28"/>
        </w:rPr>
        <w:t>2024 № 74-П</w:t>
      </w:r>
      <w:r w:rsidR="000A31E7">
        <w:rPr>
          <w:bCs/>
          <w:sz w:val="28"/>
          <w:szCs w:val="28"/>
        </w:rPr>
        <w:t>, от 04.04.2025</w:t>
      </w:r>
      <w:r w:rsidR="00666085">
        <w:rPr>
          <w:bCs/>
          <w:sz w:val="28"/>
          <w:szCs w:val="28"/>
        </w:rPr>
        <w:t xml:space="preserve"> № 13-П</w:t>
      </w:r>
      <w:r w:rsidR="00AF1182">
        <w:rPr>
          <w:bCs/>
          <w:sz w:val="28"/>
          <w:szCs w:val="28"/>
        </w:rPr>
        <w:t xml:space="preserve">, </w:t>
      </w:r>
      <w:r w:rsidR="00AF1182" w:rsidRPr="00451382">
        <w:rPr>
          <w:bCs/>
          <w:sz w:val="28"/>
          <w:szCs w:val="28"/>
        </w:rPr>
        <w:t xml:space="preserve">от </w:t>
      </w:r>
      <w:r w:rsidR="00451382" w:rsidRPr="00451382">
        <w:rPr>
          <w:bCs/>
          <w:sz w:val="28"/>
          <w:szCs w:val="28"/>
        </w:rPr>
        <w:t>10</w:t>
      </w:r>
      <w:r w:rsidR="00AF1182" w:rsidRPr="00451382">
        <w:rPr>
          <w:bCs/>
          <w:sz w:val="28"/>
          <w:szCs w:val="28"/>
        </w:rPr>
        <w:t>.06.2025</w:t>
      </w:r>
      <w:r w:rsidR="00666085">
        <w:rPr>
          <w:bCs/>
          <w:sz w:val="28"/>
          <w:szCs w:val="28"/>
        </w:rPr>
        <w:t xml:space="preserve"> № 21-П</w:t>
      </w:r>
      <w:r w:rsidR="00AD73B8">
        <w:rPr>
          <w:bCs/>
          <w:sz w:val="28"/>
          <w:szCs w:val="28"/>
        </w:rPr>
        <w:t xml:space="preserve">, </w:t>
      </w:r>
    </w:p>
    <w:p w14:paraId="3AA0A0CA" w14:textId="1D532965" w:rsidR="00844597" w:rsidRPr="00666085" w:rsidRDefault="00AD73B8" w:rsidP="00666085">
      <w:pPr>
        <w:jc w:val="center"/>
        <w:rPr>
          <w:bCs/>
          <w:sz w:val="28"/>
          <w:szCs w:val="28"/>
        </w:rPr>
      </w:pPr>
      <w:r>
        <w:rPr>
          <w:bCs/>
          <w:sz w:val="28"/>
          <w:szCs w:val="28"/>
        </w:rPr>
        <w:t>от 25.06.25 № 27-П</w:t>
      </w:r>
      <w:r w:rsidR="00C33AD5">
        <w:rPr>
          <w:bCs/>
          <w:sz w:val="28"/>
          <w:szCs w:val="28"/>
        </w:rPr>
        <w:t>, от 24.09.25 № 35-П</w:t>
      </w:r>
      <w:r w:rsidR="00E87F29">
        <w:rPr>
          <w:bCs/>
          <w:sz w:val="28"/>
          <w:szCs w:val="28"/>
        </w:rPr>
        <w:t>, от 20.11.25 № 47-П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E1372C" w:rsidRPr="00917AE2" w14:paraId="3A778633" w14:textId="77777777" w:rsidTr="0033698D">
        <w:tc>
          <w:tcPr>
            <w:tcW w:w="4786" w:type="dxa"/>
          </w:tcPr>
          <w:p w14:paraId="34218527" w14:textId="77777777" w:rsidR="00E1372C" w:rsidRPr="00917AE2" w:rsidRDefault="00E1372C" w:rsidP="0033698D">
            <w:pPr>
              <w:ind w:right="-5"/>
              <w:rPr>
                <w:sz w:val="28"/>
                <w:szCs w:val="28"/>
              </w:rPr>
            </w:pPr>
          </w:p>
        </w:tc>
        <w:tc>
          <w:tcPr>
            <w:tcW w:w="4961" w:type="dxa"/>
          </w:tcPr>
          <w:p w14:paraId="04FDE903" w14:textId="77777777" w:rsidR="00E1372C" w:rsidRPr="00917AE2" w:rsidRDefault="00E1372C" w:rsidP="0033698D">
            <w:pPr>
              <w:ind w:right="-5"/>
              <w:rPr>
                <w:sz w:val="28"/>
                <w:szCs w:val="28"/>
              </w:rPr>
            </w:pPr>
            <w:r w:rsidRPr="00917AE2">
              <w:rPr>
                <w:sz w:val="28"/>
                <w:szCs w:val="28"/>
              </w:rPr>
              <w:t>ПРИЛОЖЕНИЕ № 1</w:t>
            </w:r>
          </w:p>
          <w:p w14:paraId="1BE0C247" w14:textId="77777777" w:rsidR="00E1372C" w:rsidRPr="00917AE2" w:rsidRDefault="00E1372C" w:rsidP="0033698D">
            <w:pPr>
              <w:ind w:right="-5"/>
              <w:jc w:val="center"/>
              <w:rPr>
                <w:sz w:val="28"/>
                <w:szCs w:val="28"/>
              </w:rPr>
            </w:pPr>
          </w:p>
          <w:p w14:paraId="1889DB63" w14:textId="77777777" w:rsidR="00E1372C" w:rsidRPr="00917AE2" w:rsidRDefault="00E1372C" w:rsidP="0033698D">
            <w:pPr>
              <w:rPr>
                <w:sz w:val="28"/>
                <w:szCs w:val="28"/>
              </w:rPr>
            </w:pPr>
            <w:r w:rsidRPr="00917AE2">
              <w:rPr>
                <w:sz w:val="28"/>
                <w:szCs w:val="28"/>
              </w:rPr>
              <w:t>УТВЕРЖДЕН</w:t>
            </w:r>
          </w:p>
          <w:p w14:paraId="7BB22447" w14:textId="77777777" w:rsidR="00E1372C" w:rsidRPr="00917AE2" w:rsidRDefault="00E1372C" w:rsidP="0033698D">
            <w:pPr>
              <w:rPr>
                <w:sz w:val="28"/>
                <w:szCs w:val="28"/>
              </w:rPr>
            </w:pPr>
            <w:r w:rsidRPr="00917AE2">
              <w:rPr>
                <w:sz w:val="28"/>
                <w:szCs w:val="28"/>
              </w:rPr>
              <w:t>приказом финансового управления</w:t>
            </w:r>
          </w:p>
          <w:p w14:paraId="7C26A449" w14:textId="77777777" w:rsidR="00E1372C" w:rsidRPr="00917AE2" w:rsidRDefault="00E1372C" w:rsidP="0033698D">
            <w:pPr>
              <w:rPr>
                <w:sz w:val="28"/>
                <w:szCs w:val="28"/>
              </w:rPr>
            </w:pPr>
            <w:r w:rsidRPr="00917AE2">
              <w:rPr>
                <w:sz w:val="28"/>
                <w:szCs w:val="28"/>
              </w:rPr>
              <w:t xml:space="preserve">администрации муниципального </w:t>
            </w:r>
          </w:p>
          <w:p w14:paraId="71798552" w14:textId="77777777" w:rsidR="00E1372C" w:rsidRPr="00917AE2" w:rsidRDefault="00E1372C" w:rsidP="0033698D">
            <w:pPr>
              <w:rPr>
                <w:sz w:val="28"/>
                <w:szCs w:val="28"/>
              </w:rPr>
            </w:pPr>
            <w:r w:rsidRPr="00917AE2">
              <w:rPr>
                <w:sz w:val="28"/>
                <w:szCs w:val="28"/>
              </w:rPr>
              <w:t>образования Красноармейский район</w:t>
            </w:r>
          </w:p>
          <w:p w14:paraId="5DFC7DEB" w14:textId="77777777" w:rsidR="00E1372C" w:rsidRPr="00917AE2" w:rsidRDefault="00E1372C" w:rsidP="0033698D">
            <w:pPr>
              <w:rPr>
                <w:sz w:val="28"/>
                <w:szCs w:val="28"/>
              </w:rPr>
            </w:pPr>
            <w:r w:rsidRPr="00917AE2">
              <w:rPr>
                <w:sz w:val="28"/>
                <w:szCs w:val="28"/>
              </w:rPr>
              <w:t xml:space="preserve">от </w:t>
            </w:r>
            <w:r>
              <w:rPr>
                <w:sz w:val="28"/>
                <w:szCs w:val="28"/>
              </w:rPr>
              <w:t>29 декабря</w:t>
            </w:r>
            <w:r w:rsidRPr="00917AE2">
              <w:rPr>
                <w:sz w:val="28"/>
                <w:szCs w:val="28"/>
              </w:rPr>
              <w:t xml:space="preserve"> 20</w:t>
            </w:r>
            <w:r>
              <w:rPr>
                <w:sz w:val="28"/>
                <w:szCs w:val="28"/>
              </w:rPr>
              <w:t>23</w:t>
            </w:r>
            <w:r w:rsidRPr="00917AE2">
              <w:rPr>
                <w:sz w:val="28"/>
                <w:szCs w:val="28"/>
              </w:rPr>
              <w:t xml:space="preserve"> года № </w:t>
            </w:r>
            <w:r>
              <w:rPr>
                <w:sz w:val="28"/>
                <w:szCs w:val="28"/>
              </w:rPr>
              <w:t>88-П</w:t>
            </w:r>
          </w:p>
        </w:tc>
      </w:tr>
    </w:tbl>
    <w:p w14:paraId="1664269A" w14:textId="77777777" w:rsidR="00E1372C" w:rsidRDefault="00E1372C" w:rsidP="00E1372C">
      <w:pPr>
        <w:rPr>
          <w:sz w:val="20"/>
          <w:szCs w:val="20"/>
        </w:rPr>
      </w:pPr>
    </w:p>
    <w:p w14:paraId="1B298DC8" w14:textId="77777777" w:rsidR="00E1372C" w:rsidRDefault="00E1372C" w:rsidP="00E1372C">
      <w:pPr>
        <w:rPr>
          <w:sz w:val="20"/>
          <w:szCs w:val="20"/>
        </w:rPr>
      </w:pPr>
    </w:p>
    <w:p w14:paraId="2430EF19" w14:textId="77777777" w:rsidR="00E1372C" w:rsidRDefault="00E1372C" w:rsidP="00E1372C">
      <w:pPr>
        <w:rPr>
          <w:sz w:val="20"/>
          <w:szCs w:val="20"/>
        </w:rPr>
      </w:pPr>
    </w:p>
    <w:p w14:paraId="045169D4" w14:textId="77777777" w:rsidR="00E1372C" w:rsidRDefault="00E1372C" w:rsidP="00E1372C">
      <w:pPr>
        <w:rPr>
          <w:sz w:val="20"/>
          <w:szCs w:val="20"/>
        </w:rPr>
      </w:pPr>
    </w:p>
    <w:p w14:paraId="42559207" w14:textId="77777777" w:rsidR="00E1372C" w:rsidRDefault="00E1372C" w:rsidP="00E1372C">
      <w:pPr>
        <w:rPr>
          <w:sz w:val="20"/>
          <w:szCs w:val="20"/>
        </w:rPr>
      </w:pPr>
    </w:p>
    <w:p w14:paraId="67CFF03B" w14:textId="77777777" w:rsidR="00E1372C" w:rsidRPr="00917AE2" w:rsidRDefault="00E1372C" w:rsidP="00E1372C">
      <w:pPr>
        <w:rPr>
          <w:sz w:val="20"/>
          <w:szCs w:val="20"/>
        </w:rPr>
      </w:pPr>
    </w:p>
    <w:p w14:paraId="2F3FF189" w14:textId="77777777" w:rsidR="00E1372C" w:rsidRPr="00917AE2" w:rsidRDefault="00E1372C" w:rsidP="00E1372C">
      <w:pPr>
        <w:jc w:val="center"/>
        <w:rPr>
          <w:sz w:val="28"/>
          <w:szCs w:val="28"/>
        </w:rPr>
      </w:pPr>
      <w:r w:rsidRPr="00917AE2">
        <w:rPr>
          <w:sz w:val="28"/>
          <w:szCs w:val="28"/>
        </w:rPr>
        <w:t>ПЕРЕЧЕНЬ</w:t>
      </w:r>
    </w:p>
    <w:p w14:paraId="4321D00A"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0336DD1D"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6ACD4DF7"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6134F1EB"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731B896" w14:textId="77777777" w:rsidR="00E1372C" w:rsidRDefault="00E1372C" w:rsidP="00E1372C">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598321C4" w14:textId="77777777" w:rsidR="00E1372C" w:rsidRPr="00917AE2" w:rsidRDefault="00E1372C" w:rsidP="00E1372C">
      <w:pPr>
        <w:autoSpaceDE w:val="0"/>
        <w:autoSpaceDN w:val="0"/>
        <w:adjustRightInd w:val="0"/>
        <w:jc w:val="center"/>
        <w:outlineLvl w:val="3"/>
        <w:rPr>
          <w:sz w:val="28"/>
          <w:szCs w:val="28"/>
        </w:rPr>
      </w:pPr>
    </w:p>
    <w:p w14:paraId="16B33CCA" w14:textId="77777777" w:rsidR="00E1372C" w:rsidRPr="00917AE2" w:rsidRDefault="00E1372C" w:rsidP="00E1372C">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E1372C" w:rsidRPr="00917AE2" w14:paraId="01CB1425" w14:textId="77777777" w:rsidTr="0033698D">
        <w:trPr>
          <w:trHeight w:val="375"/>
        </w:trPr>
        <w:tc>
          <w:tcPr>
            <w:tcW w:w="3848" w:type="dxa"/>
            <w:gridSpan w:val="3"/>
            <w:tcBorders>
              <w:top w:val="single" w:sz="4" w:space="0" w:color="auto"/>
              <w:left w:val="single" w:sz="4" w:space="0" w:color="auto"/>
              <w:bottom w:val="single" w:sz="4" w:space="0" w:color="auto"/>
              <w:right w:val="single" w:sz="4" w:space="0" w:color="auto"/>
            </w:tcBorders>
            <w:vAlign w:val="center"/>
          </w:tcPr>
          <w:p w14:paraId="752FCA07" w14:textId="77777777" w:rsidR="00E1372C" w:rsidRPr="00917AE2" w:rsidRDefault="00E1372C" w:rsidP="0033698D">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vAlign w:val="center"/>
          </w:tcPr>
          <w:p w14:paraId="456654AC" w14:textId="77777777" w:rsidR="00E1372C" w:rsidRPr="00917AE2" w:rsidRDefault="00E1372C" w:rsidP="0033698D">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E1372C" w:rsidRPr="00917AE2" w14:paraId="1F8B346E" w14:textId="77777777" w:rsidTr="0033698D">
        <w:trPr>
          <w:trHeight w:val="330"/>
          <w:tblHeader/>
        </w:trPr>
        <w:tc>
          <w:tcPr>
            <w:tcW w:w="3848" w:type="dxa"/>
            <w:gridSpan w:val="3"/>
            <w:tcBorders>
              <w:top w:val="single" w:sz="4" w:space="0" w:color="auto"/>
              <w:left w:val="single" w:sz="4" w:space="0" w:color="auto"/>
              <w:bottom w:val="single" w:sz="4" w:space="0" w:color="auto"/>
              <w:right w:val="single" w:sz="4" w:space="0" w:color="auto"/>
            </w:tcBorders>
            <w:vAlign w:val="center"/>
          </w:tcPr>
          <w:p w14:paraId="66D071C2" w14:textId="77777777" w:rsidR="00E1372C" w:rsidRPr="00917AE2" w:rsidRDefault="00E1372C" w:rsidP="0033698D">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vAlign w:val="center"/>
          </w:tcPr>
          <w:p w14:paraId="65A900A9" w14:textId="77777777" w:rsidR="00E1372C" w:rsidRPr="00917AE2" w:rsidRDefault="00E1372C" w:rsidP="0033698D">
            <w:pPr>
              <w:jc w:val="center"/>
              <w:rPr>
                <w:sz w:val="28"/>
                <w:szCs w:val="28"/>
              </w:rPr>
            </w:pPr>
            <w:r w:rsidRPr="00917AE2">
              <w:rPr>
                <w:sz w:val="28"/>
                <w:szCs w:val="28"/>
              </w:rPr>
              <w:t>2</w:t>
            </w:r>
          </w:p>
        </w:tc>
      </w:tr>
      <w:tr w:rsidR="00E1372C" w:rsidRPr="00917AE2" w14:paraId="41F8241B" w14:textId="77777777" w:rsidTr="0033698D">
        <w:trPr>
          <w:gridBefore w:val="1"/>
          <w:wBefore w:w="20" w:type="dxa"/>
          <w:trHeight w:val="415"/>
        </w:trPr>
        <w:tc>
          <w:tcPr>
            <w:tcW w:w="709" w:type="dxa"/>
          </w:tcPr>
          <w:p w14:paraId="3A671C0E" w14:textId="77777777" w:rsidR="00E1372C" w:rsidRPr="00917AE2" w:rsidRDefault="00E1372C" w:rsidP="0033698D">
            <w:pPr>
              <w:rPr>
                <w:sz w:val="28"/>
                <w:szCs w:val="28"/>
              </w:rPr>
            </w:pPr>
            <w:r w:rsidRPr="00917AE2">
              <w:rPr>
                <w:sz w:val="28"/>
                <w:szCs w:val="28"/>
              </w:rPr>
              <w:t>000</w:t>
            </w:r>
          </w:p>
        </w:tc>
        <w:tc>
          <w:tcPr>
            <w:tcW w:w="3119" w:type="dxa"/>
          </w:tcPr>
          <w:p w14:paraId="20AC127D" w14:textId="77777777" w:rsidR="00E1372C" w:rsidRPr="00917AE2" w:rsidRDefault="00E1372C" w:rsidP="0033698D">
            <w:pPr>
              <w:rPr>
                <w:sz w:val="28"/>
                <w:szCs w:val="28"/>
              </w:rPr>
            </w:pPr>
            <w:r w:rsidRPr="00917AE2">
              <w:rPr>
                <w:sz w:val="28"/>
                <w:szCs w:val="28"/>
              </w:rPr>
              <w:t>1 11 05013 05 0021 120</w:t>
            </w:r>
          </w:p>
        </w:tc>
        <w:tc>
          <w:tcPr>
            <w:tcW w:w="5712" w:type="dxa"/>
          </w:tcPr>
          <w:p w14:paraId="044E113E" w14:textId="77777777" w:rsidR="00E1372C" w:rsidRPr="00917AE2" w:rsidRDefault="00E1372C" w:rsidP="0033698D">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536F03C0" w14:textId="77777777" w:rsidTr="0033698D">
        <w:trPr>
          <w:gridBefore w:val="1"/>
          <w:wBefore w:w="20" w:type="dxa"/>
          <w:trHeight w:val="415"/>
        </w:trPr>
        <w:tc>
          <w:tcPr>
            <w:tcW w:w="709" w:type="dxa"/>
          </w:tcPr>
          <w:p w14:paraId="678DFC91" w14:textId="77777777" w:rsidR="00E1372C" w:rsidRPr="00917AE2" w:rsidRDefault="00E1372C" w:rsidP="0033698D">
            <w:pPr>
              <w:rPr>
                <w:sz w:val="28"/>
                <w:szCs w:val="28"/>
              </w:rPr>
            </w:pPr>
            <w:r w:rsidRPr="00917AE2">
              <w:rPr>
                <w:sz w:val="28"/>
                <w:szCs w:val="28"/>
              </w:rPr>
              <w:t>000</w:t>
            </w:r>
          </w:p>
        </w:tc>
        <w:tc>
          <w:tcPr>
            <w:tcW w:w="3119" w:type="dxa"/>
          </w:tcPr>
          <w:p w14:paraId="4D1F41EF" w14:textId="77777777" w:rsidR="00E1372C" w:rsidRPr="00917AE2" w:rsidRDefault="00E1372C" w:rsidP="0033698D">
            <w:pPr>
              <w:rPr>
                <w:sz w:val="28"/>
                <w:szCs w:val="28"/>
              </w:rPr>
            </w:pPr>
            <w:r w:rsidRPr="00917AE2">
              <w:rPr>
                <w:sz w:val="28"/>
                <w:szCs w:val="28"/>
              </w:rPr>
              <w:t>111 05013 05 0023 120</w:t>
            </w:r>
          </w:p>
        </w:tc>
        <w:tc>
          <w:tcPr>
            <w:tcW w:w="5712" w:type="dxa"/>
          </w:tcPr>
          <w:p w14:paraId="43313FF2" w14:textId="77777777" w:rsidR="00E1372C" w:rsidRPr="00917AE2" w:rsidRDefault="00E1372C" w:rsidP="0033698D">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E1372C" w:rsidRPr="00917AE2" w14:paraId="01033A07" w14:textId="77777777" w:rsidTr="0033698D">
        <w:trPr>
          <w:gridBefore w:val="1"/>
          <w:wBefore w:w="20" w:type="dxa"/>
          <w:trHeight w:val="415"/>
        </w:trPr>
        <w:tc>
          <w:tcPr>
            <w:tcW w:w="709" w:type="dxa"/>
          </w:tcPr>
          <w:p w14:paraId="64EFB89C" w14:textId="77777777" w:rsidR="00E1372C" w:rsidRPr="00917AE2" w:rsidRDefault="00E1372C" w:rsidP="0033698D">
            <w:pPr>
              <w:rPr>
                <w:sz w:val="28"/>
                <w:szCs w:val="28"/>
              </w:rPr>
            </w:pPr>
            <w:r w:rsidRPr="00917AE2">
              <w:rPr>
                <w:sz w:val="28"/>
                <w:szCs w:val="28"/>
              </w:rPr>
              <w:t>000</w:t>
            </w:r>
          </w:p>
        </w:tc>
        <w:tc>
          <w:tcPr>
            <w:tcW w:w="3119" w:type="dxa"/>
          </w:tcPr>
          <w:p w14:paraId="5B8A2D09" w14:textId="77777777" w:rsidR="00E1372C" w:rsidRPr="00917AE2" w:rsidRDefault="00E1372C" w:rsidP="0033698D">
            <w:pPr>
              <w:rPr>
                <w:sz w:val="28"/>
                <w:szCs w:val="28"/>
              </w:rPr>
            </w:pPr>
            <w:r w:rsidRPr="00917AE2">
              <w:rPr>
                <w:sz w:val="28"/>
                <w:szCs w:val="28"/>
              </w:rPr>
              <w:t>1 11 05013 05 0024 120</w:t>
            </w:r>
          </w:p>
        </w:tc>
        <w:tc>
          <w:tcPr>
            <w:tcW w:w="5712" w:type="dxa"/>
          </w:tcPr>
          <w:p w14:paraId="5EEE8F7B" w14:textId="77777777" w:rsidR="00E1372C" w:rsidRPr="00917AE2" w:rsidRDefault="00E1372C" w:rsidP="0033698D">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01D789C0" w14:textId="77777777" w:rsidTr="0033698D">
        <w:trPr>
          <w:gridBefore w:val="1"/>
          <w:wBefore w:w="20" w:type="dxa"/>
          <w:trHeight w:val="415"/>
        </w:trPr>
        <w:tc>
          <w:tcPr>
            <w:tcW w:w="709" w:type="dxa"/>
          </w:tcPr>
          <w:p w14:paraId="73D5D7EF" w14:textId="77777777" w:rsidR="00E1372C" w:rsidRPr="00917AE2" w:rsidRDefault="00E1372C" w:rsidP="0033698D">
            <w:pPr>
              <w:rPr>
                <w:sz w:val="28"/>
                <w:szCs w:val="28"/>
              </w:rPr>
            </w:pPr>
            <w:r w:rsidRPr="00917AE2">
              <w:rPr>
                <w:sz w:val="28"/>
                <w:szCs w:val="28"/>
              </w:rPr>
              <w:lastRenderedPageBreak/>
              <w:t>000</w:t>
            </w:r>
          </w:p>
        </w:tc>
        <w:tc>
          <w:tcPr>
            <w:tcW w:w="3119" w:type="dxa"/>
          </w:tcPr>
          <w:p w14:paraId="6DC9F145" w14:textId="77777777" w:rsidR="00E1372C" w:rsidRPr="00917AE2" w:rsidRDefault="00E1372C" w:rsidP="0033698D">
            <w:pPr>
              <w:rPr>
                <w:sz w:val="28"/>
                <w:szCs w:val="28"/>
              </w:rPr>
            </w:pPr>
            <w:r w:rsidRPr="00917AE2">
              <w:rPr>
                <w:sz w:val="28"/>
                <w:szCs w:val="28"/>
              </w:rPr>
              <w:t>1 11 05013 05 0026 120</w:t>
            </w:r>
          </w:p>
        </w:tc>
        <w:tc>
          <w:tcPr>
            <w:tcW w:w="5712" w:type="dxa"/>
          </w:tcPr>
          <w:p w14:paraId="7739DCC6" w14:textId="77777777" w:rsidR="00E1372C" w:rsidRPr="00917AE2" w:rsidRDefault="00E1372C" w:rsidP="0033698D">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32EA721C" w14:textId="77777777" w:rsidTr="0033698D">
        <w:trPr>
          <w:gridBefore w:val="1"/>
          <w:wBefore w:w="20" w:type="dxa"/>
          <w:trHeight w:val="415"/>
        </w:trPr>
        <w:tc>
          <w:tcPr>
            <w:tcW w:w="709" w:type="dxa"/>
          </w:tcPr>
          <w:p w14:paraId="44CC3AEE" w14:textId="77777777" w:rsidR="00E1372C" w:rsidRPr="00917AE2" w:rsidRDefault="00E1372C" w:rsidP="0033698D">
            <w:pPr>
              <w:rPr>
                <w:sz w:val="28"/>
                <w:szCs w:val="28"/>
              </w:rPr>
            </w:pPr>
            <w:r w:rsidRPr="00917AE2">
              <w:rPr>
                <w:sz w:val="28"/>
                <w:szCs w:val="28"/>
              </w:rPr>
              <w:t>000</w:t>
            </w:r>
          </w:p>
        </w:tc>
        <w:tc>
          <w:tcPr>
            <w:tcW w:w="3119" w:type="dxa"/>
          </w:tcPr>
          <w:p w14:paraId="69FD8E6F" w14:textId="77777777" w:rsidR="00E1372C" w:rsidRPr="00917AE2" w:rsidRDefault="00E1372C" w:rsidP="0033698D">
            <w:pPr>
              <w:rPr>
                <w:sz w:val="28"/>
                <w:szCs w:val="28"/>
              </w:rPr>
            </w:pPr>
            <w:r w:rsidRPr="00917AE2">
              <w:rPr>
                <w:sz w:val="28"/>
                <w:szCs w:val="28"/>
              </w:rPr>
              <w:t>1 14 06013 05 0021 430</w:t>
            </w:r>
          </w:p>
        </w:tc>
        <w:tc>
          <w:tcPr>
            <w:tcW w:w="5712" w:type="dxa"/>
          </w:tcPr>
          <w:p w14:paraId="3F4E1E3A" w14:textId="77777777" w:rsidR="00E1372C" w:rsidRPr="00917AE2" w:rsidRDefault="00E1372C" w:rsidP="0033698D">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E1372C" w:rsidRPr="00917AE2" w14:paraId="408AF51A" w14:textId="77777777" w:rsidTr="0033698D">
        <w:trPr>
          <w:gridBefore w:val="1"/>
          <w:wBefore w:w="20" w:type="dxa"/>
          <w:trHeight w:val="415"/>
        </w:trPr>
        <w:tc>
          <w:tcPr>
            <w:tcW w:w="709" w:type="dxa"/>
          </w:tcPr>
          <w:p w14:paraId="67286A3F" w14:textId="77777777" w:rsidR="00E1372C" w:rsidRPr="00917AE2" w:rsidRDefault="00E1372C" w:rsidP="0033698D">
            <w:pPr>
              <w:rPr>
                <w:sz w:val="28"/>
                <w:szCs w:val="28"/>
              </w:rPr>
            </w:pPr>
            <w:r w:rsidRPr="00917AE2">
              <w:rPr>
                <w:sz w:val="28"/>
                <w:szCs w:val="28"/>
              </w:rPr>
              <w:t>000</w:t>
            </w:r>
          </w:p>
          <w:p w14:paraId="1480D712" w14:textId="77777777" w:rsidR="00E1372C" w:rsidRPr="00917AE2" w:rsidRDefault="00E1372C" w:rsidP="0033698D">
            <w:pPr>
              <w:rPr>
                <w:sz w:val="28"/>
                <w:szCs w:val="28"/>
              </w:rPr>
            </w:pPr>
          </w:p>
          <w:p w14:paraId="2DC77B66" w14:textId="77777777" w:rsidR="00E1372C" w:rsidRPr="00917AE2" w:rsidRDefault="00E1372C" w:rsidP="0033698D">
            <w:pPr>
              <w:rPr>
                <w:sz w:val="28"/>
                <w:szCs w:val="28"/>
              </w:rPr>
            </w:pPr>
          </w:p>
          <w:p w14:paraId="58D5B1D3" w14:textId="77777777" w:rsidR="00E1372C" w:rsidRPr="00917AE2" w:rsidRDefault="00E1372C" w:rsidP="0033698D">
            <w:pPr>
              <w:rPr>
                <w:sz w:val="28"/>
                <w:szCs w:val="28"/>
              </w:rPr>
            </w:pPr>
          </w:p>
          <w:p w14:paraId="1913C738" w14:textId="77777777" w:rsidR="00E1372C" w:rsidRPr="00917AE2" w:rsidRDefault="00E1372C" w:rsidP="0033698D">
            <w:pPr>
              <w:rPr>
                <w:sz w:val="28"/>
                <w:szCs w:val="28"/>
              </w:rPr>
            </w:pPr>
          </w:p>
          <w:p w14:paraId="26CE6179" w14:textId="77777777" w:rsidR="00E1372C" w:rsidRPr="00917AE2" w:rsidRDefault="00E1372C" w:rsidP="0033698D">
            <w:pPr>
              <w:rPr>
                <w:sz w:val="28"/>
                <w:szCs w:val="28"/>
              </w:rPr>
            </w:pPr>
          </w:p>
        </w:tc>
        <w:tc>
          <w:tcPr>
            <w:tcW w:w="3119" w:type="dxa"/>
          </w:tcPr>
          <w:p w14:paraId="567E264A" w14:textId="77777777" w:rsidR="00E1372C" w:rsidRPr="00917AE2" w:rsidRDefault="00E1372C" w:rsidP="0033698D">
            <w:pPr>
              <w:rPr>
                <w:sz w:val="28"/>
                <w:szCs w:val="28"/>
              </w:rPr>
            </w:pPr>
            <w:r w:rsidRPr="00917AE2">
              <w:rPr>
                <w:sz w:val="28"/>
                <w:szCs w:val="28"/>
              </w:rPr>
              <w:t>1 14 06013 05 0026 430</w:t>
            </w:r>
          </w:p>
          <w:p w14:paraId="408FBBBA" w14:textId="77777777" w:rsidR="00E1372C" w:rsidRPr="00917AE2" w:rsidRDefault="00E1372C" w:rsidP="0033698D">
            <w:pPr>
              <w:rPr>
                <w:sz w:val="28"/>
                <w:szCs w:val="28"/>
              </w:rPr>
            </w:pPr>
          </w:p>
          <w:p w14:paraId="6521960D" w14:textId="77777777" w:rsidR="00E1372C" w:rsidRPr="00917AE2" w:rsidRDefault="00E1372C" w:rsidP="0033698D">
            <w:pPr>
              <w:rPr>
                <w:sz w:val="28"/>
                <w:szCs w:val="28"/>
              </w:rPr>
            </w:pPr>
          </w:p>
        </w:tc>
        <w:tc>
          <w:tcPr>
            <w:tcW w:w="5712" w:type="dxa"/>
          </w:tcPr>
          <w:p w14:paraId="54865580" w14:textId="77777777" w:rsidR="00E1372C" w:rsidRPr="00917AE2" w:rsidRDefault="00E1372C" w:rsidP="0033698D">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E1372C" w:rsidRPr="00917AE2" w14:paraId="5A21B1C4" w14:textId="77777777" w:rsidTr="0033698D">
        <w:trPr>
          <w:gridBefore w:val="1"/>
          <w:wBefore w:w="20" w:type="dxa"/>
          <w:trHeight w:val="415"/>
        </w:trPr>
        <w:tc>
          <w:tcPr>
            <w:tcW w:w="709" w:type="dxa"/>
          </w:tcPr>
          <w:p w14:paraId="2DE9CBF9" w14:textId="77777777" w:rsidR="00E1372C" w:rsidRDefault="00E1372C" w:rsidP="0033698D">
            <w:pPr>
              <w:rPr>
                <w:sz w:val="28"/>
                <w:szCs w:val="28"/>
              </w:rPr>
            </w:pPr>
          </w:p>
          <w:p w14:paraId="7D42EE03" w14:textId="77777777" w:rsidR="00E1372C" w:rsidRDefault="00E1372C" w:rsidP="0033698D">
            <w:pPr>
              <w:rPr>
                <w:sz w:val="28"/>
                <w:szCs w:val="28"/>
              </w:rPr>
            </w:pPr>
          </w:p>
          <w:p w14:paraId="0BB1F223" w14:textId="77777777" w:rsidR="00E1372C" w:rsidRDefault="00E1372C" w:rsidP="0033698D">
            <w:pPr>
              <w:rPr>
                <w:sz w:val="28"/>
                <w:szCs w:val="28"/>
              </w:rPr>
            </w:pPr>
          </w:p>
          <w:p w14:paraId="44A2E4BC" w14:textId="77777777" w:rsidR="00E1372C" w:rsidRDefault="00E1372C" w:rsidP="0033698D">
            <w:pPr>
              <w:rPr>
                <w:sz w:val="28"/>
                <w:szCs w:val="28"/>
              </w:rPr>
            </w:pPr>
          </w:p>
          <w:p w14:paraId="382DC6BB" w14:textId="77777777" w:rsidR="00E1372C" w:rsidRPr="00917AE2" w:rsidRDefault="00E1372C" w:rsidP="0033698D">
            <w:pPr>
              <w:rPr>
                <w:sz w:val="28"/>
                <w:szCs w:val="28"/>
              </w:rPr>
            </w:pPr>
            <w:r>
              <w:rPr>
                <w:sz w:val="28"/>
                <w:szCs w:val="28"/>
              </w:rPr>
              <w:t>000</w:t>
            </w:r>
          </w:p>
        </w:tc>
        <w:tc>
          <w:tcPr>
            <w:tcW w:w="3119" w:type="dxa"/>
            <w:vAlign w:val="center"/>
          </w:tcPr>
          <w:p w14:paraId="4F2DC3E2" w14:textId="77777777" w:rsidR="00E1372C" w:rsidRPr="00D667C5" w:rsidRDefault="00E1372C" w:rsidP="0033698D">
            <w:pPr>
              <w:rPr>
                <w:sz w:val="28"/>
                <w:szCs w:val="28"/>
              </w:rPr>
            </w:pPr>
            <w:r w:rsidRPr="00D667C5">
              <w:rPr>
                <w:sz w:val="28"/>
                <w:szCs w:val="28"/>
              </w:rPr>
              <w:t>1 16 01053 01 0099 140</w:t>
            </w:r>
          </w:p>
        </w:tc>
        <w:tc>
          <w:tcPr>
            <w:tcW w:w="5712" w:type="dxa"/>
            <w:vAlign w:val="center"/>
          </w:tcPr>
          <w:p w14:paraId="29C087AD"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2FF4946B" w14:textId="77777777" w:rsidTr="0033698D">
        <w:trPr>
          <w:gridBefore w:val="1"/>
          <w:wBefore w:w="20" w:type="dxa"/>
          <w:trHeight w:val="415"/>
        </w:trPr>
        <w:tc>
          <w:tcPr>
            <w:tcW w:w="709" w:type="dxa"/>
          </w:tcPr>
          <w:p w14:paraId="59AD95B3" w14:textId="77777777" w:rsidR="00E1372C" w:rsidRDefault="00E1372C" w:rsidP="0033698D">
            <w:pPr>
              <w:rPr>
                <w:sz w:val="28"/>
                <w:szCs w:val="28"/>
              </w:rPr>
            </w:pPr>
          </w:p>
          <w:p w14:paraId="7354EAA3" w14:textId="77777777" w:rsidR="00E1372C" w:rsidRDefault="00E1372C" w:rsidP="0033698D">
            <w:pPr>
              <w:rPr>
                <w:sz w:val="28"/>
                <w:szCs w:val="28"/>
              </w:rPr>
            </w:pPr>
          </w:p>
          <w:p w14:paraId="1BBA5DA9" w14:textId="77777777" w:rsidR="00E1372C" w:rsidRPr="00917AE2" w:rsidRDefault="00E1372C" w:rsidP="0033698D">
            <w:pPr>
              <w:rPr>
                <w:sz w:val="28"/>
                <w:szCs w:val="28"/>
              </w:rPr>
            </w:pPr>
            <w:r>
              <w:rPr>
                <w:sz w:val="28"/>
                <w:szCs w:val="28"/>
              </w:rPr>
              <w:t>000</w:t>
            </w:r>
          </w:p>
        </w:tc>
        <w:tc>
          <w:tcPr>
            <w:tcW w:w="3119" w:type="dxa"/>
            <w:vAlign w:val="center"/>
          </w:tcPr>
          <w:p w14:paraId="57A7EC58" w14:textId="77777777" w:rsidR="00E1372C" w:rsidRPr="00D667C5" w:rsidRDefault="00E1372C" w:rsidP="0033698D">
            <w:pPr>
              <w:rPr>
                <w:sz w:val="28"/>
                <w:szCs w:val="28"/>
              </w:rPr>
            </w:pPr>
            <w:r w:rsidRPr="00D667C5">
              <w:rPr>
                <w:sz w:val="28"/>
                <w:szCs w:val="28"/>
              </w:rPr>
              <w:t>1 16 01063 01 0099 140</w:t>
            </w:r>
          </w:p>
        </w:tc>
        <w:tc>
          <w:tcPr>
            <w:tcW w:w="5712" w:type="dxa"/>
            <w:vAlign w:val="center"/>
          </w:tcPr>
          <w:p w14:paraId="6022BE8A"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w:t>
            </w:r>
            <w:r w:rsidRPr="00AF1182">
              <w:rPr>
                <w:sz w:val="28"/>
                <w:szCs w:val="28"/>
              </w:rPr>
              <w:lastRenderedPageBreak/>
              <w:t xml:space="preserve">налагаемые комиссиями по делам несовершеннолетних и защите их прав) </w:t>
            </w:r>
          </w:p>
        </w:tc>
      </w:tr>
      <w:tr w:rsidR="00E1372C" w:rsidRPr="00917AE2" w14:paraId="206858A3" w14:textId="77777777" w:rsidTr="0033698D">
        <w:trPr>
          <w:gridBefore w:val="1"/>
          <w:wBefore w:w="20" w:type="dxa"/>
          <w:trHeight w:val="415"/>
        </w:trPr>
        <w:tc>
          <w:tcPr>
            <w:tcW w:w="709" w:type="dxa"/>
          </w:tcPr>
          <w:p w14:paraId="54EE9002" w14:textId="77777777" w:rsidR="00E1372C" w:rsidRDefault="00E1372C" w:rsidP="0033698D">
            <w:pPr>
              <w:rPr>
                <w:sz w:val="28"/>
                <w:szCs w:val="28"/>
              </w:rPr>
            </w:pPr>
          </w:p>
          <w:p w14:paraId="5F176CF9" w14:textId="77777777" w:rsidR="00E1372C" w:rsidRDefault="00E1372C" w:rsidP="0033698D">
            <w:pPr>
              <w:rPr>
                <w:sz w:val="28"/>
                <w:szCs w:val="28"/>
              </w:rPr>
            </w:pPr>
          </w:p>
          <w:p w14:paraId="20BC7AE7" w14:textId="77777777" w:rsidR="00E1372C" w:rsidRDefault="00E1372C" w:rsidP="0033698D">
            <w:pPr>
              <w:rPr>
                <w:sz w:val="28"/>
                <w:szCs w:val="28"/>
              </w:rPr>
            </w:pPr>
          </w:p>
          <w:p w14:paraId="79C3BFB7" w14:textId="77777777" w:rsidR="00E1372C" w:rsidRDefault="00E1372C" w:rsidP="0033698D">
            <w:pPr>
              <w:rPr>
                <w:sz w:val="28"/>
                <w:szCs w:val="28"/>
              </w:rPr>
            </w:pPr>
          </w:p>
          <w:p w14:paraId="659EBA7A" w14:textId="77777777" w:rsidR="00E1372C" w:rsidRPr="00917AE2" w:rsidRDefault="00E1372C" w:rsidP="0033698D">
            <w:pPr>
              <w:rPr>
                <w:sz w:val="28"/>
                <w:szCs w:val="28"/>
              </w:rPr>
            </w:pPr>
            <w:r>
              <w:rPr>
                <w:sz w:val="28"/>
                <w:szCs w:val="28"/>
              </w:rPr>
              <w:t>000</w:t>
            </w:r>
          </w:p>
        </w:tc>
        <w:tc>
          <w:tcPr>
            <w:tcW w:w="3119" w:type="dxa"/>
            <w:vAlign w:val="center"/>
          </w:tcPr>
          <w:p w14:paraId="1564C2D9" w14:textId="77777777" w:rsidR="00E1372C" w:rsidRPr="00D667C5" w:rsidRDefault="00E1372C" w:rsidP="0033698D">
            <w:pPr>
              <w:rPr>
                <w:sz w:val="28"/>
                <w:szCs w:val="28"/>
              </w:rPr>
            </w:pPr>
            <w:r w:rsidRPr="00D667C5">
              <w:rPr>
                <w:sz w:val="28"/>
                <w:szCs w:val="28"/>
              </w:rPr>
              <w:t>1 16 01073 01 0099 140</w:t>
            </w:r>
          </w:p>
        </w:tc>
        <w:tc>
          <w:tcPr>
            <w:tcW w:w="5712" w:type="dxa"/>
            <w:vAlign w:val="center"/>
          </w:tcPr>
          <w:p w14:paraId="5593C138"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07E89010" w14:textId="77777777" w:rsidTr="0033698D">
        <w:trPr>
          <w:gridBefore w:val="1"/>
          <w:wBefore w:w="20" w:type="dxa"/>
          <w:trHeight w:val="415"/>
        </w:trPr>
        <w:tc>
          <w:tcPr>
            <w:tcW w:w="709" w:type="dxa"/>
          </w:tcPr>
          <w:p w14:paraId="5E1D3024" w14:textId="77777777" w:rsidR="00E1372C" w:rsidRDefault="00E1372C" w:rsidP="0033698D">
            <w:pPr>
              <w:rPr>
                <w:sz w:val="28"/>
                <w:szCs w:val="28"/>
              </w:rPr>
            </w:pPr>
          </w:p>
          <w:p w14:paraId="20CCC77F" w14:textId="77777777" w:rsidR="00E1372C" w:rsidRDefault="00E1372C" w:rsidP="0033698D">
            <w:pPr>
              <w:rPr>
                <w:sz w:val="28"/>
                <w:szCs w:val="28"/>
              </w:rPr>
            </w:pPr>
          </w:p>
          <w:p w14:paraId="6B0E149F" w14:textId="77777777" w:rsidR="00E1372C" w:rsidRDefault="00E1372C" w:rsidP="0033698D">
            <w:pPr>
              <w:rPr>
                <w:sz w:val="28"/>
                <w:szCs w:val="28"/>
              </w:rPr>
            </w:pPr>
          </w:p>
          <w:p w14:paraId="163A0E87" w14:textId="77777777" w:rsidR="00E1372C" w:rsidRDefault="00E1372C" w:rsidP="0033698D">
            <w:pPr>
              <w:rPr>
                <w:sz w:val="28"/>
                <w:szCs w:val="28"/>
              </w:rPr>
            </w:pPr>
          </w:p>
          <w:p w14:paraId="4C4C00C6" w14:textId="77777777" w:rsidR="00E1372C" w:rsidRPr="00917AE2" w:rsidRDefault="00E1372C" w:rsidP="0033698D">
            <w:pPr>
              <w:rPr>
                <w:sz w:val="28"/>
                <w:szCs w:val="28"/>
              </w:rPr>
            </w:pPr>
            <w:r>
              <w:rPr>
                <w:sz w:val="28"/>
                <w:szCs w:val="28"/>
              </w:rPr>
              <w:t>000</w:t>
            </w:r>
          </w:p>
        </w:tc>
        <w:tc>
          <w:tcPr>
            <w:tcW w:w="3119" w:type="dxa"/>
            <w:vAlign w:val="center"/>
          </w:tcPr>
          <w:p w14:paraId="1AC67A75" w14:textId="77777777" w:rsidR="00E1372C" w:rsidRPr="00D667C5" w:rsidRDefault="00E1372C" w:rsidP="0033698D">
            <w:pPr>
              <w:rPr>
                <w:sz w:val="28"/>
                <w:szCs w:val="28"/>
              </w:rPr>
            </w:pPr>
            <w:r w:rsidRPr="00D667C5">
              <w:rPr>
                <w:sz w:val="28"/>
                <w:szCs w:val="28"/>
              </w:rPr>
              <w:t>1 16 01083 01 0099 140</w:t>
            </w:r>
          </w:p>
        </w:tc>
        <w:tc>
          <w:tcPr>
            <w:tcW w:w="5712" w:type="dxa"/>
            <w:vAlign w:val="center"/>
          </w:tcPr>
          <w:p w14:paraId="4B549BC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5801F178" w14:textId="77777777" w:rsidTr="0033698D">
        <w:trPr>
          <w:gridBefore w:val="1"/>
          <w:wBefore w:w="20" w:type="dxa"/>
          <w:trHeight w:val="415"/>
        </w:trPr>
        <w:tc>
          <w:tcPr>
            <w:tcW w:w="709" w:type="dxa"/>
          </w:tcPr>
          <w:p w14:paraId="7FEB71D4" w14:textId="77777777" w:rsidR="00E1372C" w:rsidRDefault="00E1372C" w:rsidP="0033698D">
            <w:pPr>
              <w:rPr>
                <w:sz w:val="28"/>
                <w:szCs w:val="28"/>
              </w:rPr>
            </w:pPr>
          </w:p>
          <w:p w14:paraId="067ABED1" w14:textId="77777777" w:rsidR="00E1372C" w:rsidRDefault="00E1372C" w:rsidP="0033698D">
            <w:pPr>
              <w:rPr>
                <w:sz w:val="28"/>
                <w:szCs w:val="28"/>
              </w:rPr>
            </w:pPr>
          </w:p>
          <w:p w14:paraId="2DF70183" w14:textId="77777777" w:rsidR="00E1372C" w:rsidRDefault="00E1372C" w:rsidP="0033698D">
            <w:pPr>
              <w:rPr>
                <w:sz w:val="28"/>
                <w:szCs w:val="28"/>
              </w:rPr>
            </w:pPr>
          </w:p>
          <w:p w14:paraId="7801D128" w14:textId="77777777" w:rsidR="00E1372C" w:rsidRDefault="00E1372C" w:rsidP="0033698D">
            <w:pPr>
              <w:rPr>
                <w:sz w:val="28"/>
                <w:szCs w:val="28"/>
              </w:rPr>
            </w:pPr>
          </w:p>
          <w:p w14:paraId="78C1F22D" w14:textId="77777777" w:rsidR="00E1372C" w:rsidRPr="00917AE2" w:rsidRDefault="00E1372C" w:rsidP="0033698D">
            <w:pPr>
              <w:rPr>
                <w:sz w:val="28"/>
                <w:szCs w:val="28"/>
              </w:rPr>
            </w:pPr>
            <w:r>
              <w:rPr>
                <w:sz w:val="28"/>
                <w:szCs w:val="28"/>
              </w:rPr>
              <w:t>000</w:t>
            </w:r>
          </w:p>
        </w:tc>
        <w:tc>
          <w:tcPr>
            <w:tcW w:w="3119" w:type="dxa"/>
            <w:vAlign w:val="center"/>
          </w:tcPr>
          <w:p w14:paraId="437491EC" w14:textId="77777777" w:rsidR="00E1372C" w:rsidRPr="00D667C5" w:rsidRDefault="00E1372C" w:rsidP="0033698D">
            <w:pPr>
              <w:rPr>
                <w:sz w:val="28"/>
                <w:szCs w:val="28"/>
              </w:rPr>
            </w:pPr>
            <w:r w:rsidRPr="00D667C5">
              <w:rPr>
                <w:sz w:val="28"/>
                <w:szCs w:val="28"/>
              </w:rPr>
              <w:t>1 16 01093 01 0099 140</w:t>
            </w:r>
          </w:p>
        </w:tc>
        <w:tc>
          <w:tcPr>
            <w:tcW w:w="5712" w:type="dxa"/>
            <w:vAlign w:val="center"/>
          </w:tcPr>
          <w:p w14:paraId="6A0EE206"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077B104C" w14:textId="77777777" w:rsidTr="0033698D">
        <w:trPr>
          <w:gridBefore w:val="1"/>
          <w:wBefore w:w="20" w:type="dxa"/>
          <w:trHeight w:val="415"/>
        </w:trPr>
        <w:tc>
          <w:tcPr>
            <w:tcW w:w="709" w:type="dxa"/>
          </w:tcPr>
          <w:p w14:paraId="5D997B02" w14:textId="77777777" w:rsidR="00E1372C" w:rsidRDefault="00E1372C" w:rsidP="0033698D">
            <w:pPr>
              <w:rPr>
                <w:sz w:val="28"/>
                <w:szCs w:val="28"/>
              </w:rPr>
            </w:pPr>
          </w:p>
          <w:p w14:paraId="6410E393" w14:textId="77777777" w:rsidR="00E1372C" w:rsidRDefault="00E1372C" w:rsidP="0033698D">
            <w:pPr>
              <w:rPr>
                <w:sz w:val="28"/>
                <w:szCs w:val="28"/>
              </w:rPr>
            </w:pPr>
          </w:p>
          <w:p w14:paraId="76F77529" w14:textId="77777777" w:rsidR="00E1372C" w:rsidRDefault="00E1372C" w:rsidP="0033698D">
            <w:pPr>
              <w:rPr>
                <w:sz w:val="28"/>
                <w:szCs w:val="28"/>
              </w:rPr>
            </w:pPr>
          </w:p>
          <w:p w14:paraId="0E56A247" w14:textId="77777777" w:rsidR="00E1372C" w:rsidRDefault="00E1372C" w:rsidP="0033698D">
            <w:pPr>
              <w:rPr>
                <w:sz w:val="28"/>
                <w:szCs w:val="28"/>
              </w:rPr>
            </w:pPr>
          </w:p>
          <w:p w14:paraId="2C9C455A" w14:textId="77777777" w:rsidR="00E1372C" w:rsidRPr="00917AE2" w:rsidRDefault="00E1372C" w:rsidP="0033698D">
            <w:pPr>
              <w:rPr>
                <w:sz w:val="28"/>
                <w:szCs w:val="28"/>
              </w:rPr>
            </w:pPr>
            <w:r>
              <w:rPr>
                <w:sz w:val="28"/>
                <w:szCs w:val="28"/>
              </w:rPr>
              <w:t>000</w:t>
            </w:r>
          </w:p>
        </w:tc>
        <w:tc>
          <w:tcPr>
            <w:tcW w:w="3119" w:type="dxa"/>
            <w:vAlign w:val="center"/>
          </w:tcPr>
          <w:p w14:paraId="021D5315" w14:textId="77777777" w:rsidR="00E1372C" w:rsidRPr="00D667C5" w:rsidRDefault="00E1372C" w:rsidP="0033698D">
            <w:pPr>
              <w:rPr>
                <w:sz w:val="28"/>
                <w:szCs w:val="28"/>
              </w:rPr>
            </w:pPr>
            <w:r w:rsidRPr="00D667C5">
              <w:rPr>
                <w:sz w:val="28"/>
                <w:szCs w:val="28"/>
              </w:rPr>
              <w:t>1 16 01103 01 0099 140</w:t>
            </w:r>
          </w:p>
        </w:tc>
        <w:tc>
          <w:tcPr>
            <w:tcW w:w="5712" w:type="dxa"/>
            <w:vAlign w:val="center"/>
          </w:tcPr>
          <w:p w14:paraId="3A0907B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35F7D0EB" w14:textId="77777777" w:rsidTr="0033698D">
        <w:trPr>
          <w:gridBefore w:val="1"/>
          <w:wBefore w:w="20" w:type="dxa"/>
          <w:trHeight w:val="415"/>
        </w:trPr>
        <w:tc>
          <w:tcPr>
            <w:tcW w:w="709" w:type="dxa"/>
          </w:tcPr>
          <w:p w14:paraId="172CD8ED" w14:textId="77777777" w:rsidR="00E1372C" w:rsidRPr="00D667C5" w:rsidRDefault="00E1372C" w:rsidP="0033698D">
            <w:pPr>
              <w:rPr>
                <w:sz w:val="28"/>
                <w:szCs w:val="28"/>
              </w:rPr>
            </w:pPr>
          </w:p>
          <w:p w14:paraId="2E8AC11C" w14:textId="77777777" w:rsidR="00E1372C" w:rsidRPr="00D667C5" w:rsidRDefault="00E1372C" w:rsidP="0033698D">
            <w:pPr>
              <w:rPr>
                <w:sz w:val="28"/>
                <w:szCs w:val="28"/>
              </w:rPr>
            </w:pPr>
            <w:r w:rsidRPr="00D667C5">
              <w:rPr>
                <w:sz w:val="28"/>
                <w:szCs w:val="28"/>
              </w:rPr>
              <w:t>000</w:t>
            </w:r>
          </w:p>
        </w:tc>
        <w:tc>
          <w:tcPr>
            <w:tcW w:w="3119" w:type="dxa"/>
            <w:vAlign w:val="center"/>
          </w:tcPr>
          <w:p w14:paraId="1C1F0DD0" w14:textId="77777777" w:rsidR="00E1372C" w:rsidRPr="00D667C5" w:rsidRDefault="00E1372C" w:rsidP="0033698D">
            <w:pPr>
              <w:rPr>
                <w:sz w:val="28"/>
                <w:szCs w:val="28"/>
              </w:rPr>
            </w:pPr>
            <w:r w:rsidRPr="00D667C5">
              <w:rPr>
                <w:sz w:val="28"/>
                <w:szCs w:val="28"/>
              </w:rPr>
              <w:t>1 16 01113 01 0099 140</w:t>
            </w:r>
          </w:p>
        </w:tc>
        <w:tc>
          <w:tcPr>
            <w:tcW w:w="5712" w:type="dxa"/>
            <w:vAlign w:val="center"/>
          </w:tcPr>
          <w:p w14:paraId="6E61B8B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w:t>
            </w:r>
            <w:r w:rsidRPr="00AF1182">
              <w:rPr>
                <w:sz w:val="28"/>
                <w:szCs w:val="28"/>
              </w:rPr>
              <w:lastRenderedPageBreak/>
              <w:t>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1C6586C" w14:textId="77777777" w:rsidTr="0033698D">
        <w:trPr>
          <w:gridBefore w:val="1"/>
          <w:wBefore w:w="20" w:type="dxa"/>
          <w:trHeight w:val="415"/>
        </w:trPr>
        <w:tc>
          <w:tcPr>
            <w:tcW w:w="709" w:type="dxa"/>
          </w:tcPr>
          <w:p w14:paraId="7F16A733" w14:textId="77777777" w:rsidR="00E1372C" w:rsidRDefault="00E1372C" w:rsidP="0033698D">
            <w:pPr>
              <w:rPr>
                <w:sz w:val="28"/>
                <w:szCs w:val="28"/>
              </w:rPr>
            </w:pPr>
          </w:p>
          <w:p w14:paraId="23195BF2" w14:textId="77777777" w:rsidR="00E1372C" w:rsidRDefault="00E1372C" w:rsidP="0033698D">
            <w:pPr>
              <w:rPr>
                <w:sz w:val="28"/>
                <w:szCs w:val="28"/>
              </w:rPr>
            </w:pPr>
          </w:p>
          <w:p w14:paraId="1EE915AD" w14:textId="77777777" w:rsidR="00E1372C" w:rsidRDefault="00E1372C" w:rsidP="0033698D">
            <w:pPr>
              <w:rPr>
                <w:sz w:val="28"/>
                <w:szCs w:val="28"/>
              </w:rPr>
            </w:pPr>
          </w:p>
          <w:p w14:paraId="6EF1619D" w14:textId="77777777" w:rsidR="00E1372C" w:rsidRDefault="00E1372C" w:rsidP="0033698D">
            <w:pPr>
              <w:rPr>
                <w:sz w:val="28"/>
                <w:szCs w:val="28"/>
              </w:rPr>
            </w:pPr>
          </w:p>
          <w:p w14:paraId="3D3AC716" w14:textId="77777777" w:rsidR="00E1372C" w:rsidRDefault="00E1372C" w:rsidP="0033698D">
            <w:pPr>
              <w:rPr>
                <w:sz w:val="28"/>
                <w:szCs w:val="28"/>
              </w:rPr>
            </w:pPr>
          </w:p>
          <w:p w14:paraId="12F464FF" w14:textId="77777777" w:rsidR="00E1372C" w:rsidRDefault="00E1372C" w:rsidP="0033698D">
            <w:pPr>
              <w:rPr>
                <w:sz w:val="28"/>
                <w:szCs w:val="28"/>
              </w:rPr>
            </w:pPr>
          </w:p>
          <w:p w14:paraId="44D3417C" w14:textId="77777777" w:rsidR="00E1372C" w:rsidRDefault="00E1372C" w:rsidP="0033698D">
            <w:pPr>
              <w:rPr>
                <w:sz w:val="28"/>
                <w:szCs w:val="28"/>
              </w:rPr>
            </w:pPr>
          </w:p>
          <w:p w14:paraId="77840A62" w14:textId="77777777" w:rsidR="00E1372C" w:rsidRDefault="00E1372C" w:rsidP="0033698D">
            <w:pPr>
              <w:rPr>
                <w:sz w:val="28"/>
                <w:szCs w:val="28"/>
              </w:rPr>
            </w:pPr>
          </w:p>
          <w:p w14:paraId="1F8F57BA" w14:textId="77777777" w:rsidR="00E1372C" w:rsidRPr="00917AE2" w:rsidRDefault="00E1372C" w:rsidP="0033698D">
            <w:pPr>
              <w:rPr>
                <w:sz w:val="28"/>
                <w:szCs w:val="28"/>
              </w:rPr>
            </w:pPr>
            <w:r>
              <w:rPr>
                <w:sz w:val="28"/>
                <w:szCs w:val="28"/>
              </w:rPr>
              <w:t>000</w:t>
            </w:r>
          </w:p>
        </w:tc>
        <w:tc>
          <w:tcPr>
            <w:tcW w:w="3119" w:type="dxa"/>
            <w:vAlign w:val="center"/>
          </w:tcPr>
          <w:p w14:paraId="59253371" w14:textId="77777777" w:rsidR="00E1372C" w:rsidRPr="00D667C5" w:rsidRDefault="00E1372C" w:rsidP="0033698D">
            <w:pPr>
              <w:rPr>
                <w:sz w:val="28"/>
                <w:szCs w:val="28"/>
              </w:rPr>
            </w:pPr>
            <w:r w:rsidRPr="00D667C5">
              <w:rPr>
                <w:sz w:val="28"/>
                <w:szCs w:val="28"/>
              </w:rPr>
              <w:t>1 16 01123 01 0099 140</w:t>
            </w:r>
          </w:p>
        </w:tc>
        <w:tc>
          <w:tcPr>
            <w:tcW w:w="5712" w:type="dxa"/>
            <w:vAlign w:val="center"/>
          </w:tcPr>
          <w:p w14:paraId="03334AB9"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w:t>
            </w:r>
            <w:r w:rsidRPr="00AF1182">
              <w:rPr>
                <w:b/>
                <w:bCs/>
                <w:sz w:val="28"/>
                <w:szCs w:val="28"/>
              </w:rPr>
              <w:t xml:space="preserve"> </w:t>
            </w:r>
          </w:p>
        </w:tc>
      </w:tr>
      <w:tr w:rsidR="00E1372C" w:rsidRPr="00917AE2" w14:paraId="31527383" w14:textId="77777777" w:rsidTr="0033698D">
        <w:trPr>
          <w:gridBefore w:val="1"/>
          <w:wBefore w:w="20" w:type="dxa"/>
          <w:trHeight w:val="415"/>
        </w:trPr>
        <w:tc>
          <w:tcPr>
            <w:tcW w:w="709" w:type="dxa"/>
          </w:tcPr>
          <w:p w14:paraId="113B1070" w14:textId="77777777" w:rsidR="00E1372C" w:rsidRDefault="00E1372C" w:rsidP="0033698D">
            <w:pPr>
              <w:rPr>
                <w:sz w:val="28"/>
                <w:szCs w:val="28"/>
              </w:rPr>
            </w:pPr>
          </w:p>
          <w:p w14:paraId="21F26411" w14:textId="77777777" w:rsidR="00E1372C" w:rsidRDefault="00E1372C" w:rsidP="0033698D">
            <w:pPr>
              <w:rPr>
                <w:sz w:val="28"/>
                <w:szCs w:val="28"/>
              </w:rPr>
            </w:pPr>
          </w:p>
          <w:p w14:paraId="6AF5AFAC" w14:textId="77777777" w:rsidR="00E1372C" w:rsidRDefault="00E1372C" w:rsidP="0033698D">
            <w:pPr>
              <w:rPr>
                <w:sz w:val="28"/>
                <w:szCs w:val="28"/>
              </w:rPr>
            </w:pPr>
          </w:p>
          <w:p w14:paraId="6E614EF8" w14:textId="77777777" w:rsidR="00E1372C" w:rsidRDefault="00E1372C" w:rsidP="0033698D">
            <w:pPr>
              <w:rPr>
                <w:sz w:val="28"/>
                <w:szCs w:val="28"/>
              </w:rPr>
            </w:pPr>
          </w:p>
          <w:p w14:paraId="261F791B" w14:textId="77777777" w:rsidR="00E1372C" w:rsidRPr="00917AE2" w:rsidRDefault="00E1372C" w:rsidP="0033698D">
            <w:pPr>
              <w:rPr>
                <w:sz w:val="28"/>
                <w:szCs w:val="28"/>
              </w:rPr>
            </w:pPr>
            <w:r>
              <w:rPr>
                <w:sz w:val="28"/>
                <w:szCs w:val="28"/>
              </w:rPr>
              <w:t>000</w:t>
            </w:r>
          </w:p>
        </w:tc>
        <w:tc>
          <w:tcPr>
            <w:tcW w:w="3119" w:type="dxa"/>
            <w:vAlign w:val="center"/>
          </w:tcPr>
          <w:p w14:paraId="2075C1C6" w14:textId="77777777" w:rsidR="00E1372C" w:rsidRPr="00D667C5" w:rsidRDefault="00E1372C" w:rsidP="0033698D">
            <w:pPr>
              <w:rPr>
                <w:sz w:val="28"/>
                <w:szCs w:val="28"/>
              </w:rPr>
            </w:pPr>
            <w:r w:rsidRPr="00D667C5">
              <w:rPr>
                <w:sz w:val="28"/>
                <w:szCs w:val="28"/>
              </w:rPr>
              <w:t>1 16 01123 01 0199 140</w:t>
            </w:r>
          </w:p>
        </w:tc>
        <w:tc>
          <w:tcPr>
            <w:tcW w:w="5712" w:type="dxa"/>
            <w:vAlign w:val="center"/>
          </w:tcPr>
          <w:p w14:paraId="60978EE9"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(иные штрафы)) </w:t>
            </w:r>
          </w:p>
        </w:tc>
      </w:tr>
      <w:tr w:rsidR="00E1372C" w:rsidRPr="00917AE2" w14:paraId="3180FCC1" w14:textId="77777777" w:rsidTr="0033698D">
        <w:trPr>
          <w:gridBefore w:val="1"/>
          <w:wBefore w:w="20" w:type="dxa"/>
          <w:trHeight w:val="415"/>
        </w:trPr>
        <w:tc>
          <w:tcPr>
            <w:tcW w:w="709" w:type="dxa"/>
          </w:tcPr>
          <w:p w14:paraId="43262D86" w14:textId="77777777" w:rsidR="00E1372C" w:rsidRDefault="00E1372C" w:rsidP="0033698D">
            <w:pPr>
              <w:rPr>
                <w:sz w:val="28"/>
                <w:szCs w:val="28"/>
              </w:rPr>
            </w:pPr>
          </w:p>
          <w:p w14:paraId="2AAD4BB7" w14:textId="77777777" w:rsidR="00E1372C" w:rsidRDefault="00E1372C" w:rsidP="0033698D">
            <w:pPr>
              <w:rPr>
                <w:sz w:val="28"/>
                <w:szCs w:val="28"/>
              </w:rPr>
            </w:pPr>
          </w:p>
          <w:p w14:paraId="553E83BF" w14:textId="77777777" w:rsidR="00E1372C" w:rsidRDefault="00E1372C" w:rsidP="0033698D">
            <w:pPr>
              <w:rPr>
                <w:sz w:val="28"/>
                <w:szCs w:val="28"/>
              </w:rPr>
            </w:pPr>
          </w:p>
          <w:p w14:paraId="5A510F2D" w14:textId="77777777" w:rsidR="00E1372C" w:rsidRDefault="00E1372C" w:rsidP="0033698D">
            <w:pPr>
              <w:rPr>
                <w:sz w:val="28"/>
                <w:szCs w:val="28"/>
              </w:rPr>
            </w:pPr>
          </w:p>
          <w:p w14:paraId="72C0148D" w14:textId="77777777" w:rsidR="00E1372C" w:rsidRPr="00917AE2" w:rsidRDefault="00E1372C" w:rsidP="0033698D">
            <w:pPr>
              <w:rPr>
                <w:sz w:val="28"/>
                <w:szCs w:val="28"/>
              </w:rPr>
            </w:pPr>
            <w:r>
              <w:rPr>
                <w:sz w:val="28"/>
                <w:szCs w:val="28"/>
              </w:rPr>
              <w:t>000</w:t>
            </w:r>
          </w:p>
        </w:tc>
        <w:tc>
          <w:tcPr>
            <w:tcW w:w="3119" w:type="dxa"/>
            <w:vAlign w:val="center"/>
          </w:tcPr>
          <w:p w14:paraId="4DE151F1" w14:textId="77777777" w:rsidR="00E1372C" w:rsidRPr="00D667C5" w:rsidRDefault="00E1372C" w:rsidP="0033698D">
            <w:pPr>
              <w:rPr>
                <w:sz w:val="28"/>
                <w:szCs w:val="28"/>
              </w:rPr>
            </w:pPr>
            <w:r w:rsidRPr="00D667C5">
              <w:rPr>
                <w:sz w:val="28"/>
                <w:szCs w:val="28"/>
              </w:rPr>
              <w:t>1 16 01133 01 0099 140</w:t>
            </w:r>
          </w:p>
        </w:tc>
        <w:tc>
          <w:tcPr>
            <w:tcW w:w="5712" w:type="dxa"/>
            <w:vAlign w:val="center"/>
          </w:tcPr>
          <w:p w14:paraId="581179F8"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3663427F" w14:textId="77777777" w:rsidTr="0033698D">
        <w:trPr>
          <w:gridBefore w:val="1"/>
          <w:wBefore w:w="20" w:type="dxa"/>
          <w:trHeight w:val="415"/>
        </w:trPr>
        <w:tc>
          <w:tcPr>
            <w:tcW w:w="709" w:type="dxa"/>
          </w:tcPr>
          <w:p w14:paraId="3C6D53E7" w14:textId="77777777" w:rsidR="00E1372C" w:rsidRDefault="00E1372C" w:rsidP="0033698D">
            <w:pPr>
              <w:rPr>
                <w:sz w:val="28"/>
                <w:szCs w:val="28"/>
              </w:rPr>
            </w:pPr>
          </w:p>
          <w:p w14:paraId="49388BF3" w14:textId="77777777" w:rsidR="00E1372C" w:rsidRPr="00917AE2" w:rsidRDefault="00E1372C" w:rsidP="0033698D">
            <w:pPr>
              <w:rPr>
                <w:sz w:val="28"/>
                <w:szCs w:val="28"/>
              </w:rPr>
            </w:pPr>
            <w:r>
              <w:rPr>
                <w:sz w:val="28"/>
                <w:szCs w:val="28"/>
              </w:rPr>
              <w:t>000</w:t>
            </w:r>
          </w:p>
        </w:tc>
        <w:tc>
          <w:tcPr>
            <w:tcW w:w="3119" w:type="dxa"/>
            <w:vAlign w:val="center"/>
          </w:tcPr>
          <w:p w14:paraId="195DCA9D" w14:textId="77777777" w:rsidR="00E1372C" w:rsidRPr="00D667C5" w:rsidRDefault="00E1372C" w:rsidP="0033698D">
            <w:pPr>
              <w:rPr>
                <w:sz w:val="28"/>
                <w:szCs w:val="28"/>
              </w:rPr>
            </w:pPr>
            <w:r w:rsidRPr="00D667C5">
              <w:rPr>
                <w:sz w:val="28"/>
                <w:szCs w:val="28"/>
              </w:rPr>
              <w:t>1 16 01143 01 0099 140</w:t>
            </w:r>
          </w:p>
        </w:tc>
        <w:tc>
          <w:tcPr>
            <w:tcW w:w="5712" w:type="dxa"/>
            <w:vAlign w:val="center"/>
          </w:tcPr>
          <w:p w14:paraId="3E329AA3"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AF1182">
              <w:rPr>
                <w:sz w:val="28"/>
                <w:szCs w:val="28"/>
              </w:rPr>
              <w:lastRenderedPageBreak/>
              <w:t>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8BFE428" w14:textId="77777777" w:rsidTr="0033698D">
        <w:trPr>
          <w:gridBefore w:val="1"/>
          <w:wBefore w:w="20" w:type="dxa"/>
          <w:trHeight w:val="415"/>
        </w:trPr>
        <w:tc>
          <w:tcPr>
            <w:tcW w:w="709" w:type="dxa"/>
          </w:tcPr>
          <w:p w14:paraId="18FACF77" w14:textId="77777777" w:rsidR="00E1372C" w:rsidRDefault="00E1372C" w:rsidP="0033698D">
            <w:pPr>
              <w:rPr>
                <w:sz w:val="28"/>
                <w:szCs w:val="28"/>
              </w:rPr>
            </w:pPr>
          </w:p>
          <w:p w14:paraId="68F5CD16" w14:textId="77777777" w:rsidR="00E1372C" w:rsidRDefault="00E1372C" w:rsidP="0033698D">
            <w:pPr>
              <w:rPr>
                <w:sz w:val="28"/>
                <w:szCs w:val="28"/>
              </w:rPr>
            </w:pPr>
          </w:p>
          <w:p w14:paraId="38C9C26C" w14:textId="77777777" w:rsidR="00E1372C" w:rsidRDefault="00E1372C" w:rsidP="0033698D">
            <w:pPr>
              <w:rPr>
                <w:sz w:val="28"/>
                <w:szCs w:val="28"/>
              </w:rPr>
            </w:pPr>
          </w:p>
          <w:p w14:paraId="2F34859F" w14:textId="77777777" w:rsidR="00E1372C" w:rsidRDefault="00E1372C" w:rsidP="0033698D">
            <w:pPr>
              <w:rPr>
                <w:sz w:val="28"/>
                <w:szCs w:val="28"/>
              </w:rPr>
            </w:pPr>
          </w:p>
          <w:p w14:paraId="0CF6FD2E" w14:textId="77777777" w:rsidR="00E1372C" w:rsidRDefault="00E1372C" w:rsidP="0033698D">
            <w:pPr>
              <w:rPr>
                <w:sz w:val="28"/>
                <w:szCs w:val="28"/>
              </w:rPr>
            </w:pPr>
          </w:p>
          <w:p w14:paraId="7A5B8E12" w14:textId="77777777" w:rsidR="00E1372C" w:rsidRPr="00917AE2" w:rsidRDefault="00E1372C" w:rsidP="0033698D">
            <w:pPr>
              <w:rPr>
                <w:sz w:val="28"/>
                <w:szCs w:val="28"/>
              </w:rPr>
            </w:pPr>
            <w:r>
              <w:rPr>
                <w:sz w:val="28"/>
                <w:szCs w:val="28"/>
              </w:rPr>
              <w:t>000</w:t>
            </w:r>
          </w:p>
        </w:tc>
        <w:tc>
          <w:tcPr>
            <w:tcW w:w="3119" w:type="dxa"/>
            <w:vAlign w:val="center"/>
          </w:tcPr>
          <w:p w14:paraId="256649DE" w14:textId="77777777" w:rsidR="00E1372C" w:rsidRPr="00D667C5" w:rsidRDefault="00E1372C" w:rsidP="0033698D">
            <w:pPr>
              <w:rPr>
                <w:sz w:val="28"/>
                <w:szCs w:val="28"/>
              </w:rPr>
            </w:pPr>
            <w:r w:rsidRPr="00D667C5">
              <w:rPr>
                <w:sz w:val="28"/>
                <w:szCs w:val="28"/>
              </w:rPr>
              <w:t>1 16 01153 01 0099 140</w:t>
            </w:r>
          </w:p>
        </w:tc>
        <w:tc>
          <w:tcPr>
            <w:tcW w:w="5712" w:type="dxa"/>
            <w:vAlign w:val="center"/>
          </w:tcPr>
          <w:p w14:paraId="602C90E7"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5CB311D3" w14:textId="77777777" w:rsidTr="0033698D">
        <w:trPr>
          <w:gridBefore w:val="1"/>
          <w:wBefore w:w="20" w:type="dxa"/>
          <w:trHeight w:val="415"/>
        </w:trPr>
        <w:tc>
          <w:tcPr>
            <w:tcW w:w="709" w:type="dxa"/>
          </w:tcPr>
          <w:p w14:paraId="64A09E22" w14:textId="77777777" w:rsidR="00E1372C" w:rsidRPr="00D667C5" w:rsidRDefault="00E1372C" w:rsidP="0033698D">
            <w:pPr>
              <w:rPr>
                <w:sz w:val="28"/>
                <w:szCs w:val="28"/>
              </w:rPr>
            </w:pPr>
          </w:p>
          <w:p w14:paraId="00DF62C2" w14:textId="77777777" w:rsidR="00E1372C" w:rsidRPr="00D667C5" w:rsidRDefault="00E1372C" w:rsidP="0033698D">
            <w:pPr>
              <w:rPr>
                <w:sz w:val="28"/>
                <w:szCs w:val="28"/>
              </w:rPr>
            </w:pPr>
          </w:p>
          <w:p w14:paraId="14DC6F3E" w14:textId="77777777" w:rsidR="00E1372C" w:rsidRPr="00D667C5" w:rsidRDefault="00E1372C" w:rsidP="0033698D">
            <w:pPr>
              <w:rPr>
                <w:sz w:val="28"/>
                <w:szCs w:val="28"/>
              </w:rPr>
            </w:pPr>
          </w:p>
          <w:p w14:paraId="67A44AEE" w14:textId="77777777" w:rsidR="00E1372C" w:rsidRPr="00D667C5" w:rsidRDefault="00E1372C" w:rsidP="0033698D">
            <w:pPr>
              <w:rPr>
                <w:sz w:val="28"/>
                <w:szCs w:val="28"/>
              </w:rPr>
            </w:pPr>
          </w:p>
          <w:p w14:paraId="24DB74A7" w14:textId="77777777" w:rsidR="00E1372C" w:rsidRDefault="00E1372C" w:rsidP="0033698D">
            <w:pPr>
              <w:rPr>
                <w:sz w:val="28"/>
                <w:szCs w:val="28"/>
              </w:rPr>
            </w:pPr>
          </w:p>
          <w:p w14:paraId="1216E0EB" w14:textId="77777777" w:rsidR="00E1372C" w:rsidRPr="00D667C5" w:rsidRDefault="00E1372C" w:rsidP="0033698D">
            <w:pPr>
              <w:rPr>
                <w:sz w:val="28"/>
                <w:szCs w:val="28"/>
              </w:rPr>
            </w:pPr>
            <w:r w:rsidRPr="00D667C5">
              <w:rPr>
                <w:sz w:val="28"/>
                <w:szCs w:val="28"/>
              </w:rPr>
              <w:t>000</w:t>
            </w:r>
          </w:p>
        </w:tc>
        <w:tc>
          <w:tcPr>
            <w:tcW w:w="3119" w:type="dxa"/>
            <w:vAlign w:val="center"/>
          </w:tcPr>
          <w:p w14:paraId="12BF5E55" w14:textId="77777777" w:rsidR="00E1372C" w:rsidRPr="00D667C5" w:rsidRDefault="00E1372C" w:rsidP="0033698D">
            <w:pPr>
              <w:rPr>
                <w:sz w:val="28"/>
                <w:szCs w:val="28"/>
              </w:rPr>
            </w:pPr>
            <w:r w:rsidRPr="00D667C5">
              <w:rPr>
                <w:sz w:val="28"/>
                <w:szCs w:val="28"/>
              </w:rPr>
              <w:t>1 16 01163 01 0099 140</w:t>
            </w:r>
          </w:p>
        </w:tc>
        <w:tc>
          <w:tcPr>
            <w:tcW w:w="5712" w:type="dxa"/>
            <w:vAlign w:val="center"/>
          </w:tcPr>
          <w:p w14:paraId="529296E1"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01235E71" w14:textId="77777777" w:rsidTr="0033698D">
        <w:trPr>
          <w:gridBefore w:val="1"/>
          <w:wBefore w:w="20" w:type="dxa"/>
          <w:trHeight w:val="415"/>
        </w:trPr>
        <w:tc>
          <w:tcPr>
            <w:tcW w:w="709" w:type="dxa"/>
          </w:tcPr>
          <w:p w14:paraId="5CBFAE8E" w14:textId="77777777" w:rsidR="00E1372C" w:rsidRDefault="00E1372C" w:rsidP="0033698D">
            <w:pPr>
              <w:rPr>
                <w:sz w:val="28"/>
                <w:szCs w:val="28"/>
              </w:rPr>
            </w:pPr>
          </w:p>
          <w:p w14:paraId="409874CC" w14:textId="77777777" w:rsidR="00E1372C" w:rsidRDefault="00E1372C" w:rsidP="0033698D">
            <w:pPr>
              <w:rPr>
                <w:sz w:val="28"/>
                <w:szCs w:val="28"/>
              </w:rPr>
            </w:pPr>
          </w:p>
          <w:p w14:paraId="33C58F93" w14:textId="77777777" w:rsidR="00E1372C" w:rsidRDefault="00E1372C" w:rsidP="0033698D">
            <w:pPr>
              <w:rPr>
                <w:sz w:val="28"/>
                <w:szCs w:val="28"/>
              </w:rPr>
            </w:pPr>
          </w:p>
          <w:p w14:paraId="3D21CF99" w14:textId="77777777" w:rsidR="00E1372C" w:rsidRDefault="00E1372C" w:rsidP="0033698D">
            <w:pPr>
              <w:rPr>
                <w:sz w:val="28"/>
                <w:szCs w:val="28"/>
              </w:rPr>
            </w:pPr>
          </w:p>
          <w:p w14:paraId="5525E836" w14:textId="77777777" w:rsidR="00E1372C" w:rsidRPr="00917AE2" w:rsidRDefault="00E1372C" w:rsidP="0033698D">
            <w:pPr>
              <w:rPr>
                <w:sz w:val="28"/>
                <w:szCs w:val="28"/>
              </w:rPr>
            </w:pPr>
            <w:r>
              <w:rPr>
                <w:sz w:val="28"/>
                <w:szCs w:val="28"/>
              </w:rPr>
              <w:t>000</w:t>
            </w:r>
          </w:p>
        </w:tc>
        <w:tc>
          <w:tcPr>
            <w:tcW w:w="3119" w:type="dxa"/>
            <w:vAlign w:val="center"/>
          </w:tcPr>
          <w:p w14:paraId="2A4A5256" w14:textId="77777777" w:rsidR="00E1372C" w:rsidRPr="00D667C5" w:rsidRDefault="00E1372C" w:rsidP="0033698D">
            <w:pPr>
              <w:rPr>
                <w:sz w:val="28"/>
                <w:szCs w:val="28"/>
              </w:rPr>
            </w:pPr>
            <w:r w:rsidRPr="00D667C5">
              <w:rPr>
                <w:sz w:val="28"/>
                <w:szCs w:val="28"/>
              </w:rPr>
              <w:t>1 16 01173 01 0099 140</w:t>
            </w:r>
          </w:p>
        </w:tc>
        <w:tc>
          <w:tcPr>
            <w:tcW w:w="5712" w:type="dxa"/>
            <w:vAlign w:val="center"/>
          </w:tcPr>
          <w:p w14:paraId="0045643E"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3127FF6" w14:textId="77777777" w:rsidTr="0033698D">
        <w:trPr>
          <w:gridBefore w:val="1"/>
          <w:wBefore w:w="20" w:type="dxa"/>
          <w:trHeight w:val="415"/>
        </w:trPr>
        <w:tc>
          <w:tcPr>
            <w:tcW w:w="709" w:type="dxa"/>
          </w:tcPr>
          <w:p w14:paraId="44EAC635" w14:textId="77777777" w:rsidR="00E1372C" w:rsidRDefault="00E1372C" w:rsidP="0033698D">
            <w:pPr>
              <w:rPr>
                <w:sz w:val="28"/>
                <w:szCs w:val="28"/>
              </w:rPr>
            </w:pPr>
          </w:p>
          <w:p w14:paraId="7DC2A718" w14:textId="77777777" w:rsidR="00E1372C" w:rsidRDefault="00E1372C" w:rsidP="0033698D">
            <w:pPr>
              <w:rPr>
                <w:sz w:val="28"/>
                <w:szCs w:val="28"/>
              </w:rPr>
            </w:pPr>
          </w:p>
          <w:p w14:paraId="2F913FF4" w14:textId="77777777" w:rsidR="00E1372C" w:rsidRDefault="00E1372C" w:rsidP="0033698D">
            <w:pPr>
              <w:rPr>
                <w:sz w:val="28"/>
                <w:szCs w:val="28"/>
              </w:rPr>
            </w:pPr>
          </w:p>
          <w:p w14:paraId="724F2D68" w14:textId="77777777" w:rsidR="00E1372C" w:rsidRPr="00917AE2" w:rsidRDefault="00E1372C" w:rsidP="0033698D">
            <w:pPr>
              <w:rPr>
                <w:sz w:val="28"/>
                <w:szCs w:val="28"/>
              </w:rPr>
            </w:pPr>
            <w:r>
              <w:rPr>
                <w:sz w:val="28"/>
                <w:szCs w:val="28"/>
              </w:rPr>
              <w:t>000</w:t>
            </w:r>
          </w:p>
        </w:tc>
        <w:tc>
          <w:tcPr>
            <w:tcW w:w="3119" w:type="dxa"/>
            <w:vAlign w:val="center"/>
          </w:tcPr>
          <w:p w14:paraId="628DF0B5" w14:textId="77777777" w:rsidR="00E1372C" w:rsidRPr="00D667C5" w:rsidRDefault="00E1372C" w:rsidP="0033698D">
            <w:pPr>
              <w:rPr>
                <w:sz w:val="28"/>
                <w:szCs w:val="28"/>
              </w:rPr>
            </w:pPr>
            <w:r w:rsidRPr="00D667C5">
              <w:rPr>
                <w:sz w:val="28"/>
                <w:szCs w:val="28"/>
              </w:rPr>
              <w:t>1 16 01183 01 0099 140</w:t>
            </w:r>
          </w:p>
        </w:tc>
        <w:tc>
          <w:tcPr>
            <w:tcW w:w="5712" w:type="dxa"/>
            <w:vAlign w:val="center"/>
          </w:tcPr>
          <w:p w14:paraId="7A582864"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w:t>
            </w:r>
            <w:r w:rsidRPr="00AF1182">
              <w:rPr>
                <w:sz w:val="28"/>
                <w:szCs w:val="28"/>
              </w:rPr>
              <w:lastRenderedPageBreak/>
              <w:t>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FC77622" w14:textId="77777777" w:rsidTr="0033698D">
        <w:trPr>
          <w:gridBefore w:val="1"/>
          <w:wBefore w:w="20" w:type="dxa"/>
          <w:trHeight w:val="415"/>
        </w:trPr>
        <w:tc>
          <w:tcPr>
            <w:tcW w:w="709" w:type="dxa"/>
          </w:tcPr>
          <w:p w14:paraId="17C3CF1F" w14:textId="77777777" w:rsidR="00E1372C" w:rsidRPr="00D667C5" w:rsidRDefault="00E1372C" w:rsidP="0033698D">
            <w:pPr>
              <w:rPr>
                <w:sz w:val="28"/>
                <w:szCs w:val="28"/>
              </w:rPr>
            </w:pPr>
          </w:p>
          <w:p w14:paraId="4DED8811" w14:textId="77777777" w:rsidR="00E1372C" w:rsidRPr="00D667C5" w:rsidRDefault="00E1372C" w:rsidP="0033698D">
            <w:pPr>
              <w:rPr>
                <w:sz w:val="28"/>
                <w:szCs w:val="28"/>
              </w:rPr>
            </w:pPr>
          </w:p>
          <w:p w14:paraId="2C89C9AC" w14:textId="77777777" w:rsidR="00E1372C" w:rsidRPr="00D667C5" w:rsidRDefault="00E1372C" w:rsidP="0033698D">
            <w:pPr>
              <w:rPr>
                <w:sz w:val="28"/>
                <w:szCs w:val="28"/>
              </w:rPr>
            </w:pPr>
          </w:p>
          <w:p w14:paraId="3D0A88A0" w14:textId="77777777" w:rsidR="00E1372C" w:rsidRPr="00D667C5" w:rsidRDefault="00E1372C" w:rsidP="0033698D">
            <w:pPr>
              <w:rPr>
                <w:sz w:val="28"/>
                <w:szCs w:val="28"/>
              </w:rPr>
            </w:pPr>
          </w:p>
          <w:p w14:paraId="5828445B" w14:textId="77777777" w:rsidR="00E1372C" w:rsidRPr="00D667C5" w:rsidRDefault="00E1372C" w:rsidP="0033698D">
            <w:pPr>
              <w:rPr>
                <w:sz w:val="28"/>
                <w:szCs w:val="28"/>
              </w:rPr>
            </w:pPr>
            <w:r w:rsidRPr="00D667C5">
              <w:rPr>
                <w:sz w:val="28"/>
                <w:szCs w:val="28"/>
              </w:rPr>
              <w:t>000</w:t>
            </w:r>
          </w:p>
        </w:tc>
        <w:tc>
          <w:tcPr>
            <w:tcW w:w="3119" w:type="dxa"/>
            <w:vAlign w:val="center"/>
          </w:tcPr>
          <w:p w14:paraId="1BD335EC" w14:textId="77777777" w:rsidR="00E1372C" w:rsidRPr="00D667C5" w:rsidRDefault="00E1372C" w:rsidP="0033698D">
            <w:pPr>
              <w:rPr>
                <w:sz w:val="28"/>
                <w:szCs w:val="28"/>
              </w:rPr>
            </w:pPr>
            <w:r w:rsidRPr="00D667C5">
              <w:rPr>
                <w:sz w:val="28"/>
                <w:szCs w:val="28"/>
              </w:rPr>
              <w:t>1 16 01193 01 0099 140</w:t>
            </w:r>
          </w:p>
        </w:tc>
        <w:tc>
          <w:tcPr>
            <w:tcW w:w="5712" w:type="dxa"/>
            <w:vAlign w:val="center"/>
          </w:tcPr>
          <w:p w14:paraId="10C85091"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DC1B6BC" w14:textId="77777777" w:rsidTr="0033698D">
        <w:trPr>
          <w:gridBefore w:val="1"/>
          <w:wBefore w:w="20" w:type="dxa"/>
          <w:trHeight w:val="415"/>
        </w:trPr>
        <w:tc>
          <w:tcPr>
            <w:tcW w:w="709" w:type="dxa"/>
          </w:tcPr>
          <w:p w14:paraId="520BDDAD" w14:textId="77777777" w:rsidR="00E1372C" w:rsidRDefault="00E1372C" w:rsidP="0033698D">
            <w:pPr>
              <w:rPr>
                <w:sz w:val="28"/>
                <w:szCs w:val="28"/>
              </w:rPr>
            </w:pPr>
          </w:p>
          <w:p w14:paraId="2C442245" w14:textId="77777777" w:rsidR="00E1372C" w:rsidRDefault="00E1372C" w:rsidP="0033698D">
            <w:pPr>
              <w:rPr>
                <w:sz w:val="28"/>
                <w:szCs w:val="28"/>
              </w:rPr>
            </w:pPr>
          </w:p>
          <w:p w14:paraId="4CE38489" w14:textId="77777777" w:rsidR="00E1372C" w:rsidRDefault="00E1372C" w:rsidP="0033698D">
            <w:pPr>
              <w:rPr>
                <w:sz w:val="28"/>
                <w:szCs w:val="28"/>
              </w:rPr>
            </w:pPr>
          </w:p>
          <w:p w14:paraId="4F6062F2" w14:textId="77777777" w:rsidR="00E1372C" w:rsidRDefault="00E1372C" w:rsidP="0033698D">
            <w:pPr>
              <w:rPr>
                <w:sz w:val="28"/>
                <w:szCs w:val="28"/>
              </w:rPr>
            </w:pPr>
          </w:p>
          <w:p w14:paraId="3FC0BC53" w14:textId="77777777" w:rsidR="00E1372C" w:rsidRPr="00917AE2" w:rsidRDefault="00E1372C" w:rsidP="0033698D">
            <w:pPr>
              <w:rPr>
                <w:sz w:val="28"/>
                <w:szCs w:val="28"/>
              </w:rPr>
            </w:pPr>
            <w:r>
              <w:rPr>
                <w:sz w:val="28"/>
                <w:szCs w:val="28"/>
              </w:rPr>
              <w:t>000</w:t>
            </w:r>
          </w:p>
        </w:tc>
        <w:tc>
          <w:tcPr>
            <w:tcW w:w="3119" w:type="dxa"/>
            <w:vAlign w:val="center"/>
          </w:tcPr>
          <w:p w14:paraId="600590E5" w14:textId="77777777" w:rsidR="00E1372C" w:rsidRPr="00D667C5" w:rsidRDefault="00E1372C" w:rsidP="0033698D">
            <w:pPr>
              <w:rPr>
                <w:sz w:val="28"/>
                <w:szCs w:val="28"/>
              </w:rPr>
            </w:pPr>
            <w:r w:rsidRPr="00D667C5">
              <w:rPr>
                <w:sz w:val="28"/>
                <w:szCs w:val="28"/>
              </w:rPr>
              <w:t>1 16 01203 01 0099 140</w:t>
            </w:r>
          </w:p>
        </w:tc>
        <w:tc>
          <w:tcPr>
            <w:tcW w:w="5712" w:type="dxa"/>
            <w:vAlign w:val="center"/>
          </w:tcPr>
          <w:p w14:paraId="50948BBD"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37A45C0" w14:textId="77777777" w:rsidTr="0033698D">
        <w:trPr>
          <w:gridBefore w:val="1"/>
          <w:wBefore w:w="20" w:type="dxa"/>
          <w:trHeight w:val="415"/>
        </w:trPr>
        <w:tc>
          <w:tcPr>
            <w:tcW w:w="709" w:type="dxa"/>
          </w:tcPr>
          <w:p w14:paraId="3B8C4BC6" w14:textId="77777777" w:rsidR="00E1372C" w:rsidRPr="00D667C5" w:rsidRDefault="00E1372C" w:rsidP="0033698D">
            <w:pPr>
              <w:rPr>
                <w:sz w:val="28"/>
                <w:szCs w:val="28"/>
              </w:rPr>
            </w:pPr>
          </w:p>
          <w:p w14:paraId="1043BFFA" w14:textId="77777777" w:rsidR="00E1372C" w:rsidRPr="00D667C5" w:rsidRDefault="00E1372C" w:rsidP="0033698D">
            <w:pPr>
              <w:rPr>
                <w:sz w:val="28"/>
                <w:szCs w:val="28"/>
              </w:rPr>
            </w:pPr>
          </w:p>
          <w:p w14:paraId="12289385" w14:textId="77777777" w:rsidR="00E1372C" w:rsidRPr="00D667C5" w:rsidRDefault="00E1372C" w:rsidP="0033698D">
            <w:pPr>
              <w:rPr>
                <w:sz w:val="28"/>
                <w:szCs w:val="28"/>
              </w:rPr>
            </w:pPr>
          </w:p>
          <w:p w14:paraId="39B0038C" w14:textId="77777777" w:rsidR="00E1372C" w:rsidRPr="00D667C5" w:rsidRDefault="00E1372C" w:rsidP="0033698D">
            <w:pPr>
              <w:rPr>
                <w:sz w:val="28"/>
                <w:szCs w:val="28"/>
              </w:rPr>
            </w:pPr>
          </w:p>
          <w:p w14:paraId="3084EE79" w14:textId="77777777" w:rsidR="00E1372C" w:rsidRPr="00D667C5" w:rsidRDefault="00E1372C" w:rsidP="0033698D">
            <w:pPr>
              <w:rPr>
                <w:sz w:val="28"/>
                <w:szCs w:val="28"/>
              </w:rPr>
            </w:pPr>
            <w:r w:rsidRPr="00D667C5">
              <w:rPr>
                <w:sz w:val="28"/>
                <w:szCs w:val="28"/>
              </w:rPr>
              <w:t>000</w:t>
            </w:r>
          </w:p>
        </w:tc>
        <w:tc>
          <w:tcPr>
            <w:tcW w:w="3119" w:type="dxa"/>
            <w:vAlign w:val="center"/>
          </w:tcPr>
          <w:p w14:paraId="76BD5EE9" w14:textId="77777777" w:rsidR="00E1372C" w:rsidRPr="00D667C5" w:rsidRDefault="00E1372C" w:rsidP="0033698D">
            <w:pPr>
              <w:rPr>
                <w:sz w:val="28"/>
                <w:szCs w:val="28"/>
              </w:rPr>
            </w:pPr>
            <w:r w:rsidRPr="00D667C5">
              <w:rPr>
                <w:sz w:val="28"/>
                <w:szCs w:val="28"/>
              </w:rPr>
              <w:t>1 16 01213 01 0099 140</w:t>
            </w:r>
          </w:p>
        </w:tc>
        <w:tc>
          <w:tcPr>
            <w:tcW w:w="5712" w:type="dxa"/>
            <w:vAlign w:val="center"/>
          </w:tcPr>
          <w:p w14:paraId="59EF115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4996CFB" w14:textId="77777777" w:rsidTr="0033698D">
        <w:trPr>
          <w:gridBefore w:val="1"/>
          <w:wBefore w:w="20" w:type="dxa"/>
          <w:trHeight w:val="415"/>
        </w:trPr>
        <w:tc>
          <w:tcPr>
            <w:tcW w:w="709" w:type="dxa"/>
          </w:tcPr>
          <w:p w14:paraId="44D2A13B" w14:textId="77777777" w:rsidR="00E1372C" w:rsidRPr="00917AE2" w:rsidRDefault="00E1372C" w:rsidP="0033698D">
            <w:pPr>
              <w:rPr>
                <w:sz w:val="28"/>
                <w:szCs w:val="28"/>
              </w:rPr>
            </w:pPr>
            <w:r>
              <w:rPr>
                <w:sz w:val="28"/>
                <w:szCs w:val="28"/>
              </w:rPr>
              <w:t>000</w:t>
            </w:r>
          </w:p>
        </w:tc>
        <w:tc>
          <w:tcPr>
            <w:tcW w:w="3119" w:type="dxa"/>
          </w:tcPr>
          <w:p w14:paraId="5F801D0A" w14:textId="77777777" w:rsidR="00E1372C" w:rsidRPr="00917AE2" w:rsidRDefault="00E1372C" w:rsidP="0033698D">
            <w:pPr>
              <w:rPr>
                <w:sz w:val="28"/>
                <w:szCs w:val="28"/>
              </w:rPr>
            </w:pPr>
            <w:r w:rsidRPr="0058641C">
              <w:rPr>
                <w:sz w:val="28"/>
                <w:szCs w:val="28"/>
              </w:rPr>
              <w:t>1 16 07090 05 0011 140</w:t>
            </w:r>
          </w:p>
        </w:tc>
        <w:tc>
          <w:tcPr>
            <w:tcW w:w="5712" w:type="dxa"/>
          </w:tcPr>
          <w:p w14:paraId="50E6E2D9" w14:textId="77777777" w:rsidR="00E1372C" w:rsidRPr="00917AE2" w:rsidRDefault="00E1372C" w:rsidP="0033698D">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w:t>
            </w:r>
            <w:r w:rsidRPr="00570E52">
              <w:rPr>
                <w:sz w:val="28"/>
                <w:szCs w:val="28"/>
              </w:rPr>
              <w:lastRenderedPageBreak/>
              <w:t>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E1372C" w:rsidRPr="00917AE2" w14:paraId="62A9C98E" w14:textId="77777777" w:rsidTr="0033698D">
        <w:trPr>
          <w:gridBefore w:val="1"/>
          <w:wBefore w:w="20" w:type="dxa"/>
          <w:trHeight w:val="415"/>
        </w:trPr>
        <w:tc>
          <w:tcPr>
            <w:tcW w:w="709" w:type="dxa"/>
          </w:tcPr>
          <w:p w14:paraId="4CF6C455" w14:textId="77777777" w:rsidR="00E1372C" w:rsidRDefault="00E1372C" w:rsidP="0033698D">
            <w:pPr>
              <w:rPr>
                <w:sz w:val="28"/>
                <w:szCs w:val="28"/>
              </w:rPr>
            </w:pPr>
            <w:r>
              <w:rPr>
                <w:sz w:val="28"/>
                <w:szCs w:val="28"/>
              </w:rPr>
              <w:lastRenderedPageBreak/>
              <w:t>000</w:t>
            </w:r>
          </w:p>
        </w:tc>
        <w:tc>
          <w:tcPr>
            <w:tcW w:w="3119" w:type="dxa"/>
          </w:tcPr>
          <w:p w14:paraId="31D6C0FA" w14:textId="77777777" w:rsidR="00E1372C" w:rsidRPr="0058641C" w:rsidRDefault="00E1372C" w:rsidP="0033698D">
            <w:pPr>
              <w:rPr>
                <w:sz w:val="28"/>
                <w:szCs w:val="28"/>
              </w:rPr>
            </w:pPr>
            <w:r w:rsidRPr="0058641C">
              <w:rPr>
                <w:sz w:val="28"/>
                <w:szCs w:val="28"/>
              </w:rPr>
              <w:t>1 16 07090 05 0012 140</w:t>
            </w:r>
          </w:p>
        </w:tc>
        <w:tc>
          <w:tcPr>
            <w:tcW w:w="5712" w:type="dxa"/>
          </w:tcPr>
          <w:p w14:paraId="16B61755"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E1372C" w:rsidRPr="00917AE2" w14:paraId="7F90C022" w14:textId="77777777" w:rsidTr="0033698D">
        <w:trPr>
          <w:gridBefore w:val="1"/>
          <w:wBefore w:w="20" w:type="dxa"/>
          <w:trHeight w:val="415"/>
        </w:trPr>
        <w:tc>
          <w:tcPr>
            <w:tcW w:w="709" w:type="dxa"/>
          </w:tcPr>
          <w:p w14:paraId="26A636D6" w14:textId="77777777" w:rsidR="00E1372C" w:rsidRDefault="00E1372C" w:rsidP="0033698D">
            <w:pPr>
              <w:rPr>
                <w:sz w:val="28"/>
                <w:szCs w:val="28"/>
              </w:rPr>
            </w:pPr>
            <w:r>
              <w:rPr>
                <w:sz w:val="28"/>
                <w:szCs w:val="28"/>
              </w:rPr>
              <w:t>000</w:t>
            </w:r>
          </w:p>
        </w:tc>
        <w:tc>
          <w:tcPr>
            <w:tcW w:w="3119" w:type="dxa"/>
          </w:tcPr>
          <w:p w14:paraId="519278F2" w14:textId="77777777" w:rsidR="00E1372C" w:rsidRPr="0058641C" w:rsidRDefault="00E1372C" w:rsidP="0033698D">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7B36C782" w14:textId="77777777" w:rsidR="00E1372C" w:rsidRPr="009E6FCF" w:rsidRDefault="00E1372C" w:rsidP="0033698D">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E1372C" w:rsidRPr="00917AE2" w14:paraId="1EEB7F79" w14:textId="77777777" w:rsidTr="0033698D">
        <w:trPr>
          <w:gridBefore w:val="1"/>
          <w:wBefore w:w="20" w:type="dxa"/>
          <w:trHeight w:val="415"/>
        </w:trPr>
        <w:tc>
          <w:tcPr>
            <w:tcW w:w="709" w:type="dxa"/>
          </w:tcPr>
          <w:p w14:paraId="6F27C692" w14:textId="77777777" w:rsidR="00E1372C" w:rsidRDefault="00E1372C" w:rsidP="0033698D">
            <w:pPr>
              <w:rPr>
                <w:sz w:val="28"/>
                <w:szCs w:val="28"/>
              </w:rPr>
            </w:pPr>
            <w:r>
              <w:rPr>
                <w:sz w:val="28"/>
                <w:szCs w:val="28"/>
              </w:rPr>
              <w:t>000</w:t>
            </w:r>
          </w:p>
        </w:tc>
        <w:tc>
          <w:tcPr>
            <w:tcW w:w="3119" w:type="dxa"/>
          </w:tcPr>
          <w:p w14:paraId="63F9B05E" w14:textId="77777777" w:rsidR="00E1372C" w:rsidRPr="00600F9C" w:rsidRDefault="00E1372C" w:rsidP="0033698D">
            <w:pPr>
              <w:rPr>
                <w:sz w:val="28"/>
                <w:szCs w:val="28"/>
              </w:rPr>
            </w:pPr>
            <w:r w:rsidRPr="00600F9C">
              <w:rPr>
                <w:sz w:val="28"/>
                <w:szCs w:val="28"/>
              </w:rPr>
              <w:t>1 16 07090 05 0021 140</w:t>
            </w:r>
          </w:p>
        </w:tc>
        <w:tc>
          <w:tcPr>
            <w:tcW w:w="5712" w:type="dxa"/>
          </w:tcPr>
          <w:p w14:paraId="7CF0048D"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 xml:space="preserve">лении органов управления </w:t>
            </w:r>
            <w:r>
              <w:rPr>
                <w:sz w:val="28"/>
                <w:szCs w:val="28"/>
              </w:rPr>
              <w:lastRenderedPageBreak/>
              <w:t>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E1372C" w:rsidRPr="00917AE2" w14:paraId="346A490D" w14:textId="77777777" w:rsidTr="0033698D">
        <w:trPr>
          <w:gridBefore w:val="1"/>
          <w:wBefore w:w="20" w:type="dxa"/>
          <w:trHeight w:val="415"/>
        </w:trPr>
        <w:tc>
          <w:tcPr>
            <w:tcW w:w="709" w:type="dxa"/>
          </w:tcPr>
          <w:p w14:paraId="4B860E50" w14:textId="77777777" w:rsidR="00E1372C" w:rsidRDefault="00E1372C" w:rsidP="0033698D">
            <w:pPr>
              <w:rPr>
                <w:sz w:val="28"/>
                <w:szCs w:val="28"/>
              </w:rPr>
            </w:pPr>
            <w:r>
              <w:rPr>
                <w:sz w:val="28"/>
                <w:szCs w:val="28"/>
              </w:rPr>
              <w:lastRenderedPageBreak/>
              <w:t>000</w:t>
            </w:r>
          </w:p>
        </w:tc>
        <w:tc>
          <w:tcPr>
            <w:tcW w:w="3119" w:type="dxa"/>
          </w:tcPr>
          <w:p w14:paraId="70DFE63B" w14:textId="77777777" w:rsidR="00E1372C" w:rsidRPr="00600F9C" w:rsidRDefault="00E1372C" w:rsidP="0033698D">
            <w:pPr>
              <w:rPr>
                <w:sz w:val="28"/>
                <w:szCs w:val="28"/>
              </w:rPr>
            </w:pPr>
            <w:r w:rsidRPr="00600F9C">
              <w:rPr>
                <w:sz w:val="28"/>
                <w:szCs w:val="28"/>
              </w:rPr>
              <w:t>1 16 07090 05 0022 140</w:t>
            </w:r>
          </w:p>
        </w:tc>
        <w:tc>
          <w:tcPr>
            <w:tcW w:w="5712" w:type="dxa"/>
          </w:tcPr>
          <w:p w14:paraId="58905719"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E1372C" w:rsidRPr="00917AE2" w14:paraId="069CC44D" w14:textId="77777777" w:rsidTr="0033698D">
        <w:trPr>
          <w:gridBefore w:val="1"/>
          <w:wBefore w:w="20" w:type="dxa"/>
          <w:trHeight w:val="415"/>
        </w:trPr>
        <w:tc>
          <w:tcPr>
            <w:tcW w:w="709" w:type="dxa"/>
          </w:tcPr>
          <w:p w14:paraId="6C8151EF" w14:textId="77777777" w:rsidR="00E1372C" w:rsidRPr="00917AE2" w:rsidRDefault="00E1372C" w:rsidP="0033698D">
            <w:pPr>
              <w:rPr>
                <w:sz w:val="28"/>
                <w:szCs w:val="28"/>
              </w:rPr>
            </w:pPr>
            <w:r w:rsidRPr="00917AE2">
              <w:rPr>
                <w:sz w:val="28"/>
                <w:szCs w:val="28"/>
              </w:rPr>
              <w:t>000</w:t>
            </w:r>
          </w:p>
        </w:tc>
        <w:tc>
          <w:tcPr>
            <w:tcW w:w="3119" w:type="dxa"/>
          </w:tcPr>
          <w:p w14:paraId="38313257" w14:textId="77777777" w:rsidR="00E1372C" w:rsidRPr="00917AE2" w:rsidRDefault="00E1372C" w:rsidP="0033698D">
            <w:pPr>
              <w:rPr>
                <w:snapToGrid w:val="0"/>
                <w:sz w:val="28"/>
                <w:szCs w:val="28"/>
              </w:rPr>
            </w:pPr>
            <w:r w:rsidRPr="00917AE2">
              <w:rPr>
                <w:snapToGrid w:val="0"/>
                <w:sz w:val="28"/>
                <w:szCs w:val="28"/>
              </w:rPr>
              <w:t>2 00 00000 00 0000 000</w:t>
            </w:r>
          </w:p>
        </w:tc>
        <w:tc>
          <w:tcPr>
            <w:tcW w:w="5712" w:type="dxa"/>
          </w:tcPr>
          <w:p w14:paraId="5264F877" w14:textId="77777777" w:rsidR="00E1372C" w:rsidRPr="00917AE2" w:rsidRDefault="00E1372C" w:rsidP="0033698D">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E1372C" w:rsidRPr="00917AE2" w14:paraId="406BF1BE" w14:textId="77777777" w:rsidTr="0033698D">
        <w:trPr>
          <w:gridBefore w:val="1"/>
          <w:wBefore w:w="20" w:type="dxa"/>
          <w:trHeight w:val="415"/>
        </w:trPr>
        <w:tc>
          <w:tcPr>
            <w:tcW w:w="709" w:type="dxa"/>
          </w:tcPr>
          <w:p w14:paraId="472373FF" w14:textId="77777777" w:rsidR="00E1372C" w:rsidRPr="00917AE2" w:rsidRDefault="00E1372C" w:rsidP="0033698D">
            <w:pPr>
              <w:rPr>
                <w:sz w:val="28"/>
                <w:szCs w:val="28"/>
              </w:rPr>
            </w:pPr>
            <w:r w:rsidRPr="00917AE2">
              <w:rPr>
                <w:sz w:val="28"/>
                <w:szCs w:val="28"/>
              </w:rPr>
              <w:t>000</w:t>
            </w:r>
          </w:p>
        </w:tc>
        <w:tc>
          <w:tcPr>
            <w:tcW w:w="3119" w:type="dxa"/>
          </w:tcPr>
          <w:p w14:paraId="3625D60E" w14:textId="77777777" w:rsidR="00E1372C" w:rsidRPr="00917AE2" w:rsidRDefault="00E1372C" w:rsidP="0033698D">
            <w:pPr>
              <w:ind w:left="-157" w:firstLine="157"/>
              <w:rPr>
                <w:sz w:val="28"/>
                <w:szCs w:val="28"/>
              </w:rPr>
            </w:pPr>
            <w:r w:rsidRPr="00917AE2">
              <w:rPr>
                <w:sz w:val="28"/>
                <w:szCs w:val="28"/>
              </w:rPr>
              <w:t>2 18 05010 05 0100 150</w:t>
            </w:r>
          </w:p>
        </w:tc>
        <w:tc>
          <w:tcPr>
            <w:tcW w:w="5712" w:type="dxa"/>
          </w:tcPr>
          <w:p w14:paraId="64919773"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E1372C" w:rsidRPr="00917AE2" w14:paraId="3C6FF03A" w14:textId="77777777" w:rsidTr="0033698D">
        <w:trPr>
          <w:gridBefore w:val="1"/>
          <w:wBefore w:w="20" w:type="dxa"/>
          <w:trHeight w:val="415"/>
        </w:trPr>
        <w:tc>
          <w:tcPr>
            <w:tcW w:w="709" w:type="dxa"/>
          </w:tcPr>
          <w:p w14:paraId="0825CD22" w14:textId="77777777" w:rsidR="00E1372C" w:rsidRPr="00917AE2" w:rsidRDefault="00E1372C" w:rsidP="0033698D">
            <w:pPr>
              <w:rPr>
                <w:sz w:val="28"/>
                <w:szCs w:val="28"/>
              </w:rPr>
            </w:pPr>
            <w:r w:rsidRPr="00917AE2">
              <w:rPr>
                <w:sz w:val="28"/>
                <w:szCs w:val="28"/>
              </w:rPr>
              <w:t>000</w:t>
            </w:r>
          </w:p>
        </w:tc>
        <w:tc>
          <w:tcPr>
            <w:tcW w:w="3119" w:type="dxa"/>
          </w:tcPr>
          <w:p w14:paraId="2D3B534A" w14:textId="77777777" w:rsidR="00E1372C" w:rsidRPr="00917AE2" w:rsidRDefault="00E1372C" w:rsidP="0033698D">
            <w:pPr>
              <w:ind w:left="-157" w:firstLine="157"/>
              <w:rPr>
                <w:sz w:val="28"/>
                <w:szCs w:val="28"/>
              </w:rPr>
            </w:pPr>
            <w:r w:rsidRPr="00917AE2">
              <w:rPr>
                <w:sz w:val="28"/>
                <w:szCs w:val="28"/>
              </w:rPr>
              <w:t>2 18 05010 05 0200 150</w:t>
            </w:r>
          </w:p>
        </w:tc>
        <w:tc>
          <w:tcPr>
            <w:tcW w:w="5712" w:type="dxa"/>
          </w:tcPr>
          <w:p w14:paraId="57F711BA"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E1372C" w:rsidRPr="00917AE2" w14:paraId="3B51DEC2" w14:textId="77777777" w:rsidTr="0033698D">
        <w:trPr>
          <w:gridBefore w:val="1"/>
          <w:wBefore w:w="20" w:type="dxa"/>
          <w:trHeight w:val="415"/>
        </w:trPr>
        <w:tc>
          <w:tcPr>
            <w:tcW w:w="709" w:type="dxa"/>
          </w:tcPr>
          <w:p w14:paraId="2D5FAAE0" w14:textId="77777777" w:rsidR="00E1372C" w:rsidRPr="00917AE2" w:rsidRDefault="00E1372C" w:rsidP="0033698D">
            <w:pPr>
              <w:rPr>
                <w:sz w:val="28"/>
                <w:szCs w:val="28"/>
              </w:rPr>
            </w:pPr>
            <w:r w:rsidRPr="00917AE2">
              <w:rPr>
                <w:sz w:val="28"/>
                <w:szCs w:val="28"/>
              </w:rPr>
              <w:t>000</w:t>
            </w:r>
          </w:p>
        </w:tc>
        <w:tc>
          <w:tcPr>
            <w:tcW w:w="3119" w:type="dxa"/>
          </w:tcPr>
          <w:p w14:paraId="4A2B29FE" w14:textId="77777777" w:rsidR="00E1372C" w:rsidRPr="00917AE2" w:rsidRDefault="00E1372C" w:rsidP="0033698D">
            <w:pPr>
              <w:ind w:left="-157" w:firstLine="157"/>
              <w:rPr>
                <w:sz w:val="28"/>
                <w:szCs w:val="28"/>
              </w:rPr>
            </w:pPr>
            <w:r w:rsidRPr="00917AE2">
              <w:rPr>
                <w:sz w:val="28"/>
                <w:szCs w:val="28"/>
              </w:rPr>
              <w:t>2 18 05020 05 0100 150</w:t>
            </w:r>
          </w:p>
        </w:tc>
        <w:tc>
          <w:tcPr>
            <w:tcW w:w="5712" w:type="dxa"/>
          </w:tcPr>
          <w:p w14:paraId="74F6CE36"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E1372C" w:rsidRPr="00917AE2" w14:paraId="2A767C62" w14:textId="77777777" w:rsidTr="0033698D">
        <w:trPr>
          <w:gridBefore w:val="1"/>
          <w:wBefore w:w="20" w:type="dxa"/>
          <w:trHeight w:val="415"/>
        </w:trPr>
        <w:tc>
          <w:tcPr>
            <w:tcW w:w="709" w:type="dxa"/>
          </w:tcPr>
          <w:p w14:paraId="4EDB9D1B" w14:textId="77777777" w:rsidR="00E1372C" w:rsidRPr="00917AE2" w:rsidRDefault="00E1372C" w:rsidP="0033698D">
            <w:pPr>
              <w:rPr>
                <w:sz w:val="28"/>
                <w:szCs w:val="28"/>
              </w:rPr>
            </w:pPr>
            <w:r w:rsidRPr="00917AE2">
              <w:rPr>
                <w:sz w:val="28"/>
                <w:szCs w:val="28"/>
              </w:rPr>
              <w:t>000</w:t>
            </w:r>
          </w:p>
        </w:tc>
        <w:tc>
          <w:tcPr>
            <w:tcW w:w="3119" w:type="dxa"/>
          </w:tcPr>
          <w:p w14:paraId="5A26EC79" w14:textId="77777777" w:rsidR="00E1372C" w:rsidRPr="00917AE2" w:rsidRDefault="00E1372C" w:rsidP="0033698D">
            <w:pPr>
              <w:ind w:left="-157" w:firstLine="157"/>
              <w:rPr>
                <w:sz w:val="28"/>
                <w:szCs w:val="28"/>
              </w:rPr>
            </w:pPr>
            <w:r w:rsidRPr="00917AE2">
              <w:rPr>
                <w:sz w:val="28"/>
                <w:szCs w:val="28"/>
              </w:rPr>
              <w:t>2 18 05020 05 0200 150</w:t>
            </w:r>
          </w:p>
        </w:tc>
        <w:tc>
          <w:tcPr>
            <w:tcW w:w="5712" w:type="dxa"/>
          </w:tcPr>
          <w:p w14:paraId="224ACBBB"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E1372C" w:rsidRPr="00917AE2" w14:paraId="6E6B71FA" w14:textId="77777777" w:rsidTr="0033698D">
        <w:trPr>
          <w:gridBefore w:val="1"/>
          <w:wBefore w:w="20" w:type="dxa"/>
          <w:trHeight w:val="415"/>
        </w:trPr>
        <w:tc>
          <w:tcPr>
            <w:tcW w:w="709" w:type="dxa"/>
          </w:tcPr>
          <w:p w14:paraId="1E8E7EF7" w14:textId="77777777" w:rsidR="00E1372C" w:rsidRPr="00917AE2" w:rsidRDefault="00E1372C" w:rsidP="0033698D">
            <w:pPr>
              <w:rPr>
                <w:sz w:val="28"/>
                <w:szCs w:val="28"/>
              </w:rPr>
            </w:pPr>
            <w:r w:rsidRPr="00917AE2">
              <w:rPr>
                <w:sz w:val="28"/>
                <w:szCs w:val="28"/>
              </w:rPr>
              <w:t>000</w:t>
            </w:r>
          </w:p>
        </w:tc>
        <w:tc>
          <w:tcPr>
            <w:tcW w:w="3119" w:type="dxa"/>
          </w:tcPr>
          <w:p w14:paraId="5BA98885" w14:textId="77777777" w:rsidR="00E1372C" w:rsidRPr="00917AE2" w:rsidRDefault="00E1372C" w:rsidP="0033698D">
            <w:pPr>
              <w:rPr>
                <w:sz w:val="28"/>
                <w:szCs w:val="28"/>
              </w:rPr>
            </w:pPr>
            <w:r w:rsidRPr="00917AE2">
              <w:rPr>
                <w:sz w:val="28"/>
                <w:szCs w:val="28"/>
              </w:rPr>
              <w:t>2 18 05030 05 0100 150</w:t>
            </w:r>
          </w:p>
        </w:tc>
        <w:tc>
          <w:tcPr>
            <w:tcW w:w="5712" w:type="dxa"/>
          </w:tcPr>
          <w:p w14:paraId="11E73867"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E1372C" w:rsidRPr="00917AE2" w14:paraId="252813A3" w14:textId="77777777" w:rsidTr="0033698D">
        <w:trPr>
          <w:gridBefore w:val="1"/>
          <w:wBefore w:w="20" w:type="dxa"/>
          <w:trHeight w:val="415"/>
        </w:trPr>
        <w:tc>
          <w:tcPr>
            <w:tcW w:w="709" w:type="dxa"/>
          </w:tcPr>
          <w:p w14:paraId="2B006441" w14:textId="77777777" w:rsidR="00E1372C" w:rsidRPr="00917AE2" w:rsidRDefault="00E1372C" w:rsidP="0033698D">
            <w:pPr>
              <w:rPr>
                <w:sz w:val="28"/>
                <w:szCs w:val="28"/>
              </w:rPr>
            </w:pPr>
            <w:r w:rsidRPr="00917AE2">
              <w:rPr>
                <w:sz w:val="28"/>
                <w:szCs w:val="28"/>
              </w:rPr>
              <w:t>000</w:t>
            </w:r>
          </w:p>
        </w:tc>
        <w:tc>
          <w:tcPr>
            <w:tcW w:w="3119" w:type="dxa"/>
          </w:tcPr>
          <w:p w14:paraId="4912E2C3" w14:textId="77777777" w:rsidR="00E1372C" w:rsidRPr="00917AE2" w:rsidRDefault="00E1372C" w:rsidP="0033698D">
            <w:pPr>
              <w:rPr>
                <w:sz w:val="28"/>
                <w:szCs w:val="28"/>
              </w:rPr>
            </w:pPr>
            <w:r w:rsidRPr="00917AE2">
              <w:rPr>
                <w:sz w:val="28"/>
                <w:szCs w:val="28"/>
              </w:rPr>
              <w:t>2 18 05030 05 0200 150</w:t>
            </w:r>
          </w:p>
        </w:tc>
        <w:tc>
          <w:tcPr>
            <w:tcW w:w="5712" w:type="dxa"/>
          </w:tcPr>
          <w:p w14:paraId="749221D0" w14:textId="77777777" w:rsidR="00E1372C" w:rsidRPr="00917AE2" w:rsidRDefault="00E1372C" w:rsidP="0033698D">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w:t>
            </w:r>
            <w:r w:rsidRPr="00917AE2">
              <w:rPr>
                <w:sz w:val="28"/>
                <w:szCs w:val="28"/>
              </w:rPr>
              <w:lastRenderedPageBreak/>
              <w:t>субсидий прошлых лет (средства бюджета муниципального образования Красноармейский район)</w:t>
            </w:r>
          </w:p>
        </w:tc>
      </w:tr>
      <w:tr w:rsidR="00E1372C" w:rsidRPr="00917AE2" w14:paraId="2F2384F0" w14:textId="77777777" w:rsidTr="0033698D">
        <w:trPr>
          <w:gridBefore w:val="1"/>
          <w:wBefore w:w="20" w:type="dxa"/>
          <w:trHeight w:val="415"/>
        </w:trPr>
        <w:tc>
          <w:tcPr>
            <w:tcW w:w="709" w:type="dxa"/>
          </w:tcPr>
          <w:p w14:paraId="0D861D6C" w14:textId="77777777" w:rsidR="00E1372C" w:rsidRPr="00917AE2" w:rsidRDefault="00E1372C" w:rsidP="0033698D">
            <w:pPr>
              <w:rPr>
                <w:sz w:val="28"/>
                <w:szCs w:val="28"/>
              </w:rPr>
            </w:pPr>
          </w:p>
        </w:tc>
        <w:tc>
          <w:tcPr>
            <w:tcW w:w="3119" w:type="dxa"/>
          </w:tcPr>
          <w:p w14:paraId="6D237D77" w14:textId="77777777" w:rsidR="00E1372C" w:rsidRPr="00917AE2" w:rsidRDefault="00E1372C" w:rsidP="0033698D">
            <w:pPr>
              <w:rPr>
                <w:sz w:val="28"/>
                <w:szCs w:val="28"/>
              </w:rPr>
            </w:pPr>
          </w:p>
        </w:tc>
        <w:tc>
          <w:tcPr>
            <w:tcW w:w="5712" w:type="dxa"/>
          </w:tcPr>
          <w:p w14:paraId="05913825" w14:textId="77777777" w:rsidR="00E1372C" w:rsidRPr="00917AE2" w:rsidRDefault="00E1372C" w:rsidP="0033698D">
            <w:pPr>
              <w:ind w:left="33"/>
              <w:jc w:val="both"/>
              <w:rPr>
                <w:sz w:val="28"/>
                <w:szCs w:val="28"/>
              </w:rPr>
            </w:pPr>
          </w:p>
        </w:tc>
      </w:tr>
    </w:tbl>
    <w:p w14:paraId="00AFA616" w14:textId="77777777" w:rsidR="00E1372C" w:rsidRPr="00917AE2" w:rsidRDefault="00E1372C" w:rsidP="00E1372C">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6D8344A0" w14:textId="77777777" w:rsidR="00E1372C" w:rsidRPr="00917AE2" w:rsidRDefault="00E1372C" w:rsidP="00E1372C">
      <w:pPr>
        <w:ind w:right="-709"/>
      </w:pPr>
      <w:r w:rsidRPr="00917AE2">
        <w:t>самоуправления.</w:t>
      </w:r>
    </w:p>
    <w:p w14:paraId="5FEC9587" w14:textId="77777777" w:rsidR="00E1372C" w:rsidRPr="00917AE2" w:rsidRDefault="00E1372C" w:rsidP="00E1372C"/>
    <w:p w14:paraId="12313489" w14:textId="77777777" w:rsidR="00E1372C" w:rsidRPr="00917AE2" w:rsidRDefault="00E1372C" w:rsidP="00E1372C">
      <w:pPr>
        <w:rPr>
          <w:sz w:val="28"/>
          <w:szCs w:val="28"/>
        </w:rPr>
      </w:pPr>
    </w:p>
    <w:p w14:paraId="04B9331B" w14:textId="77777777" w:rsidR="00E1372C" w:rsidRDefault="00E1372C" w:rsidP="00E1372C">
      <w:pPr>
        <w:rPr>
          <w:sz w:val="28"/>
          <w:szCs w:val="28"/>
        </w:rPr>
      </w:pPr>
      <w:r w:rsidRPr="00917AE2">
        <w:rPr>
          <w:sz w:val="28"/>
          <w:szCs w:val="28"/>
        </w:rPr>
        <w:t xml:space="preserve">Начальник </w:t>
      </w:r>
    </w:p>
    <w:p w14:paraId="4FEA4349" w14:textId="77777777" w:rsidR="00E1372C" w:rsidRPr="00917AE2" w:rsidRDefault="00E1372C" w:rsidP="00E1372C">
      <w:pPr>
        <w:rPr>
          <w:sz w:val="28"/>
          <w:szCs w:val="28"/>
        </w:rPr>
      </w:pPr>
      <w:r w:rsidRPr="00917AE2">
        <w:rPr>
          <w:sz w:val="28"/>
          <w:szCs w:val="28"/>
        </w:rPr>
        <w:t xml:space="preserve">финансового управления                                       </w:t>
      </w:r>
      <w:r>
        <w:rPr>
          <w:sz w:val="28"/>
          <w:szCs w:val="28"/>
        </w:rPr>
        <w:t xml:space="preserve">                  </w:t>
      </w:r>
      <w:r w:rsidRPr="00917AE2">
        <w:rPr>
          <w:sz w:val="28"/>
          <w:szCs w:val="28"/>
        </w:rPr>
        <w:t xml:space="preserve">           Л.И. Пирогова</w:t>
      </w:r>
    </w:p>
    <w:p w14:paraId="6924355D" w14:textId="77777777" w:rsidR="00E1372C" w:rsidRPr="00917AE2" w:rsidRDefault="00E1372C" w:rsidP="00E1372C">
      <w:pPr>
        <w:rPr>
          <w:sz w:val="28"/>
          <w:szCs w:val="28"/>
        </w:rPr>
      </w:pPr>
    </w:p>
    <w:p w14:paraId="2D201591" w14:textId="77777777" w:rsidR="00E1372C" w:rsidRDefault="00E1372C" w:rsidP="00E1372C"/>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Х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Х Х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Х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w:t>
      </w:r>
      <w:r w:rsidR="00882248">
        <w:rPr>
          <w:sz w:val="28"/>
          <w:szCs w:val="28"/>
        </w:rPr>
        <w:t xml:space="preserve"> </w:t>
      </w:r>
      <w:r w:rsidRPr="00AC0CB3">
        <w:rPr>
          <w:sz w:val="28"/>
          <w:szCs w:val="28"/>
        </w:rPr>
        <w:t>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w:t>
      </w:r>
      <w:r w:rsidR="00D87E40">
        <w:rPr>
          <w:sz w:val="28"/>
          <w:szCs w:val="28"/>
        </w:rPr>
        <w:lastRenderedPageBreak/>
        <w:t>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w:t>
      </w:r>
      <w:r w:rsidRPr="00E2460F">
        <w:rPr>
          <w:rFonts w:eastAsia="Calibri"/>
          <w:sz w:val="28"/>
          <w:szCs w:val="28"/>
        </w:rPr>
        <w:lastRenderedPageBreak/>
        <w:t>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bookmarkStart w:id="6" w:name="_Hlk217371321"/>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bookmarkEnd w:id="6"/>
      <w:r w:rsidRPr="003E6612">
        <w:rPr>
          <w:sz w:val="28"/>
          <w:szCs w:val="28"/>
        </w:rPr>
        <w:t>;</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0AB91515"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w:t>
      </w:r>
      <w:r w:rsidR="00C62A5C">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r w:rsidRPr="003E6612">
        <w:rPr>
          <w:color w:val="000000"/>
          <w:sz w:val="28"/>
          <w:szCs w:val="28"/>
        </w:rPr>
        <w:t>.</w:t>
      </w:r>
    </w:p>
    <w:p w14:paraId="3F472B57" w14:textId="28B32C36"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C62A5C">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r w:rsidRPr="003E6612">
        <w:rPr>
          <w:sz w:val="28"/>
          <w:szCs w:val="28"/>
          <w:lang w:eastAsia="en-US"/>
        </w:rPr>
        <w:t>,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w:t>
      </w:r>
      <w:r w:rsidR="003D03EA" w:rsidRPr="003E6612">
        <w:rPr>
          <w:sz w:val="28"/>
          <w:szCs w:val="28"/>
        </w:rPr>
        <w:lastRenderedPageBreak/>
        <w:t xml:space="preserve">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w:t>
      </w:r>
      <w:r w:rsidRPr="00A929E1">
        <w:rPr>
          <w:sz w:val="28"/>
          <w:szCs w:val="28"/>
        </w:rPr>
        <w:lastRenderedPageBreak/>
        <w:t>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в увязке с соответствующими 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 xml:space="preserve">финансовое обеспечение которых осуществляется, в том числе за счет субсидий, предоставляемых из </w:t>
      </w:r>
      <w:r w:rsidRPr="00D154DC">
        <w:rPr>
          <w:sz w:val="28"/>
          <w:szCs w:val="28"/>
          <w:lang w:eastAsia="en-US"/>
        </w:rPr>
        <w:lastRenderedPageBreak/>
        <w:t>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7" w:name="_Hlk180653519"/>
      <w:r w:rsidRPr="00B65E74">
        <w:rPr>
          <w:color w:val="000000"/>
          <w:sz w:val="28"/>
          <w:szCs w:val="28"/>
        </w:rPr>
        <w:t>в том числе по следующему направлению расходов</w:t>
      </w:r>
      <w:bookmarkEnd w:id="7"/>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8" w:name="_Hlk180653278"/>
      <w:r w:rsidRPr="00ED6001">
        <w:rPr>
          <w:bCs/>
          <w:sz w:val="28"/>
          <w:szCs w:val="28"/>
        </w:rPr>
        <w:t>Обеспечение реализации муниципальной программы и прочих мероприятий в области образования</w:t>
      </w:r>
      <w:bookmarkEnd w:id="8"/>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по обеспечению реализации </w:t>
      </w:r>
      <w:r w:rsidRPr="00B65E74">
        <w:rPr>
          <w:sz w:val="28"/>
          <w:szCs w:val="28"/>
        </w:rPr>
        <w:lastRenderedPageBreak/>
        <w:t>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01 00000 – Организация деятельности управления образования администрации муниципального района, централизованной бухгалтерии, РиМК;</w:t>
      </w:r>
    </w:p>
    <w:p w14:paraId="6DE84430" w14:textId="6AA0F459" w:rsidR="00410409" w:rsidRDefault="00917AE2" w:rsidP="00917AE2">
      <w:pPr>
        <w:widowControl w:val="0"/>
        <w:autoSpaceDE w:val="0"/>
        <w:autoSpaceDN w:val="0"/>
        <w:adjustRightInd w:val="0"/>
        <w:ind w:firstLine="720"/>
        <w:jc w:val="both"/>
        <w:rPr>
          <w:color w:val="000000"/>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64470B">
        <w:rPr>
          <w:sz w:val="28"/>
          <w:szCs w:val="28"/>
        </w:rPr>
        <w:t xml:space="preserve">, </w:t>
      </w:r>
      <w:r w:rsidR="0064470B" w:rsidRPr="00B65E74">
        <w:rPr>
          <w:color w:val="000000"/>
          <w:sz w:val="28"/>
          <w:szCs w:val="28"/>
        </w:rPr>
        <w:t>в том числе по следующему направлению расходов</w:t>
      </w:r>
    </w:p>
    <w:p w14:paraId="498F4819" w14:textId="77777777" w:rsidR="0064470B" w:rsidRDefault="0064470B" w:rsidP="0064470B">
      <w:pPr>
        <w:ind w:right="-5" w:firstLine="708"/>
        <w:jc w:val="both"/>
        <w:rPr>
          <w:sz w:val="27"/>
          <w:szCs w:val="27"/>
        </w:rPr>
      </w:pPr>
      <w:r>
        <w:rPr>
          <w:sz w:val="28"/>
          <w:szCs w:val="28"/>
        </w:rPr>
        <w:t>10250</w:t>
      </w:r>
      <w:r w:rsidRPr="004917FE">
        <w:rPr>
          <w:sz w:val="28"/>
          <w:szCs w:val="28"/>
        </w:rPr>
        <w:t xml:space="preserve"> </w:t>
      </w:r>
      <w:r w:rsidRPr="00195FB8">
        <w:rPr>
          <w:sz w:val="27"/>
          <w:szCs w:val="27"/>
        </w:rPr>
        <w:t>Организация и проведение мероприятий в рамках патриотического и духовно-нравственного воспитания учащихся и воспитанников образовательных учреждений</w:t>
      </w:r>
    </w:p>
    <w:p w14:paraId="11CC9F4D" w14:textId="396CFEBD" w:rsidR="0064470B" w:rsidRDefault="0064470B" w:rsidP="0064470B">
      <w:pPr>
        <w:ind w:right="-5" w:firstLine="708"/>
        <w:jc w:val="both"/>
        <w:rPr>
          <w:sz w:val="27"/>
          <w:szCs w:val="27"/>
        </w:rPr>
      </w:pPr>
      <w:bookmarkStart w:id="9" w:name="_Hlk209703691"/>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о</w:t>
      </w:r>
      <w:r w:rsidRPr="00195FB8">
        <w:rPr>
          <w:sz w:val="27"/>
          <w:szCs w:val="27"/>
        </w:rPr>
        <w:t>рганизаци</w:t>
      </w:r>
      <w:r>
        <w:rPr>
          <w:sz w:val="27"/>
          <w:szCs w:val="27"/>
        </w:rPr>
        <w:t>ю</w:t>
      </w:r>
      <w:r w:rsidRPr="00195FB8">
        <w:rPr>
          <w:sz w:val="27"/>
          <w:szCs w:val="27"/>
        </w:rPr>
        <w:t xml:space="preserve"> и проведение мероприятий в рамках патриотического и духовно-нравственного воспитания учащихся и воспитанников образовательных учреждений</w:t>
      </w:r>
    </w:p>
    <w:bookmarkEnd w:id="9"/>
    <w:p w14:paraId="028CEA97" w14:textId="72080E4F"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10" w:name="_Hlk174439871"/>
      <w:r w:rsidRPr="00ED6001">
        <w:rPr>
          <w:bCs/>
          <w:sz w:val="28"/>
          <w:szCs w:val="28"/>
        </w:rPr>
        <w:t>Социальная поддержка отдельных категорий граждан</w:t>
      </w:r>
      <w:bookmarkEnd w:id="10"/>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11"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5773306D" w14:textId="26212A01" w:rsidR="00833E19" w:rsidRDefault="004209A6" w:rsidP="00833E19">
      <w:pPr>
        <w:widowControl w:val="0"/>
        <w:tabs>
          <w:tab w:val="left" w:pos="-1134"/>
        </w:tabs>
        <w:jc w:val="both"/>
        <w:rPr>
          <w:color w:val="000000"/>
          <w:sz w:val="28"/>
          <w:szCs w:val="28"/>
        </w:rPr>
      </w:pPr>
      <w:r>
        <w:rPr>
          <w:color w:val="000000"/>
          <w:sz w:val="28"/>
          <w:szCs w:val="28"/>
        </w:rPr>
        <w:tab/>
      </w:r>
      <w:r w:rsidR="00833E19">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00833E19" w:rsidRPr="00DA7AE1">
        <w:rPr>
          <w:color w:val="000000"/>
          <w:sz w:val="28"/>
          <w:szCs w:val="28"/>
        </w:rPr>
        <w:t>диновременн</w:t>
      </w:r>
      <w:r w:rsidR="00833E19">
        <w:rPr>
          <w:color w:val="000000"/>
          <w:sz w:val="28"/>
          <w:szCs w:val="28"/>
        </w:rPr>
        <w:t>ой</w:t>
      </w:r>
      <w:r w:rsidR="00833E19" w:rsidRPr="00DA7AE1">
        <w:rPr>
          <w:color w:val="000000"/>
          <w:sz w:val="28"/>
          <w:szCs w:val="28"/>
        </w:rPr>
        <w:t xml:space="preserve"> денежн</w:t>
      </w:r>
      <w:r w:rsidR="00833E19">
        <w:rPr>
          <w:color w:val="000000"/>
          <w:sz w:val="28"/>
          <w:szCs w:val="28"/>
        </w:rPr>
        <w:t>ой</w:t>
      </w:r>
      <w:r w:rsidR="00833E19" w:rsidRPr="00DA7AE1">
        <w:rPr>
          <w:color w:val="000000"/>
          <w:sz w:val="28"/>
          <w:szCs w:val="28"/>
        </w:rPr>
        <w:t xml:space="preserve"> выплат</w:t>
      </w:r>
      <w:r w:rsidR="00833E19">
        <w:rPr>
          <w:color w:val="000000"/>
          <w:sz w:val="28"/>
          <w:szCs w:val="28"/>
        </w:rPr>
        <w:t>ы</w:t>
      </w:r>
      <w:r w:rsidR="00833E19"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sidR="00833E19">
        <w:rPr>
          <w:color w:val="000000"/>
          <w:sz w:val="28"/>
          <w:szCs w:val="28"/>
        </w:rPr>
        <w:t>.</w:t>
      </w:r>
    </w:p>
    <w:p w14:paraId="4426AC26" w14:textId="77777777" w:rsidR="004209A6" w:rsidRPr="00187137" w:rsidRDefault="004209A6" w:rsidP="004209A6">
      <w:pPr>
        <w:widowControl w:val="0"/>
        <w:autoSpaceDE w:val="0"/>
        <w:autoSpaceDN w:val="0"/>
        <w:adjustRightInd w:val="0"/>
        <w:ind w:firstLine="720"/>
        <w:jc w:val="both"/>
        <w:rPr>
          <w:sz w:val="28"/>
          <w:szCs w:val="28"/>
        </w:rPr>
      </w:pPr>
      <w:bookmarkStart w:id="12" w:name="_Hlk194916503"/>
      <w:r w:rsidRPr="00187137">
        <w:rPr>
          <w:sz w:val="28"/>
          <w:szCs w:val="28"/>
        </w:rPr>
        <w:t>03 1 0</w:t>
      </w:r>
      <w:r>
        <w:rPr>
          <w:sz w:val="28"/>
          <w:szCs w:val="28"/>
        </w:rPr>
        <w:t>4</w:t>
      </w:r>
      <w:r w:rsidRPr="00187137">
        <w:rPr>
          <w:sz w:val="28"/>
          <w:szCs w:val="28"/>
        </w:rPr>
        <w:t xml:space="preserve"> 00000 – 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r w:rsidRPr="00187137">
        <w:rPr>
          <w:sz w:val="28"/>
          <w:szCs w:val="28"/>
        </w:rPr>
        <w:t xml:space="preserve">, </w:t>
      </w:r>
      <w:r w:rsidRPr="00187137">
        <w:rPr>
          <w:color w:val="000000"/>
          <w:sz w:val="28"/>
          <w:szCs w:val="28"/>
        </w:rPr>
        <w:t>в том числе по следующему направлению расходов</w:t>
      </w:r>
    </w:p>
    <w:p w14:paraId="1AA6F750"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lastRenderedPageBreak/>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126A72CF"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bookmarkEnd w:id="12"/>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bookmarkEnd w:id="11"/>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3" w:name="_Hlk158209233"/>
      <w:r w:rsidRPr="003E6612">
        <w:rPr>
          <w:sz w:val="28"/>
          <w:szCs w:val="28"/>
        </w:rPr>
        <w:t xml:space="preserve">, </w:t>
      </w:r>
      <w:bookmarkEnd w:id="13"/>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w:t>
      </w:r>
      <w:r w:rsidRPr="003E6612">
        <w:rPr>
          <w:sz w:val="28"/>
          <w:szCs w:val="28"/>
        </w:rPr>
        <w:lastRenderedPageBreak/>
        <w:t>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bookmarkStart w:id="14" w:name="_Hlk217376262"/>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bookmarkEnd w:id="14"/>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9CD5F4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bookmarkStart w:id="15" w:name="_Hlk217376195"/>
      <w:r w:rsidR="001E48BE">
        <w:rPr>
          <w:sz w:val="28"/>
          <w:szCs w:val="28"/>
        </w:rPr>
        <w:t>О</w:t>
      </w:r>
      <w:r w:rsidRPr="003E6612">
        <w:rPr>
          <w:sz w:val="28"/>
          <w:szCs w:val="28"/>
        </w:rPr>
        <w:t xml:space="preserve">существление отдельных государственных полномочий Краснодарского края по обеспечению отдыха детей в каникулярное время в </w:t>
      </w:r>
      <w:r w:rsidR="00C62A5C">
        <w:rPr>
          <w:sz w:val="28"/>
          <w:szCs w:val="28"/>
        </w:rPr>
        <w:t>лагерях с дневным пребыванием</w:t>
      </w:r>
      <w:r w:rsidRPr="003E6612">
        <w:rPr>
          <w:sz w:val="28"/>
          <w:szCs w:val="28"/>
        </w:rPr>
        <w:t>, организованных муниципальными общеобразовательными организациями Краснодарского края</w:t>
      </w:r>
      <w:bookmarkEnd w:id="15"/>
    </w:p>
    <w:p w14:paraId="30018392" w14:textId="4A44E3F8"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лагерях</w:t>
      </w:r>
      <w:r w:rsidR="00C62A5C">
        <w:rPr>
          <w:sz w:val="28"/>
          <w:szCs w:val="28"/>
        </w:rPr>
        <w:t xml:space="preserve"> с дневным пребыванием</w:t>
      </w:r>
      <w:r w:rsidRPr="003E6612">
        <w:rPr>
          <w:sz w:val="28"/>
          <w:szCs w:val="28"/>
        </w:rPr>
        <w:t>,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6"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7" w:name="_Hlk74809822"/>
      <w:r w:rsidRPr="00C76B07">
        <w:rPr>
          <w:b/>
          <w:sz w:val="28"/>
          <w:szCs w:val="28"/>
        </w:rPr>
        <w:t>Комплексное и устойчивое развитие в сфере градостроительства</w:t>
      </w:r>
      <w:bookmarkEnd w:id="17"/>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w:t>
      </w:r>
      <w:r w:rsidRPr="003E6612">
        <w:rPr>
          <w:sz w:val="28"/>
          <w:szCs w:val="28"/>
        </w:rPr>
        <w:lastRenderedPageBreak/>
        <w:t>конструкций.</w:t>
      </w:r>
    </w:p>
    <w:bookmarkEnd w:id="16"/>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 xml:space="preserve">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w:t>
      </w:r>
      <w:r w:rsidRPr="0076199D">
        <w:rPr>
          <w:sz w:val="28"/>
          <w:szCs w:val="28"/>
        </w:rPr>
        <w:lastRenderedPageBreak/>
        <w:t>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6FA787EB" w14:textId="334772B5" w:rsidR="00DB2069" w:rsidRPr="00DB2069" w:rsidRDefault="00DB2069" w:rsidP="00DB2069">
      <w:pPr>
        <w:widowControl w:val="0"/>
        <w:autoSpaceDE w:val="0"/>
        <w:autoSpaceDN w:val="0"/>
        <w:adjustRightInd w:val="0"/>
        <w:ind w:firstLine="720"/>
        <w:jc w:val="both"/>
        <w:rPr>
          <w:bCs/>
          <w:sz w:val="28"/>
          <w:szCs w:val="28"/>
        </w:rPr>
      </w:pPr>
      <w:r w:rsidRPr="00DB2069">
        <w:rPr>
          <w:bCs/>
          <w:sz w:val="28"/>
          <w:szCs w:val="28"/>
        </w:rPr>
        <w:t>08 2 Я5 00000 Региональный проект "Семейные ценности и инфраструктура культуры"</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8" w:name="_Hlk124316517"/>
      <w:r w:rsidRPr="001838C5">
        <w:rPr>
          <w:sz w:val="28"/>
          <w:szCs w:val="28"/>
        </w:rPr>
        <w:t>Основные мероприятия муниципальной программы</w:t>
      </w:r>
      <w:bookmarkEnd w:id="18"/>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9"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9"/>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 xml:space="preserve">Повышение мотивации граждан к регулярным занятиям </w:t>
      </w:r>
      <w:r w:rsidRPr="0024455A">
        <w:rPr>
          <w:sz w:val="28"/>
          <w:szCs w:val="28"/>
        </w:rPr>
        <w:lastRenderedPageBreak/>
        <w:t>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w:t>
      </w:r>
      <w:r w:rsidRPr="003E6612">
        <w:rPr>
          <w:sz w:val="28"/>
          <w:szCs w:val="28"/>
        </w:rPr>
        <w:lastRenderedPageBreak/>
        <w:t xml:space="preserve">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2 00 00000 Формирование и продвижение экономически и инвестиционно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«Формирование и продвижение экономически и инвестиционно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xml:space="preserve">» программы муниципального образования Красноармейский район «Развитие </w:t>
      </w:r>
      <w:r w:rsidRPr="003E6612">
        <w:rPr>
          <w:sz w:val="28"/>
          <w:szCs w:val="28"/>
        </w:rPr>
        <w:lastRenderedPageBreak/>
        <w:t>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w:t>
      </w:r>
      <w:r w:rsidRPr="003E6612">
        <w:rPr>
          <w:sz w:val="28"/>
          <w:szCs w:val="28"/>
        </w:rPr>
        <w:lastRenderedPageBreak/>
        <w:t>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w:t>
      </w:r>
      <w:r>
        <w:rPr>
          <w:sz w:val="28"/>
          <w:szCs w:val="28"/>
        </w:rPr>
        <w:lastRenderedPageBreak/>
        <w:t>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 xml:space="preserve">Региональный проект "Модернизация первичного звена </w:t>
      </w:r>
      <w:r w:rsidRPr="00A01B85">
        <w:rPr>
          <w:sz w:val="28"/>
          <w:szCs w:val="28"/>
        </w:rPr>
        <w:lastRenderedPageBreak/>
        <w:t>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lastRenderedPageBreak/>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15 1 00 00000 </w:t>
      </w:r>
      <w:bookmarkStart w:id="20" w:name="_Hlk202774854"/>
      <w:r w:rsidRPr="005E77BE">
        <w:rPr>
          <w:sz w:val="28"/>
          <w:szCs w:val="28"/>
        </w:rPr>
        <w:t>Развитие малых форм хозяйствования в агропромышленном комплексе муниципального образования Красноармейский район</w:t>
      </w:r>
      <w:bookmarkEnd w:id="20"/>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1028301F"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00DC696C">
        <w:rPr>
          <w:color w:val="000000"/>
          <w:sz w:val="28"/>
          <w:szCs w:val="28"/>
        </w:rPr>
        <w:t>Ф</w:t>
      </w:r>
      <w:r w:rsidR="00DC696C"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bookmarkStart w:id="21" w:name="_Hlk202781166"/>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bookmarkEnd w:id="21"/>
    </w:p>
    <w:p w14:paraId="7FF5EAF1" w14:textId="05088F61" w:rsidR="00917AE2" w:rsidRDefault="00917AE2" w:rsidP="00917AE2">
      <w:pPr>
        <w:widowControl w:val="0"/>
        <w:autoSpaceDE w:val="0"/>
        <w:autoSpaceDN w:val="0"/>
        <w:adjustRightInd w:val="0"/>
        <w:ind w:firstLine="720"/>
        <w:jc w:val="both"/>
        <w:rPr>
          <w:bCs/>
          <w:sz w:val="28"/>
          <w:szCs w:val="28"/>
        </w:rPr>
      </w:pPr>
      <w:bookmarkStart w:id="22" w:name="_Hlk202786449"/>
      <w:r w:rsidRPr="003E6612">
        <w:rPr>
          <w:bCs/>
          <w:sz w:val="28"/>
          <w:szCs w:val="28"/>
        </w:rPr>
        <w:lastRenderedPageBreak/>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73F219D" w14:textId="6271FA16" w:rsidR="00DC696C" w:rsidRDefault="00DC696C" w:rsidP="00DC696C">
      <w:pPr>
        <w:ind w:right="-5" w:firstLine="708"/>
        <w:jc w:val="both"/>
        <w:rPr>
          <w:sz w:val="28"/>
          <w:szCs w:val="28"/>
        </w:rPr>
      </w:pPr>
      <w:r>
        <w:rPr>
          <w:color w:val="000000"/>
          <w:sz w:val="28"/>
          <w:szCs w:val="28"/>
        </w:rPr>
        <w:t>15 1 02 00000 - 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r>
        <w:rPr>
          <w:sz w:val="28"/>
          <w:szCs w:val="28"/>
        </w:rPr>
        <w:t>, в увязке с соответствующими направлениями расходов, в том числе по следующим направлениям расходов:</w:t>
      </w:r>
    </w:p>
    <w:p w14:paraId="41C5B970" w14:textId="77777777" w:rsidR="00DC696C" w:rsidRDefault="00DC696C" w:rsidP="00DC696C">
      <w:pPr>
        <w:ind w:right="-5" w:firstLine="708"/>
        <w:jc w:val="both"/>
        <w:rPr>
          <w:bCs/>
          <w:sz w:val="28"/>
          <w:szCs w:val="28"/>
        </w:rPr>
      </w:pPr>
      <w:bookmarkStart w:id="23" w:name="_Hlk202785184"/>
      <w:r>
        <w:rPr>
          <w:bCs/>
          <w:sz w:val="28"/>
          <w:szCs w:val="28"/>
        </w:rPr>
        <w:t xml:space="preserve">60912 -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p w14:paraId="5967D8E0"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производство реализуемой продукции животноводства (молока коров и коз)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FF7E562" w14:textId="77777777" w:rsidR="00DC696C" w:rsidRDefault="00DC696C" w:rsidP="00DC696C">
      <w:pPr>
        <w:ind w:right="-5" w:firstLine="708"/>
        <w:jc w:val="both"/>
        <w:rPr>
          <w:bCs/>
          <w:sz w:val="28"/>
          <w:szCs w:val="28"/>
        </w:rPr>
      </w:pPr>
      <w:bookmarkStart w:id="24" w:name="_Hlk209611479"/>
      <w:bookmarkEnd w:id="23"/>
      <w:r>
        <w:rPr>
          <w:bCs/>
          <w:sz w:val="28"/>
          <w:szCs w:val="28"/>
        </w:rPr>
        <w:t xml:space="preserve">60913 -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bookmarkEnd w:id="24"/>
    <w:p w14:paraId="6427E2E6" w14:textId="77777777" w:rsidR="00DC696C" w:rsidRDefault="00DC696C" w:rsidP="00DC696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1659692" w14:textId="489D8A15" w:rsidR="000322BC" w:rsidRDefault="000322BC" w:rsidP="000322BC">
      <w:pPr>
        <w:ind w:right="-5" w:firstLine="708"/>
        <w:jc w:val="both"/>
        <w:rPr>
          <w:bCs/>
          <w:sz w:val="28"/>
          <w:szCs w:val="28"/>
        </w:rPr>
      </w:pPr>
      <w:r>
        <w:rPr>
          <w:bCs/>
          <w:sz w:val="28"/>
          <w:szCs w:val="28"/>
        </w:rPr>
        <w:t>6091</w:t>
      </w:r>
      <w:r w:rsidR="00927DA0">
        <w:rPr>
          <w:bCs/>
          <w:sz w:val="28"/>
          <w:szCs w:val="28"/>
        </w:rPr>
        <w:t>5</w:t>
      </w:r>
      <w:r>
        <w:rPr>
          <w:bCs/>
          <w:sz w:val="28"/>
          <w:szCs w:val="28"/>
        </w:rPr>
        <w:t xml:space="preserve">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w:t>
      </w:r>
      <w:r>
        <w:rPr>
          <w:bCs/>
          <w:sz w:val="28"/>
          <w:szCs w:val="28"/>
        </w:rPr>
        <w:lastRenderedPageBreak/>
        <w:t>(</w:t>
      </w:r>
      <w:bookmarkStart w:id="25" w:name="_Hlk209611747"/>
      <w:r>
        <w:rPr>
          <w:bCs/>
          <w:sz w:val="28"/>
          <w:szCs w:val="28"/>
        </w:rPr>
        <w:t>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bookmarkEnd w:id="25"/>
      <w:r>
        <w:rPr>
          <w:bCs/>
          <w:sz w:val="28"/>
          <w:szCs w:val="28"/>
        </w:rPr>
        <w:t>)</w:t>
      </w:r>
    </w:p>
    <w:p w14:paraId="7856EC5B" w14:textId="1A4FF8C4" w:rsidR="000322BC" w:rsidRDefault="000322BC" w:rsidP="000322B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w:t>
      </w:r>
      <w:r w:rsidR="00927DA0">
        <w:rPr>
          <w:sz w:val="28"/>
          <w:szCs w:val="28"/>
        </w:rPr>
        <w:t>я</w:t>
      </w:r>
      <w:r>
        <w:rPr>
          <w:sz w:val="28"/>
          <w:szCs w:val="28"/>
        </w:rPr>
        <w:t xml:space="preserve">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734EFF1" w14:textId="7D6DF216" w:rsidR="00ED373C" w:rsidRDefault="00ED373C" w:rsidP="00ED373C">
      <w:pPr>
        <w:ind w:right="-5" w:firstLine="708"/>
        <w:jc w:val="both"/>
        <w:rPr>
          <w:bCs/>
          <w:sz w:val="28"/>
          <w:szCs w:val="28"/>
        </w:rPr>
      </w:pPr>
      <w:r>
        <w:rPr>
          <w:bCs/>
          <w:sz w:val="28"/>
          <w:szCs w:val="28"/>
        </w:rPr>
        <w:t xml:space="preserve">60917 -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74E5E97B" w14:textId="77777777" w:rsidR="00ED373C" w:rsidRDefault="00ED373C" w:rsidP="00ED373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2EFEBF31" w14:textId="3E3BCD47" w:rsidR="00DC696C" w:rsidRDefault="00DC696C" w:rsidP="00DC696C">
      <w:pPr>
        <w:ind w:right="-5" w:firstLine="708"/>
        <w:jc w:val="both"/>
        <w:rPr>
          <w:sz w:val="28"/>
          <w:szCs w:val="28"/>
        </w:rPr>
      </w:pPr>
      <w:r>
        <w:rPr>
          <w:sz w:val="28"/>
          <w:szCs w:val="28"/>
        </w:rPr>
        <w:t>15 1 03 00000 - 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r>
        <w:rPr>
          <w:sz w:val="28"/>
          <w:szCs w:val="28"/>
        </w:rPr>
        <w:t>,</w:t>
      </w:r>
      <w:r w:rsidRPr="008A6EF2">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020F66C7" w14:textId="64AA48E6" w:rsidR="000D7A24" w:rsidRDefault="000D7A24" w:rsidP="000D7A24">
      <w:pPr>
        <w:ind w:right="-5" w:firstLine="708"/>
        <w:jc w:val="both"/>
        <w:rPr>
          <w:bCs/>
          <w:sz w:val="28"/>
          <w:szCs w:val="28"/>
        </w:rPr>
      </w:pPr>
      <w:r>
        <w:rPr>
          <w:sz w:val="28"/>
          <w:szCs w:val="28"/>
        </w:rPr>
        <w:t xml:space="preserve">60911 - </w:t>
      </w:r>
      <w:bookmarkStart w:id="26" w:name="_Hlk210381757"/>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bookmarkEnd w:id="26"/>
    <w:p w14:paraId="23E68562"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 xml:space="preserve">в части предоставления субсидий на производство реализуемой продукции животноводства (мяса крупного рогатого скота) в </w:t>
      </w:r>
      <w:r>
        <w:rPr>
          <w:bCs/>
          <w:sz w:val="28"/>
          <w:szCs w:val="28"/>
        </w:rPr>
        <w:lastRenderedPageBreak/>
        <w:t>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44107735"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07396E7" w14:textId="77777777" w:rsidR="000D7A24" w:rsidRDefault="000D7A24" w:rsidP="000D7A24">
      <w:pPr>
        <w:ind w:right="-5" w:firstLine="708"/>
        <w:jc w:val="both"/>
        <w:rPr>
          <w:bCs/>
          <w:sz w:val="28"/>
          <w:szCs w:val="28"/>
        </w:rPr>
      </w:pPr>
      <w:r>
        <w:rPr>
          <w:bCs/>
          <w:sz w:val="28"/>
          <w:szCs w:val="28"/>
        </w:rPr>
        <w:t xml:space="preserve">60916 -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4D7105A4" w14:textId="77777777" w:rsidR="000D7A24" w:rsidRDefault="000D7A24" w:rsidP="000D7A24">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0DED0F02" w14:textId="5832EE98" w:rsidR="00DC696C" w:rsidRDefault="00DC696C" w:rsidP="00DC696C">
      <w:pPr>
        <w:ind w:right="-5" w:firstLine="708"/>
        <w:jc w:val="both"/>
        <w:rPr>
          <w:sz w:val="28"/>
          <w:szCs w:val="28"/>
        </w:rPr>
      </w:pPr>
      <w:r>
        <w:rPr>
          <w:sz w:val="28"/>
          <w:szCs w:val="28"/>
        </w:rPr>
        <w:t xml:space="preserve">15 1 04 00000 - </w:t>
      </w: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r>
        <w:rPr>
          <w:sz w:val="28"/>
          <w:szCs w:val="28"/>
        </w:rPr>
        <w:t>,</w:t>
      </w:r>
      <w:r w:rsidRPr="009A6461">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4F1FE712" w14:textId="77777777" w:rsidR="00DC696C" w:rsidRDefault="00DC696C" w:rsidP="00DC696C">
      <w:pPr>
        <w:ind w:right="-5" w:firstLine="708"/>
        <w:jc w:val="both"/>
        <w:rPr>
          <w:bCs/>
          <w:sz w:val="28"/>
          <w:szCs w:val="28"/>
        </w:rPr>
      </w:pPr>
      <w:bookmarkStart w:id="27" w:name="_Hlk209618330"/>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bookmarkEnd w:id="27"/>
    <w:p w14:paraId="7C7BB682" w14:textId="15F079A1" w:rsidR="00DC696C"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 xml:space="preserve">в части предоставление субсидий на строительство теплиц для выращивания овощей и (или) ягод в защищенном грунте в соответствии </w:t>
      </w:r>
      <w:r>
        <w:rPr>
          <w:bCs/>
          <w:sz w:val="28"/>
          <w:szCs w:val="28"/>
        </w:rPr>
        <w:lastRenderedPageBreak/>
        <w:t>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562097A9" w14:textId="77777777" w:rsidR="003312A9" w:rsidRDefault="003312A9" w:rsidP="003312A9">
      <w:pPr>
        <w:ind w:right="-5" w:firstLine="708"/>
        <w:jc w:val="both"/>
        <w:rPr>
          <w:bCs/>
          <w:sz w:val="28"/>
          <w:szCs w:val="28"/>
        </w:rPr>
      </w:pPr>
      <w:r>
        <w:rPr>
          <w:sz w:val="28"/>
          <w:szCs w:val="28"/>
        </w:rPr>
        <w:t xml:space="preserve">60918 -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w:t>
      </w:r>
    </w:p>
    <w:p w14:paraId="2F50EB3F" w14:textId="3B670709" w:rsidR="003312A9" w:rsidRPr="003E6612" w:rsidRDefault="003312A9" w:rsidP="003312A9">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22"/>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28"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28"/>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bookmarkStart w:id="29" w:name="_Hlk202780164"/>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w:t>
      </w:r>
      <w:r w:rsidRPr="00251776">
        <w:rPr>
          <w:sz w:val="28"/>
          <w:szCs w:val="28"/>
        </w:rPr>
        <w:lastRenderedPageBreak/>
        <w:t>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bookmarkEnd w:id="29"/>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30"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30"/>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10520 – Организация и проведение мероприятий, направленных на </w:t>
      </w:r>
      <w:r w:rsidRPr="003E6612">
        <w:rPr>
          <w:sz w:val="28"/>
          <w:szCs w:val="28"/>
        </w:rPr>
        <w:lastRenderedPageBreak/>
        <w:t>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31"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31"/>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32" w:name="_Hlk199410418"/>
      <w:r w:rsidRPr="003E6612">
        <w:rPr>
          <w:sz w:val="28"/>
          <w:szCs w:val="28"/>
        </w:rPr>
        <w:t>подпрограммам муниципальной программы муниципального образования Красноармейский район</w:t>
      </w:r>
      <w:bookmarkEnd w:id="32"/>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33"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33"/>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34"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bookmarkEnd w:id="34"/>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xml:space="preserve">» программы муниципального образования Красноармейский район «Развитие топливно-энергетического </w:t>
      </w:r>
      <w:r w:rsidRPr="003E6612">
        <w:rPr>
          <w:sz w:val="28"/>
          <w:szCs w:val="28"/>
        </w:rPr>
        <w:lastRenderedPageBreak/>
        <w:t>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35"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35"/>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36" w:name="_Hlk119930983"/>
      <w:r w:rsidRPr="00286CC2">
        <w:rPr>
          <w:bCs/>
          <w:sz w:val="28"/>
          <w:szCs w:val="28"/>
        </w:rPr>
        <w:t>Мероприятия по организации газоснабжения населения</w:t>
      </w:r>
      <w:bookmarkEnd w:id="36"/>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w:t>
      </w:r>
      <w:r w:rsidRPr="003E6612">
        <w:rPr>
          <w:bCs/>
          <w:sz w:val="28"/>
          <w:szCs w:val="28"/>
        </w:rPr>
        <w:lastRenderedPageBreak/>
        <w:t>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37"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37"/>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 xml:space="preserve">организации в </w:t>
      </w:r>
      <w:r w:rsidRPr="00E21E6D">
        <w:rPr>
          <w:sz w:val="28"/>
          <w:szCs w:val="28"/>
        </w:rPr>
        <w:lastRenderedPageBreak/>
        <w:t>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2EC62A3F" w:rsidR="00917AE2" w:rsidRPr="003E6612" w:rsidRDefault="00917AE2" w:rsidP="00917AE2">
      <w:pPr>
        <w:widowControl w:val="0"/>
        <w:autoSpaceDE w:val="0"/>
        <w:autoSpaceDN w:val="0"/>
        <w:adjustRightInd w:val="0"/>
        <w:ind w:firstLine="720"/>
        <w:jc w:val="both"/>
        <w:rPr>
          <w:sz w:val="28"/>
          <w:szCs w:val="28"/>
        </w:rPr>
      </w:pPr>
      <w:bookmarkStart w:id="38" w:name="_Hlk219184183"/>
      <w:r w:rsidRPr="003E6612">
        <w:rPr>
          <w:sz w:val="28"/>
          <w:szCs w:val="28"/>
        </w:rPr>
        <w:t>в том числе по следующ</w:t>
      </w:r>
      <w:r w:rsidR="00414727">
        <w:rPr>
          <w:sz w:val="28"/>
          <w:szCs w:val="28"/>
        </w:rPr>
        <w:t>е</w:t>
      </w:r>
      <w:r w:rsidRPr="003E6612">
        <w:rPr>
          <w:sz w:val="28"/>
          <w:szCs w:val="28"/>
        </w:rPr>
        <w:t>м</w:t>
      </w:r>
      <w:r w:rsidR="00414727">
        <w:rPr>
          <w:sz w:val="28"/>
          <w:szCs w:val="28"/>
        </w:rPr>
        <w:t>у</w:t>
      </w:r>
      <w:r w:rsidRPr="003E6612">
        <w:rPr>
          <w:sz w:val="28"/>
          <w:szCs w:val="28"/>
        </w:rPr>
        <w:t xml:space="preserve"> направлени</w:t>
      </w:r>
      <w:r w:rsidR="00414727">
        <w:rPr>
          <w:sz w:val="28"/>
          <w:szCs w:val="28"/>
        </w:rPr>
        <w:t>ю</w:t>
      </w:r>
      <w:r w:rsidRPr="003E6612">
        <w:rPr>
          <w:sz w:val="28"/>
          <w:szCs w:val="28"/>
        </w:rPr>
        <w:t xml:space="preserve"> расходов:</w:t>
      </w:r>
    </w:p>
    <w:p w14:paraId="5288FD64" w14:textId="14B7A1AE" w:rsidR="00917AE2" w:rsidRPr="003E6612" w:rsidRDefault="00414727" w:rsidP="00917AE2">
      <w:pPr>
        <w:widowControl w:val="0"/>
        <w:autoSpaceDE w:val="0"/>
        <w:autoSpaceDN w:val="0"/>
        <w:adjustRightInd w:val="0"/>
        <w:ind w:firstLine="720"/>
        <w:jc w:val="both"/>
        <w:rPr>
          <w:sz w:val="28"/>
          <w:szCs w:val="28"/>
        </w:rPr>
      </w:pPr>
      <w:bookmarkStart w:id="39" w:name="_Hlk219184001"/>
      <w:bookmarkEnd w:id="38"/>
      <w:r>
        <w:rPr>
          <w:sz w:val="28"/>
          <w:szCs w:val="28"/>
        </w:rPr>
        <w:t>9Д</w:t>
      </w:r>
      <w:r w:rsidR="00917AE2" w:rsidRPr="003E6612">
        <w:rPr>
          <w:sz w:val="28"/>
          <w:szCs w:val="28"/>
        </w:rPr>
        <w:t>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bookmarkStart w:id="40" w:name="_Hlk219184311"/>
      <w:bookmarkEnd w:id="39"/>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bookmarkEnd w:id="40"/>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на осуществление мероприятий по предупреждению детского дорожно-</w:t>
      </w:r>
      <w:r w:rsidRPr="003E6612">
        <w:rPr>
          <w:color w:val="000000"/>
          <w:sz w:val="28"/>
          <w:szCs w:val="28"/>
        </w:rPr>
        <w:lastRenderedPageBreak/>
        <w:t xml:space="preserve">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lastRenderedPageBreak/>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w:t>
      </w:r>
      <w:r w:rsidRPr="00C3084A">
        <w:rPr>
          <w:sz w:val="28"/>
          <w:szCs w:val="28"/>
        </w:rPr>
        <w:lastRenderedPageBreak/>
        <w:t>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w:t>
      </w:r>
      <w:r w:rsidRPr="003E6612">
        <w:rPr>
          <w:sz w:val="28"/>
          <w:szCs w:val="28"/>
        </w:rPr>
        <w:lastRenderedPageBreak/>
        <w:t>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41" w:name="_Hlk74821041"/>
      <w:r w:rsidRPr="0043584E">
        <w:rPr>
          <w:b/>
          <w:sz w:val="28"/>
          <w:szCs w:val="28"/>
        </w:rPr>
        <w:t>Укрепление правопорядка, профилактика правонарушений, пропаганда здорового образа жизни</w:t>
      </w:r>
      <w:bookmarkEnd w:id="41"/>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42" w:name="_Hlk163113156"/>
      <w:r w:rsidR="0086305A">
        <w:rPr>
          <w:sz w:val="28"/>
          <w:szCs w:val="28"/>
        </w:rPr>
        <w:t xml:space="preserve">и граждан </w:t>
      </w:r>
      <w:bookmarkEnd w:id="42"/>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w:t>
      </w:r>
      <w:r w:rsidRPr="003E6612">
        <w:rPr>
          <w:sz w:val="28"/>
          <w:szCs w:val="28"/>
        </w:rPr>
        <w:lastRenderedPageBreak/>
        <w:t>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управлением имущества муниципального образования Красноармейский район, по соответствующим </w:t>
      </w:r>
      <w:r w:rsidRPr="003E6612">
        <w:rPr>
          <w:sz w:val="28"/>
          <w:szCs w:val="28"/>
        </w:rPr>
        <w:lastRenderedPageBreak/>
        <w:t>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43" w:name="_Hlk151628502"/>
      <w:r w:rsidRPr="008D6233">
        <w:rPr>
          <w:bCs/>
          <w:sz w:val="28"/>
          <w:szCs w:val="28"/>
        </w:rPr>
        <w:t xml:space="preserve">75 2 00 00000 </w:t>
      </w:r>
      <w:bookmarkStart w:id="44" w:name="_Hlk151628528"/>
      <w:bookmarkEnd w:id="43"/>
      <w:r w:rsidRPr="008D6233">
        <w:rPr>
          <w:bCs/>
          <w:sz w:val="28"/>
          <w:szCs w:val="28"/>
        </w:rPr>
        <w:t xml:space="preserve">Мероприятия, направленные на предупреждение и ликвидацию чрезвычайных ситуаций и стихийных бедствий и их последствий, не </w:t>
      </w:r>
      <w:r w:rsidRPr="008D6233">
        <w:rPr>
          <w:bCs/>
          <w:sz w:val="28"/>
          <w:szCs w:val="28"/>
        </w:rPr>
        <w:lastRenderedPageBreak/>
        <w:t>относящихся к публичным нормативным обязательствам</w:t>
      </w:r>
      <w:bookmarkEnd w:id="44"/>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45"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45"/>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46" w:name="_Hlk173484122"/>
      <w:r w:rsidRPr="00E51979">
        <w:rPr>
          <w:sz w:val="28"/>
          <w:szCs w:val="28"/>
        </w:rPr>
        <w:t xml:space="preserve">Непрограммные расходы </w:t>
      </w:r>
      <w:bookmarkEnd w:id="46"/>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w:t>
      </w:r>
      <w:r w:rsidRPr="00AF3321">
        <w:rPr>
          <w:sz w:val="28"/>
          <w:szCs w:val="28"/>
        </w:rPr>
        <w:lastRenderedPageBreak/>
        <w:t xml:space="preserve">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47" w:name="_Hlk132190616"/>
      <w:r w:rsidR="00AC7871" w:rsidRPr="00AC7871">
        <w:rPr>
          <w:sz w:val="28"/>
          <w:szCs w:val="28"/>
        </w:rPr>
        <w:t xml:space="preserve">62590 </w:t>
      </w:r>
      <w:r w:rsidR="00E51979">
        <w:rPr>
          <w:sz w:val="28"/>
          <w:szCs w:val="28"/>
        </w:rPr>
        <w:t>Р</w:t>
      </w:r>
      <w:r w:rsidR="00AC7871"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47"/>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w:t>
      </w:r>
      <w:r w:rsidRPr="00AC7871">
        <w:rPr>
          <w:sz w:val="28"/>
          <w:szCs w:val="28"/>
        </w:rPr>
        <w:lastRenderedPageBreak/>
        <w:t>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48"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48"/>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49"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49"/>
    <w:p w14:paraId="016C2095" w14:textId="677953DD" w:rsidR="004D5740" w:rsidRDefault="004D5740" w:rsidP="00917AE2">
      <w:pPr>
        <w:widowControl w:val="0"/>
        <w:tabs>
          <w:tab w:val="left" w:pos="-1134"/>
        </w:tabs>
        <w:jc w:val="both"/>
        <w:rPr>
          <w:bCs/>
          <w:sz w:val="28"/>
          <w:szCs w:val="28"/>
        </w:rPr>
      </w:pPr>
      <w:r>
        <w:rPr>
          <w:bCs/>
          <w:sz w:val="28"/>
          <w:szCs w:val="28"/>
        </w:rPr>
        <w:tab/>
      </w:r>
      <w:bookmarkStart w:id="50" w:name="_Hlk173484032"/>
      <w:r>
        <w:rPr>
          <w:bCs/>
          <w:sz w:val="28"/>
          <w:szCs w:val="28"/>
        </w:rPr>
        <w:t xml:space="preserve">40020 </w:t>
      </w:r>
      <w:bookmarkStart w:id="51"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51"/>
    </w:p>
    <w:p w14:paraId="15C4C455" w14:textId="3B0B27A5" w:rsidR="000408B6"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55F26A49" w14:textId="77777777" w:rsidR="004209A6" w:rsidRDefault="004209A6" w:rsidP="004209A6">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4FE44DC8" w14:textId="77777777" w:rsidR="004209A6" w:rsidRDefault="004209A6" w:rsidP="004209A6">
      <w:pPr>
        <w:widowControl w:val="0"/>
        <w:tabs>
          <w:tab w:val="left" w:pos="-1134"/>
        </w:tabs>
        <w:jc w:val="both"/>
        <w:rPr>
          <w:color w:val="000000"/>
          <w:sz w:val="28"/>
          <w:szCs w:val="28"/>
        </w:rPr>
      </w:pPr>
      <w:r>
        <w:rPr>
          <w:color w:val="000000"/>
          <w:sz w:val="28"/>
          <w:szCs w:val="28"/>
        </w:rPr>
        <w:tab/>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p w14:paraId="42443FD7"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4F520401"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 xml:space="preserve">для отдельных категорий </w:t>
      </w:r>
      <w:r>
        <w:rPr>
          <w:color w:val="000000"/>
          <w:sz w:val="28"/>
          <w:szCs w:val="28"/>
        </w:rPr>
        <w:lastRenderedPageBreak/>
        <w:t>медицинских работников и педагогических работников</w:t>
      </w:r>
    </w:p>
    <w:bookmarkEnd w:id="50"/>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w:t>
      </w:r>
      <w:r w:rsidR="001B28D2">
        <w:rPr>
          <w:sz w:val="28"/>
          <w:szCs w:val="28"/>
        </w:rPr>
        <w:lastRenderedPageBreak/>
        <w:t xml:space="preserve">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w:t>
      </w:r>
      <w:r w:rsidRPr="003E6612">
        <w:rPr>
          <w:sz w:val="28"/>
          <w:szCs w:val="28"/>
        </w:rPr>
        <w:lastRenderedPageBreak/>
        <w:t>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52"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52"/>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53"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53"/>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5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54"/>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5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55"/>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56" w:name="_Hlk188343670"/>
      <w:r w:rsidRPr="00183337">
        <w:rPr>
          <w:color w:val="000000"/>
          <w:sz w:val="28"/>
          <w:szCs w:val="28"/>
        </w:rPr>
        <w:t xml:space="preserve">Осуществление переданных полномочий органов местного </w:t>
      </w:r>
      <w:r w:rsidRPr="00183337">
        <w:rPr>
          <w:color w:val="000000"/>
          <w:sz w:val="28"/>
          <w:szCs w:val="28"/>
        </w:rPr>
        <w:lastRenderedPageBreak/>
        <w:t>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56"/>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w:t>
      </w:r>
      <w:r w:rsidRPr="003E6612">
        <w:rPr>
          <w:sz w:val="28"/>
          <w:szCs w:val="28"/>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76F70637" w14:textId="0C96AB60" w:rsidR="00A3399F" w:rsidRPr="003E6612" w:rsidRDefault="00A3399F" w:rsidP="00A3399F">
      <w:pPr>
        <w:autoSpaceDE w:val="0"/>
        <w:autoSpaceDN w:val="0"/>
        <w:adjustRightInd w:val="0"/>
        <w:ind w:firstLine="709"/>
        <w:jc w:val="both"/>
        <w:rPr>
          <w:sz w:val="28"/>
          <w:szCs w:val="28"/>
          <w:lang w:eastAsia="en-US"/>
        </w:rPr>
      </w:pPr>
      <w:r>
        <w:rPr>
          <w:sz w:val="28"/>
          <w:szCs w:val="28"/>
          <w:lang w:eastAsia="en-US"/>
        </w:rPr>
        <w:t>57500</w:t>
      </w:r>
      <w:r w:rsidRPr="00A3399F">
        <w:rPr>
          <w:sz w:val="28"/>
          <w:szCs w:val="28"/>
        </w:rPr>
        <w:t xml:space="preserve"> </w:t>
      </w:r>
      <w:r w:rsidRPr="00EA3B04">
        <w:rPr>
          <w:sz w:val="28"/>
          <w:szCs w:val="28"/>
        </w:rPr>
        <w:t>Реализация мероприятий по модернизации школьных систем образования;</w:t>
      </w:r>
      <w:r>
        <w:rPr>
          <w:sz w:val="28"/>
          <w:szCs w:val="28"/>
          <w:lang w:eastAsia="en-US"/>
        </w:rPr>
        <w:t xml:space="preserve"> </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1FF28761" w14:textId="131BFDFE" w:rsidR="00A543AA" w:rsidRPr="003E6612" w:rsidRDefault="00A543AA" w:rsidP="00A543AA">
      <w:pPr>
        <w:ind w:left="4820"/>
        <w:rPr>
          <w:sz w:val="28"/>
          <w:szCs w:val="28"/>
        </w:rPr>
      </w:pPr>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4CE6114E" w14:textId="77777777" w:rsidR="00917AE2" w:rsidRDefault="00917AE2" w:rsidP="00917AE2">
            <w:pPr>
              <w:jc w:val="right"/>
              <w:rPr>
                <w:sz w:val="28"/>
                <w:szCs w:val="28"/>
              </w:rPr>
            </w:pPr>
          </w:p>
          <w:p w14:paraId="2844D9FB" w14:textId="77777777" w:rsidR="00FB1C62" w:rsidRPr="003E6612" w:rsidRDefault="00FB1C6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w:t>
            </w:r>
            <w:r w:rsidRPr="0061764F">
              <w:rPr>
                <w:sz w:val="28"/>
                <w:szCs w:val="28"/>
              </w:rPr>
              <w:lastRenderedPageBreak/>
              <w:t>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02466CBA" w:rsidR="00917AE2" w:rsidRPr="003E6612" w:rsidRDefault="00F21E08" w:rsidP="00917AE2">
            <w:pPr>
              <w:widowControl w:val="0"/>
              <w:jc w:val="both"/>
              <w:rPr>
                <w:color w:val="000000"/>
                <w:sz w:val="28"/>
                <w:szCs w:val="28"/>
              </w:rPr>
            </w:pPr>
            <w:bookmarkStart w:id="57" w:name="_Hlk217376144"/>
            <w:r>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bookmarkEnd w:id="57"/>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58"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58"/>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E57184">
              <w:rPr>
                <w:sz w:val="28"/>
                <w:szCs w:val="28"/>
              </w:rPr>
              <w:lastRenderedPageBreak/>
              <w:t>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w:t>
            </w:r>
            <w:r w:rsidRPr="002E20B1">
              <w:rPr>
                <w:color w:val="000000"/>
                <w:sz w:val="28"/>
                <w:szCs w:val="28"/>
              </w:rPr>
              <w:lastRenderedPageBreak/>
              <w:t>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lastRenderedPageBreak/>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Организация деятельности управления образования администрации муниципального района, централизованной бухгалтерии, РиМК</w:t>
            </w:r>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64470B" w:rsidRPr="003E6612" w14:paraId="2FE601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51FBB4" w14:textId="07C00042" w:rsidR="0064470B" w:rsidRPr="003E6612" w:rsidRDefault="0064470B" w:rsidP="00917AE2">
            <w:pPr>
              <w:widowControl w:val="0"/>
              <w:jc w:val="center"/>
              <w:rPr>
                <w:sz w:val="28"/>
                <w:szCs w:val="28"/>
              </w:rPr>
            </w:pPr>
            <w:r>
              <w:rPr>
                <w:sz w:val="28"/>
                <w:szCs w:val="28"/>
              </w:rPr>
              <w:t>02 4 02 10250</w:t>
            </w:r>
          </w:p>
        </w:tc>
        <w:tc>
          <w:tcPr>
            <w:tcW w:w="0" w:type="auto"/>
            <w:tcBorders>
              <w:top w:val="single" w:sz="4" w:space="0" w:color="auto"/>
              <w:left w:val="nil"/>
              <w:bottom w:val="single" w:sz="4" w:space="0" w:color="auto"/>
              <w:right w:val="single" w:sz="4" w:space="0" w:color="auto"/>
            </w:tcBorders>
            <w:vAlign w:val="bottom"/>
          </w:tcPr>
          <w:p w14:paraId="6D31F08B" w14:textId="734D8765" w:rsidR="0064470B" w:rsidRPr="003E6612" w:rsidRDefault="0064470B" w:rsidP="00917AE2">
            <w:pPr>
              <w:widowControl w:val="0"/>
              <w:jc w:val="both"/>
              <w:rPr>
                <w:sz w:val="28"/>
                <w:szCs w:val="28"/>
              </w:rPr>
            </w:pPr>
            <w:r w:rsidRPr="00195FB8">
              <w:rPr>
                <w:sz w:val="27"/>
                <w:szCs w:val="27"/>
              </w:rPr>
              <w:t>Организация и проведение мероприятий в рамках патриотического и духовно-нравственного воспитания учащихся и воспитанников образовательных учреждений</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 xml:space="preserve">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w:t>
            </w:r>
            <w:r w:rsidRPr="00DA7AE1">
              <w:rPr>
                <w:sz w:val="28"/>
                <w:szCs w:val="28"/>
              </w:rPr>
              <w:lastRenderedPageBreak/>
              <w:t>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lastRenderedPageBreak/>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4209A6" w:rsidRPr="003E6612" w14:paraId="1DE92D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C88D40" w14:textId="2EA8D9CF" w:rsidR="004209A6" w:rsidRDefault="004209A6" w:rsidP="00917AE2">
            <w:pPr>
              <w:widowControl w:val="0"/>
              <w:jc w:val="center"/>
              <w:rPr>
                <w:sz w:val="28"/>
                <w:szCs w:val="28"/>
              </w:rPr>
            </w:pPr>
            <w:r>
              <w:rPr>
                <w:sz w:val="28"/>
                <w:szCs w:val="28"/>
              </w:rPr>
              <w:t>03 1 04 00000</w:t>
            </w:r>
          </w:p>
        </w:tc>
        <w:tc>
          <w:tcPr>
            <w:tcW w:w="0" w:type="auto"/>
            <w:tcBorders>
              <w:top w:val="single" w:sz="4" w:space="0" w:color="auto"/>
              <w:left w:val="nil"/>
              <w:bottom w:val="single" w:sz="4" w:space="0" w:color="auto"/>
              <w:right w:val="single" w:sz="4" w:space="0" w:color="auto"/>
            </w:tcBorders>
            <w:vAlign w:val="bottom"/>
          </w:tcPr>
          <w:p w14:paraId="0BDFA5D2" w14:textId="14914A45" w:rsidR="004209A6" w:rsidRPr="00DA7AE1" w:rsidRDefault="004209A6" w:rsidP="00917AE2">
            <w:pPr>
              <w:widowControl w:val="0"/>
              <w:jc w:val="both"/>
              <w:rPr>
                <w:color w:val="000000"/>
                <w:sz w:val="28"/>
                <w:szCs w:val="28"/>
              </w:rPr>
            </w:pPr>
            <w:r w:rsidRPr="00187137">
              <w:rPr>
                <w:sz w:val="28"/>
                <w:szCs w:val="28"/>
              </w:rPr>
              <w:t xml:space="preserve">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p>
        </w:tc>
      </w:tr>
      <w:tr w:rsidR="004209A6" w:rsidRPr="003E6612" w14:paraId="07BE9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C2588" w14:textId="30E4C7B2" w:rsidR="004209A6" w:rsidRDefault="004209A6" w:rsidP="00917AE2">
            <w:pPr>
              <w:widowControl w:val="0"/>
              <w:jc w:val="center"/>
              <w:rPr>
                <w:sz w:val="28"/>
                <w:szCs w:val="28"/>
              </w:rPr>
            </w:pPr>
            <w:r>
              <w:rPr>
                <w:sz w:val="28"/>
                <w:szCs w:val="28"/>
              </w:rPr>
              <w:t>03 1 04 40040</w:t>
            </w:r>
          </w:p>
        </w:tc>
        <w:tc>
          <w:tcPr>
            <w:tcW w:w="0" w:type="auto"/>
            <w:tcBorders>
              <w:top w:val="single" w:sz="4" w:space="0" w:color="auto"/>
              <w:left w:val="nil"/>
              <w:bottom w:val="single" w:sz="4" w:space="0" w:color="auto"/>
              <w:right w:val="single" w:sz="4" w:space="0" w:color="auto"/>
            </w:tcBorders>
            <w:vAlign w:val="bottom"/>
          </w:tcPr>
          <w:p w14:paraId="6168ACEB" w14:textId="326DB807" w:rsidR="004209A6" w:rsidRPr="00DA7AE1" w:rsidRDefault="004209A6" w:rsidP="004209A6">
            <w:pPr>
              <w:widowControl w:val="0"/>
              <w:autoSpaceDE w:val="0"/>
              <w:autoSpaceDN w:val="0"/>
              <w:adjustRightInd w:val="0"/>
              <w:jc w:val="both"/>
              <w:rPr>
                <w:color w:val="000000"/>
                <w:sz w:val="28"/>
                <w:szCs w:val="28"/>
              </w:rPr>
            </w:pPr>
            <w:r w:rsidRPr="00187137">
              <w:rPr>
                <w:color w:val="000000"/>
                <w:sz w:val="28"/>
                <w:szCs w:val="28"/>
              </w:rPr>
              <w:t xml:space="preserve">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w:t>
            </w:r>
            <w:r w:rsidRPr="006D5549">
              <w:rPr>
                <w:sz w:val="28"/>
                <w:szCs w:val="28"/>
              </w:rPr>
              <w:lastRenderedPageBreak/>
              <w:t>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lastRenderedPageBreak/>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w:t>
            </w:r>
            <w:r w:rsidRPr="0064613C">
              <w:rPr>
                <w:sz w:val="28"/>
                <w:szCs w:val="28"/>
              </w:rPr>
              <w:lastRenderedPageBreak/>
              <w:t>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lastRenderedPageBreak/>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23FF301F" w:rsidR="00917AE2" w:rsidRPr="003E6612" w:rsidRDefault="00F21E08" w:rsidP="00917AE2">
            <w:pPr>
              <w:widowControl w:val="0"/>
              <w:jc w:val="both"/>
              <w:rPr>
                <w:sz w:val="28"/>
                <w:szCs w:val="28"/>
              </w:rPr>
            </w:pPr>
            <w:r w:rsidRPr="00B65E74">
              <w:rPr>
                <w:sz w:val="28"/>
                <w:szCs w:val="28"/>
              </w:rPr>
              <w:t xml:space="preserve">Осуществление отдельных государственных полномочий Краснодарского края по обеспечению отдыха детей в каникулярное время </w:t>
            </w:r>
            <w:r>
              <w:rPr>
                <w:sz w:val="28"/>
                <w:szCs w:val="28"/>
              </w:rPr>
              <w:t>в лагерях с дневным пребыванием</w:t>
            </w:r>
            <w:r w:rsidRPr="00B65E74">
              <w:rPr>
                <w:sz w:val="28"/>
                <w:szCs w:val="28"/>
              </w:rPr>
              <w:t>,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 xml:space="preserve">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w:t>
            </w:r>
            <w:r w:rsidRPr="008910F7">
              <w:rPr>
                <w:sz w:val="28"/>
                <w:szCs w:val="28"/>
              </w:rPr>
              <w:lastRenderedPageBreak/>
              <w:t>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lastRenderedPageBreak/>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A81163" w:rsidRPr="003E6612" w14:paraId="7F14D0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B8AE96" w14:textId="1BA7E28E" w:rsidR="00A81163" w:rsidRPr="003E6612" w:rsidRDefault="00A81163" w:rsidP="00917AE2">
            <w:pPr>
              <w:widowControl w:val="0"/>
              <w:jc w:val="center"/>
              <w:rPr>
                <w:sz w:val="28"/>
                <w:szCs w:val="28"/>
              </w:rPr>
            </w:pPr>
            <w:r>
              <w:rPr>
                <w:sz w:val="28"/>
                <w:szCs w:val="28"/>
              </w:rPr>
              <w:t>08 2 Я5 00000</w:t>
            </w:r>
          </w:p>
        </w:tc>
        <w:tc>
          <w:tcPr>
            <w:tcW w:w="0" w:type="auto"/>
            <w:tcBorders>
              <w:top w:val="single" w:sz="4" w:space="0" w:color="auto"/>
              <w:left w:val="nil"/>
              <w:bottom w:val="single" w:sz="4" w:space="0" w:color="auto"/>
              <w:right w:val="single" w:sz="4" w:space="0" w:color="auto"/>
            </w:tcBorders>
            <w:vAlign w:val="bottom"/>
          </w:tcPr>
          <w:p w14:paraId="0D0E77C1" w14:textId="79EC2B92" w:rsidR="00A81163" w:rsidRPr="003E6612" w:rsidRDefault="00866DC5" w:rsidP="00917AE2">
            <w:pPr>
              <w:widowControl w:val="0"/>
              <w:jc w:val="both"/>
              <w:rPr>
                <w:sz w:val="28"/>
                <w:szCs w:val="28"/>
              </w:rPr>
            </w:pPr>
            <w:r w:rsidRPr="006E2531">
              <w:rPr>
                <w:bCs/>
                <w:sz w:val="28"/>
                <w:szCs w:val="28"/>
              </w:rPr>
              <w:t>Региональный проект "Семейные ценности и инфраструктура культуры"</w:t>
            </w:r>
          </w:p>
        </w:tc>
      </w:tr>
      <w:tr w:rsidR="00866DC5" w:rsidRPr="003E6612" w14:paraId="496AA4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834BBE" w14:textId="0BB387BB" w:rsidR="00866DC5" w:rsidRDefault="00866DC5" w:rsidP="00917AE2">
            <w:pPr>
              <w:widowControl w:val="0"/>
              <w:jc w:val="center"/>
              <w:rPr>
                <w:sz w:val="28"/>
                <w:szCs w:val="28"/>
              </w:rPr>
            </w:pPr>
            <w:r>
              <w:rPr>
                <w:sz w:val="28"/>
                <w:szCs w:val="28"/>
              </w:rPr>
              <w:t>08 2 Я5 55190</w:t>
            </w:r>
          </w:p>
        </w:tc>
        <w:tc>
          <w:tcPr>
            <w:tcW w:w="0" w:type="auto"/>
            <w:tcBorders>
              <w:top w:val="single" w:sz="4" w:space="0" w:color="auto"/>
              <w:left w:val="nil"/>
              <w:bottom w:val="single" w:sz="4" w:space="0" w:color="auto"/>
              <w:right w:val="single" w:sz="4" w:space="0" w:color="auto"/>
            </w:tcBorders>
            <w:vAlign w:val="bottom"/>
          </w:tcPr>
          <w:p w14:paraId="5AFD7B28" w14:textId="7CDC18EF" w:rsidR="00866DC5" w:rsidRPr="003E6612" w:rsidRDefault="00866DC5" w:rsidP="00917AE2">
            <w:pPr>
              <w:widowControl w:val="0"/>
              <w:jc w:val="both"/>
              <w:rPr>
                <w:sz w:val="28"/>
                <w:szCs w:val="28"/>
              </w:rPr>
            </w:pPr>
            <w:r w:rsidRPr="00FD2591">
              <w:rPr>
                <w:bCs/>
                <w:sz w:val="28"/>
                <w:szCs w:val="28"/>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lastRenderedPageBreak/>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Формирование и продвижение экономически и инвестицио</w:t>
            </w:r>
            <w:r w:rsidR="00370230">
              <w:rPr>
                <w:sz w:val="28"/>
                <w:szCs w:val="28"/>
              </w:rPr>
              <w:t>н</w:t>
            </w:r>
            <w:r w:rsidRPr="00016813">
              <w:rPr>
                <w:sz w:val="28"/>
                <w:szCs w:val="28"/>
              </w:rPr>
              <w:t>но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Подготовка и участие в выставочно-ярмарочной деятельности Краснодарского края, обеспечивающей формирование багоприя</w:t>
            </w:r>
            <w:r>
              <w:rPr>
                <w:sz w:val="28"/>
                <w:szCs w:val="28"/>
              </w:rPr>
              <w:t>т</w:t>
            </w:r>
            <w:r w:rsidRPr="00016813">
              <w:rPr>
                <w:sz w:val="28"/>
                <w:szCs w:val="28"/>
              </w:rPr>
              <w:t xml:space="preserve">ного инвестиционного климата, развитие </w:t>
            </w:r>
            <w:r w:rsidRPr="00016813">
              <w:rPr>
                <w:sz w:val="28"/>
                <w:szCs w:val="28"/>
              </w:rPr>
              <w:lastRenderedPageBreak/>
              <w:t xml:space="preserve">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lastRenderedPageBreak/>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 xml:space="preserve">Обеспечение прав жителей района на формирование </w:t>
            </w:r>
            <w:r w:rsidRPr="003E6612">
              <w:rPr>
                <w:sz w:val="28"/>
                <w:szCs w:val="28"/>
              </w:rPr>
              <w:lastRenderedPageBreak/>
              <w:t>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 xml:space="preserve">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w:t>
            </w:r>
            <w:r w:rsidRPr="007C0A0D">
              <w:rPr>
                <w:sz w:val="28"/>
                <w:szCs w:val="28"/>
              </w:rPr>
              <w:lastRenderedPageBreak/>
              <w:t>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lastRenderedPageBreak/>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59"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59"/>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lastRenderedPageBreak/>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215ECF8B" w:rsidR="00917AE2" w:rsidRPr="003E6612" w:rsidRDefault="007D2522" w:rsidP="00917AE2">
            <w:pPr>
              <w:widowControl w:val="0"/>
              <w:jc w:val="both"/>
              <w:rPr>
                <w:sz w:val="28"/>
                <w:szCs w:val="28"/>
              </w:rPr>
            </w:pPr>
            <w:r>
              <w:rPr>
                <w:color w:val="000000"/>
                <w:sz w:val="28"/>
                <w:szCs w:val="28"/>
              </w:rPr>
              <w:t>Ф</w:t>
            </w:r>
            <w:r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D2522" w:rsidRPr="003E6612" w14:paraId="3F4079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20B22F" w14:textId="3D402260" w:rsidR="007D2522" w:rsidRPr="003E6612" w:rsidRDefault="007D2522" w:rsidP="00917AE2">
            <w:pPr>
              <w:widowControl w:val="0"/>
              <w:jc w:val="center"/>
              <w:rPr>
                <w:sz w:val="28"/>
                <w:szCs w:val="28"/>
              </w:rPr>
            </w:pPr>
            <w:r>
              <w:rPr>
                <w:sz w:val="28"/>
                <w:szCs w:val="28"/>
              </w:rPr>
              <w:t>15 1 02 00000</w:t>
            </w:r>
          </w:p>
        </w:tc>
        <w:tc>
          <w:tcPr>
            <w:tcW w:w="0" w:type="auto"/>
            <w:tcBorders>
              <w:top w:val="single" w:sz="4" w:space="0" w:color="auto"/>
              <w:left w:val="nil"/>
              <w:bottom w:val="single" w:sz="4" w:space="0" w:color="auto"/>
              <w:right w:val="single" w:sz="4" w:space="0" w:color="auto"/>
            </w:tcBorders>
            <w:vAlign w:val="bottom"/>
          </w:tcPr>
          <w:p w14:paraId="1C608E51" w14:textId="20733CC8" w:rsidR="007D2522" w:rsidRPr="003E6612" w:rsidRDefault="007D2522" w:rsidP="00917AE2">
            <w:pPr>
              <w:widowControl w:val="0"/>
              <w:jc w:val="both"/>
              <w:rPr>
                <w:sz w:val="28"/>
                <w:szCs w:val="28"/>
              </w:rPr>
            </w:pPr>
            <w:r>
              <w:rPr>
                <w:color w:val="000000"/>
                <w:sz w:val="28"/>
                <w:szCs w:val="28"/>
              </w:rPr>
              <w:t>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p>
        </w:tc>
      </w:tr>
      <w:tr w:rsidR="007D2522" w:rsidRPr="003E6612" w14:paraId="623E22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2E7BB5" w14:textId="17A40A3C" w:rsidR="007D2522" w:rsidRDefault="007D2522" w:rsidP="00917AE2">
            <w:pPr>
              <w:widowControl w:val="0"/>
              <w:jc w:val="center"/>
              <w:rPr>
                <w:sz w:val="28"/>
                <w:szCs w:val="28"/>
              </w:rPr>
            </w:pPr>
            <w:r>
              <w:rPr>
                <w:sz w:val="28"/>
                <w:szCs w:val="28"/>
              </w:rPr>
              <w:t>15 1 02 60912</w:t>
            </w:r>
          </w:p>
        </w:tc>
        <w:tc>
          <w:tcPr>
            <w:tcW w:w="0" w:type="auto"/>
            <w:tcBorders>
              <w:top w:val="single" w:sz="4" w:space="0" w:color="auto"/>
              <w:left w:val="nil"/>
              <w:bottom w:val="single" w:sz="4" w:space="0" w:color="auto"/>
              <w:right w:val="single" w:sz="4" w:space="0" w:color="auto"/>
            </w:tcBorders>
            <w:vAlign w:val="bottom"/>
          </w:tcPr>
          <w:p w14:paraId="104C82AF" w14:textId="0149F4B2"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tc>
      </w:tr>
      <w:tr w:rsidR="007D2522" w:rsidRPr="003E6612" w14:paraId="6A10E4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F71EBD" w14:textId="3F2986A3" w:rsidR="007D2522" w:rsidRDefault="007D2522" w:rsidP="00917AE2">
            <w:pPr>
              <w:widowControl w:val="0"/>
              <w:jc w:val="center"/>
              <w:rPr>
                <w:sz w:val="28"/>
                <w:szCs w:val="28"/>
              </w:rPr>
            </w:pPr>
            <w:r>
              <w:rPr>
                <w:sz w:val="28"/>
                <w:szCs w:val="28"/>
              </w:rPr>
              <w:t>15 1 02 60913</w:t>
            </w:r>
          </w:p>
        </w:tc>
        <w:tc>
          <w:tcPr>
            <w:tcW w:w="0" w:type="auto"/>
            <w:tcBorders>
              <w:top w:val="single" w:sz="4" w:space="0" w:color="auto"/>
              <w:left w:val="nil"/>
              <w:bottom w:val="single" w:sz="4" w:space="0" w:color="auto"/>
              <w:right w:val="single" w:sz="4" w:space="0" w:color="auto"/>
            </w:tcBorders>
            <w:vAlign w:val="bottom"/>
          </w:tcPr>
          <w:p w14:paraId="0F632862" w14:textId="380B1E83"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F947DF" w:rsidRPr="003E6612" w14:paraId="612C705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F12D0D" w14:textId="7AAD0A7E" w:rsidR="00F947DF" w:rsidRDefault="00F947DF" w:rsidP="00917AE2">
            <w:pPr>
              <w:widowControl w:val="0"/>
              <w:jc w:val="center"/>
              <w:rPr>
                <w:sz w:val="28"/>
                <w:szCs w:val="28"/>
              </w:rPr>
            </w:pPr>
            <w:r>
              <w:rPr>
                <w:sz w:val="28"/>
                <w:szCs w:val="28"/>
              </w:rPr>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60915</w:t>
            </w:r>
          </w:p>
        </w:tc>
        <w:tc>
          <w:tcPr>
            <w:tcW w:w="0" w:type="auto"/>
            <w:tcBorders>
              <w:top w:val="single" w:sz="4" w:space="0" w:color="auto"/>
              <w:left w:val="nil"/>
              <w:bottom w:val="single" w:sz="4" w:space="0" w:color="auto"/>
              <w:right w:val="single" w:sz="4" w:space="0" w:color="auto"/>
            </w:tcBorders>
            <w:vAlign w:val="bottom"/>
          </w:tcPr>
          <w:p w14:paraId="7E5A16DF" w14:textId="11A92CF4"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 xml:space="preserve">редоставление субсидий крестьянским </w:t>
            </w:r>
            <w:r>
              <w:rPr>
                <w:sz w:val="28"/>
                <w:szCs w:val="28"/>
              </w:rPr>
              <w:lastRenderedPageBreak/>
              <w:t>(фермерским)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r>
              <w:rPr>
                <w:bCs/>
                <w:sz w:val="28"/>
                <w:szCs w:val="28"/>
              </w:rPr>
              <w:t>)</w:t>
            </w:r>
          </w:p>
        </w:tc>
      </w:tr>
      <w:tr w:rsidR="00F947DF" w:rsidRPr="003E6612" w14:paraId="0C8E1F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97B01C" w14:textId="4E711D55" w:rsidR="00F947DF" w:rsidRDefault="00F947DF" w:rsidP="00917AE2">
            <w:pPr>
              <w:widowControl w:val="0"/>
              <w:jc w:val="center"/>
              <w:rPr>
                <w:sz w:val="28"/>
                <w:szCs w:val="28"/>
              </w:rPr>
            </w:pPr>
            <w:r>
              <w:rPr>
                <w:sz w:val="28"/>
                <w:szCs w:val="28"/>
              </w:rPr>
              <w:lastRenderedPageBreak/>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60917</w:t>
            </w:r>
          </w:p>
        </w:tc>
        <w:tc>
          <w:tcPr>
            <w:tcW w:w="0" w:type="auto"/>
            <w:tcBorders>
              <w:top w:val="single" w:sz="4" w:space="0" w:color="auto"/>
              <w:left w:val="nil"/>
              <w:bottom w:val="single" w:sz="4" w:space="0" w:color="auto"/>
              <w:right w:val="single" w:sz="4" w:space="0" w:color="auto"/>
            </w:tcBorders>
            <w:vAlign w:val="bottom"/>
          </w:tcPr>
          <w:p w14:paraId="714C05F9" w14:textId="7CB65FBC"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p>
        </w:tc>
      </w:tr>
      <w:tr w:rsidR="007D2522" w:rsidRPr="003E6612" w14:paraId="75A9F2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6D826F" w14:textId="578F2EAB" w:rsidR="007D2522" w:rsidRDefault="007D2522" w:rsidP="00917AE2">
            <w:pPr>
              <w:widowControl w:val="0"/>
              <w:jc w:val="center"/>
              <w:rPr>
                <w:sz w:val="28"/>
                <w:szCs w:val="28"/>
              </w:rPr>
            </w:pPr>
            <w:r>
              <w:rPr>
                <w:sz w:val="28"/>
                <w:szCs w:val="28"/>
              </w:rPr>
              <w:t>15 1 03 00000</w:t>
            </w:r>
          </w:p>
        </w:tc>
        <w:tc>
          <w:tcPr>
            <w:tcW w:w="0" w:type="auto"/>
            <w:tcBorders>
              <w:top w:val="single" w:sz="4" w:space="0" w:color="auto"/>
              <w:left w:val="nil"/>
              <w:bottom w:val="single" w:sz="4" w:space="0" w:color="auto"/>
              <w:right w:val="single" w:sz="4" w:space="0" w:color="auto"/>
            </w:tcBorders>
            <w:vAlign w:val="bottom"/>
          </w:tcPr>
          <w:p w14:paraId="3431CD9E" w14:textId="1A160C04" w:rsidR="007D2522" w:rsidRPr="003E6612" w:rsidRDefault="007D2522" w:rsidP="007D2522">
            <w:pPr>
              <w:ind w:right="-5"/>
              <w:jc w:val="both"/>
              <w:rPr>
                <w:bCs/>
                <w:sz w:val="28"/>
                <w:szCs w:val="28"/>
              </w:rPr>
            </w:pPr>
            <w:r>
              <w:rPr>
                <w:sz w:val="28"/>
                <w:szCs w:val="28"/>
              </w:rPr>
              <w:t>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p>
        </w:tc>
      </w:tr>
      <w:tr w:rsidR="007D2522" w:rsidRPr="003E6612" w14:paraId="4C6C61D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2B9917" w14:textId="45A08781" w:rsidR="007D2522" w:rsidRDefault="007D2522" w:rsidP="00917AE2">
            <w:pPr>
              <w:widowControl w:val="0"/>
              <w:jc w:val="center"/>
              <w:rPr>
                <w:sz w:val="28"/>
                <w:szCs w:val="28"/>
              </w:rPr>
            </w:pPr>
            <w:r>
              <w:rPr>
                <w:sz w:val="28"/>
                <w:szCs w:val="28"/>
              </w:rPr>
              <w:t>15 1 03 60911</w:t>
            </w:r>
          </w:p>
        </w:tc>
        <w:tc>
          <w:tcPr>
            <w:tcW w:w="0" w:type="auto"/>
            <w:tcBorders>
              <w:top w:val="single" w:sz="4" w:space="0" w:color="auto"/>
              <w:left w:val="nil"/>
              <w:bottom w:val="single" w:sz="4" w:space="0" w:color="auto"/>
              <w:right w:val="single" w:sz="4" w:space="0" w:color="auto"/>
            </w:tcBorders>
            <w:vAlign w:val="bottom"/>
          </w:tcPr>
          <w:p w14:paraId="069CE791" w14:textId="02EBBCEB" w:rsidR="007D2522" w:rsidRDefault="007D2522" w:rsidP="007D2522">
            <w:pPr>
              <w:ind w:right="-5"/>
              <w:jc w:val="both"/>
              <w:rPr>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tc>
      </w:tr>
      <w:tr w:rsidR="000D7A24" w:rsidRPr="003E6612" w14:paraId="42E14AA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A3E60C" w14:textId="7498F036" w:rsidR="000D7A24" w:rsidRDefault="000D7A24" w:rsidP="00917AE2">
            <w:pPr>
              <w:widowControl w:val="0"/>
              <w:jc w:val="center"/>
              <w:rPr>
                <w:sz w:val="28"/>
                <w:szCs w:val="28"/>
              </w:rPr>
            </w:pPr>
            <w:r>
              <w:rPr>
                <w:sz w:val="28"/>
                <w:szCs w:val="28"/>
              </w:rPr>
              <w:t>15 1 03 60916</w:t>
            </w:r>
          </w:p>
        </w:tc>
        <w:tc>
          <w:tcPr>
            <w:tcW w:w="0" w:type="auto"/>
            <w:tcBorders>
              <w:top w:val="single" w:sz="4" w:space="0" w:color="auto"/>
              <w:left w:val="nil"/>
              <w:bottom w:val="single" w:sz="4" w:space="0" w:color="auto"/>
              <w:right w:val="single" w:sz="4" w:space="0" w:color="auto"/>
            </w:tcBorders>
            <w:vAlign w:val="bottom"/>
          </w:tcPr>
          <w:p w14:paraId="3CBD3D31" w14:textId="1872D5D1" w:rsidR="000D7A24" w:rsidRPr="003E6612" w:rsidRDefault="000D7A24"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tc>
      </w:tr>
      <w:tr w:rsidR="007D2522" w:rsidRPr="003E6612" w14:paraId="07B5CAD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A1A002" w14:textId="09DE7811" w:rsidR="007D2522" w:rsidRDefault="007D2522" w:rsidP="00917AE2">
            <w:pPr>
              <w:widowControl w:val="0"/>
              <w:jc w:val="center"/>
              <w:rPr>
                <w:sz w:val="28"/>
                <w:szCs w:val="28"/>
              </w:rPr>
            </w:pPr>
            <w:r>
              <w:rPr>
                <w:sz w:val="28"/>
                <w:szCs w:val="28"/>
              </w:rPr>
              <w:t>15 1 04 00000</w:t>
            </w:r>
          </w:p>
        </w:tc>
        <w:tc>
          <w:tcPr>
            <w:tcW w:w="0" w:type="auto"/>
            <w:tcBorders>
              <w:top w:val="single" w:sz="4" w:space="0" w:color="auto"/>
              <w:left w:val="nil"/>
              <w:bottom w:val="single" w:sz="4" w:space="0" w:color="auto"/>
              <w:right w:val="single" w:sz="4" w:space="0" w:color="auto"/>
            </w:tcBorders>
            <w:vAlign w:val="bottom"/>
          </w:tcPr>
          <w:p w14:paraId="0E846224" w14:textId="36B0ECEF" w:rsidR="007D2522" w:rsidRPr="003E6612" w:rsidRDefault="007D2522" w:rsidP="007D2522">
            <w:pPr>
              <w:ind w:right="-5"/>
              <w:jc w:val="both"/>
              <w:rPr>
                <w:bCs/>
                <w:sz w:val="28"/>
                <w:szCs w:val="28"/>
              </w:rPr>
            </w:pP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p>
        </w:tc>
      </w:tr>
      <w:tr w:rsidR="007D2522" w:rsidRPr="003E6612" w14:paraId="6903F1C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AD31D" w14:textId="11D234A0" w:rsidR="007D2522" w:rsidRDefault="007D2522" w:rsidP="00917AE2">
            <w:pPr>
              <w:widowControl w:val="0"/>
              <w:jc w:val="center"/>
              <w:rPr>
                <w:sz w:val="28"/>
                <w:szCs w:val="28"/>
              </w:rPr>
            </w:pPr>
            <w:r>
              <w:rPr>
                <w:sz w:val="28"/>
                <w:szCs w:val="28"/>
              </w:rPr>
              <w:t>15 1 04 60914</w:t>
            </w:r>
          </w:p>
        </w:tc>
        <w:tc>
          <w:tcPr>
            <w:tcW w:w="0" w:type="auto"/>
            <w:tcBorders>
              <w:top w:val="single" w:sz="4" w:space="0" w:color="auto"/>
              <w:left w:val="nil"/>
              <w:bottom w:val="single" w:sz="4" w:space="0" w:color="auto"/>
              <w:right w:val="single" w:sz="4" w:space="0" w:color="auto"/>
            </w:tcBorders>
            <w:vAlign w:val="bottom"/>
          </w:tcPr>
          <w:p w14:paraId="07F1F9AC" w14:textId="78780780"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F947DF" w:rsidRPr="003E6612" w14:paraId="1DC24E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7D51F3" w14:textId="40C54D9E" w:rsidR="00F947DF" w:rsidRDefault="00F947DF" w:rsidP="00917AE2">
            <w:pPr>
              <w:widowControl w:val="0"/>
              <w:jc w:val="center"/>
              <w:rPr>
                <w:sz w:val="28"/>
                <w:szCs w:val="28"/>
              </w:rPr>
            </w:pPr>
            <w:r>
              <w:rPr>
                <w:sz w:val="28"/>
                <w:szCs w:val="28"/>
              </w:rPr>
              <w:t>15 1 04 60918</w:t>
            </w:r>
          </w:p>
        </w:tc>
        <w:tc>
          <w:tcPr>
            <w:tcW w:w="0" w:type="auto"/>
            <w:tcBorders>
              <w:top w:val="single" w:sz="4" w:space="0" w:color="auto"/>
              <w:left w:val="nil"/>
              <w:bottom w:val="single" w:sz="4" w:space="0" w:color="auto"/>
              <w:right w:val="single" w:sz="4" w:space="0" w:color="auto"/>
            </w:tcBorders>
            <w:vAlign w:val="bottom"/>
          </w:tcPr>
          <w:p w14:paraId="03BDA728" w14:textId="13D12997" w:rsidR="00F947DF" w:rsidRPr="003E6612" w:rsidRDefault="00F947DF" w:rsidP="00F947DF">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 xml:space="preserve">редоставление субсидий гражданам, ведущим личное подсобное хозяйство, применяющим специальный </w:t>
            </w:r>
            <w:r>
              <w:rPr>
                <w:sz w:val="28"/>
                <w:szCs w:val="28"/>
              </w:rPr>
              <w:lastRenderedPageBreak/>
              <w:t>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lastRenderedPageBreak/>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lastRenderedPageBreak/>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 xml:space="preserve">Актуализация схем теплоснабжения сельских поселений </w:t>
            </w:r>
            <w:r w:rsidRPr="003E6612">
              <w:rPr>
                <w:sz w:val="28"/>
                <w:szCs w:val="28"/>
              </w:rPr>
              <w:lastRenderedPageBreak/>
              <w:t>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lastRenderedPageBreak/>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6E9B4880" w:rsidR="00917AE2" w:rsidRDefault="00917AE2" w:rsidP="00917AE2">
            <w:pPr>
              <w:widowControl w:val="0"/>
              <w:jc w:val="center"/>
              <w:rPr>
                <w:sz w:val="28"/>
                <w:szCs w:val="28"/>
              </w:rPr>
            </w:pPr>
            <w:r>
              <w:rPr>
                <w:sz w:val="28"/>
                <w:szCs w:val="28"/>
              </w:rPr>
              <w:t xml:space="preserve">17 1 01 </w:t>
            </w:r>
            <w:r w:rsidR="00767A3A">
              <w:rPr>
                <w:sz w:val="28"/>
                <w:szCs w:val="28"/>
              </w:rPr>
              <w:t>9Д</w:t>
            </w:r>
            <w:r>
              <w:rPr>
                <w:sz w:val="28"/>
                <w:szCs w:val="28"/>
              </w:rPr>
              <w:t>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lastRenderedPageBreak/>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Минимизация возможностей совершения террористических актов на территории муниципального образования </w:t>
            </w:r>
            <w:r w:rsidRPr="002E61DD">
              <w:rPr>
                <w:color w:val="000000"/>
                <w:sz w:val="28"/>
                <w:szCs w:val="28"/>
              </w:rPr>
              <w:lastRenderedPageBreak/>
              <w:t>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lastRenderedPageBreak/>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Гармонизация межэтнических и межконфессиальных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межконфессиальных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lastRenderedPageBreak/>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lastRenderedPageBreak/>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 xml:space="preserve">Резервный фонд администрации Краснодарского края </w:t>
            </w:r>
            <w:r w:rsidRPr="0079211A">
              <w:rPr>
                <w:sz w:val="28"/>
                <w:szCs w:val="28"/>
              </w:rPr>
              <w:lastRenderedPageBreak/>
              <w:t>(размещение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lastRenderedPageBreak/>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 xml:space="preserve">Реализация мероприятий муниципальной программы </w:t>
            </w:r>
            <w:r w:rsidRPr="003E6612">
              <w:rPr>
                <w:sz w:val="28"/>
                <w:szCs w:val="28"/>
              </w:rPr>
              <w:lastRenderedPageBreak/>
              <w:t>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lastRenderedPageBreak/>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39663F" w:rsidRPr="003E6612" w14:paraId="0743B4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8E5084" w14:textId="12518948" w:rsidR="0039663F" w:rsidRPr="003E6612" w:rsidRDefault="0039663F" w:rsidP="00917AE2">
            <w:pPr>
              <w:widowControl w:val="0"/>
              <w:rPr>
                <w:sz w:val="28"/>
                <w:szCs w:val="28"/>
              </w:rPr>
            </w:pPr>
            <w:r w:rsidRPr="003E6612">
              <w:rPr>
                <w:sz w:val="28"/>
                <w:szCs w:val="28"/>
              </w:rPr>
              <w:t>ХХ Х ХХ 104</w:t>
            </w:r>
            <w:r>
              <w:rPr>
                <w:sz w:val="28"/>
                <w:szCs w:val="28"/>
              </w:rPr>
              <w:t>2</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9B386B5" w14:textId="2DD5E2F1" w:rsidR="0039663F" w:rsidRPr="003E6612" w:rsidRDefault="0039663F" w:rsidP="0039663F">
            <w:pPr>
              <w:widowControl w:val="0"/>
              <w:autoSpaceDE w:val="0"/>
              <w:autoSpaceDN w:val="0"/>
              <w:adjustRightInd w:val="0"/>
              <w:jc w:val="both"/>
              <w:rPr>
                <w:sz w:val="28"/>
                <w:szCs w:val="28"/>
              </w:rPr>
            </w:pPr>
            <w:r w:rsidRPr="004625F7">
              <w:rPr>
                <w:bCs/>
                <w:sz w:val="28"/>
                <w:szCs w:val="28"/>
              </w:rPr>
              <w:t>Проведение в муниципальных образовательных организациях мероприятий санитарно-эпидемиологического характера</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 xml:space="preserve">Осуществление государственных полномочий по финансовому обеспечению государственных гарантий реализации прав на </w:t>
            </w:r>
            <w:r w:rsidRPr="003E6612">
              <w:rPr>
                <w:sz w:val="28"/>
                <w:szCs w:val="28"/>
              </w:rPr>
              <w:lastRenderedPageBreak/>
              <w:t>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lastRenderedPageBreak/>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3882"/>
    <w:rsid w:val="00005421"/>
    <w:rsid w:val="00006A69"/>
    <w:rsid w:val="00006C73"/>
    <w:rsid w:val="00014450"/>
    <w:rsid w:val="00015798"/>
    <w:rsid w:val="000322BC"/>
    <w:rsid w:val="000379C0"/>
    <w:rsid w:val="000408B6"/>
    <w:rsid w:val="00042217"/>
    <w:rsid w:val="000423B6"/>
    <w:rsid w:val="00060068"/>
    <w:rsid w:val="000761F1"/>
    <w:rsid w:val="00076AE0"/>
    <w:rsid w:val="000A31E7"/>
    <w:rsid w:val="000A7636"/>
    <w:rsid w:val="000B55A7"/>
    <w:rsid w:val="000C2E16"/>
    <w:rsid w:val="000D238D"/>
    <w:rsid w:val="000D7A24"/>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124F"/>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2B12"/>
    <w:rsid w:val="00263F8F"/>
    <w:rsid w:val="00264E5B"/>
    <w:rsid w:val="00276511"/>
    <w:rsid w:val="00285170"/>
    <w:rsid w:val="002873D0"/>
    <w:rsid w:val="00287BF0"/>
    <w:rsid w:val="002948E7"/>
    <w:rsid w:val="00294C1A"/>
    <w:rsid w:val="0029628C"/>
    <w:rsid w:val="002B187D"/>
    <w:rsid w:val="002B53AB"/>
    <w:rsid w:val="002B5A59"/>
    <w:rsid w:val="002B7040"/>
    <w:rsid w:val="002C13F8"/>
    <w:rsid w:val="002C24B8"/>
    <w:rsid w:val="002C62F0"/>
    <w:rsid w:val="002D145B"/>
    <w:rsid w:val="002D729A"/>
    <w:rsid w:val="002E2BD3"/>
    <w:rsid w:val="002E5361"/>
    <w:rsid w:val="002F2CDB"/>
    <w:rsid w:val="002F78DC"/>
    <w:rsid w:val="00302A1B"/>
    <w:rsid w:val="0031151D"/>
    <w:rsid w:val="003119E8"/>
    <w:rsid w:val="0031426D"/>
    <w:rsid w:val="003225D7"/>
    <w:rsid w:val="00322F53"/>
    <w:rsid w:val="00325421"/>
    <w:rsid w:val="003312A9"/>
    <w:rsid w:val="003361A3"/>
    <w:rsid w:val="00342422"/>
    <w:rsid w:val="00343690"/>
    <w:rsid w:val="00350DEF"/>
    <w:rsid w:val="00370230"/>
    <w:rsid w:val="00392986"/>
    <w:rsid w:val="0039663F"/>
    <w:rsid w:val="003B46DC"/>
    <w:rsid w:val="003C0416"/>
    <w:rsid w:val="003C236C"/>
    <w:rsid w:val="003D03EA"/>
    <w:rsid w:val="003D0575"/>
    <w:rsid w:val="003D1937"/>
    <w:rsid w:val="003D6F23"/>
    <w:rsid w:val="003D6FD0"/>
    <w:rsid w:val="00400A7E"/>
    <w:rsid w:val="004035B8"/>
    <w:rsid w:val="00410409"/>
    <w:rsid w:val="004109E7"/>
    <w:rsid w:val="00414727"/>
    <w:rsid w:val="004209A6"/>
    <w:rsid w:val="00432119"/>
    <w:rsid w:val="00451382"/>
    <w:rsid w:val="00453701"/>
    <w:rsid w:val="00461197"/>
    <w:rsid w:val="004625F7"/>
    <w:rsid w:val="00462BD0"/>
    <w:rsid w:val="00485DB0"/>
    <w:rsid w:val="00490C62"/>
    <w:rsid w:val="0049400C"/>
    <w:rsid w:val="00496B1D"/>
    <w:rsid w:val="004C2983"/>
    <w:rsid w:val="004D2F1B"/>
    <w:rsid w:val="004D5740"/>
    <w:rsid w:val="004E27AD"/>
    <w:rsid w:val="004E34BE"/>
    <w:rsid w:val="00504D02"/>
    <w:rsid w:val="005067D0"/>
    <w:rsid w:val="005073F1"/>
    <w:rsid w:val="00512216"/>
    <w:rsid w:val="005215A2"/>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470B"/>
    <w:rsid w:val="00645449"/>
    <w:rsid w:val="006522CA"/>
    <w:rsid w:val="006538E7"/>
    <w:rsid w:val="00664501"/>
    <w:rsid w:val="00666085"/>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67A3A"/>
    <w:rsid w:val="00774B6B"/>
    <w:rsid w:val="007A1C3B"/>
    <w:rsid w:val="007A6354"/>
    <w:rsid w:val="007B7AD1"/>
    <w:rsid w:val="007C2BEA"/>
    <w:rsid w:val="007D07D0"/>
    <w:rsid w:val="007D2522"/>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66DC5"/>
    <w:rsid w:val="00876AD4"/>
    <w:rsid w:val="00880D77"/>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27DA0"/>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3399F"/>
    <w:rsid w:val="00A40D06"/>
    <w:rsid w:val="00A442A6"/>
    <w:rsid w:val="00A47D65"/>
    <w:rsid w:val="00A543AA"/>
    <w:rsid w:val="00A81163"/>
    <w:rsid w:val="00A81179"/>
    <w:rsid w:val="00A834B4"/>
    <w:rsid w:val="00A843C5"/>
    <w:rsid w:val="00A8592D"/>
    <w:rsid w:val="00AA7E54"/>
    <w:rsid w:val="00AB0A79"/>
    <w:rsid w:val="00AB58E5"/>
    <w:rsid w:val="00AC7871"/>
    <w:rsid w:val="00AD0443"/>
    <w:rsid w:val="00AD72F5"/>
    <w:rsid w:val="00AD73B8"/>
    <w:rsid w:val="00AF0129"/>
    <w:rsid w:val="00AF1182"/>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074E8"/>
    <w:rsid w:val="00C21CE5"/>
    <w:rsid w:val="00C2322A"/>
    <w:rsid w:val="00C24185"/>
    <w:rsid w:val="00C26ACD"/>
    <w:rsid w:val="00C3084A"/>
    <w:rsid w:val="00C33AD5"/>
    <w:rsid w:val="00C351C1"/>
    <w:rsid w:val="00C37DA6"/>
    <w:rsid w:val="00C43C0D"/>
    <w:rsid w:val="00C5779B"/>
    <w:rsid w:val="00C62A5C"/>
    <w:rsid w:val="00C63E12"/>
    <w:rsid w:val="00C712D7"/>
    <w:rsid w:val="00C93555"/>
    <w:rsid w:val="00CB2E19"/>
    <w:rsid w:val="00CB6F27"/>
    <w:rsid w:val="00CC3410"/>
    <w:rsid w:val="00CD11EF"/>
    <w:rsid w:val="00CE3292"/>
    <w:rsid w:val="00CE5B88"/>
    <w:rsid w:val="00CF619D"/>
    <w:rsid w:val="00D01035"/>
    <w:rsid w:val="00D167B3"/>
    <w:rsid w:val="00D231A4"/>
    <w:rsid w:val="00D23754"/>
    <w:rsid w:val="00D27DD5"/>
    <w:rsid w:val="00D3507E"/>
    <w:rsid w:val="00D37224"/>
    <w:rsid w:val="00D405C2"/>
    <w:rsid w:val="00D47F67"/>
    <w:rsid w:val="00D543BD"/>
    <w:rsid w:val="00D56617"/>
    <w:rsid w:val="00D667C5"/>
    <w:rsid w:val="00D82BA7"/>
    <w:rsid w:val="00D86F9A"/>
    <w:rsid w:val="00D87E40"/>
    <w:rsid w:val="00D966E7"/>
    <w:rsid w:val="00DA0AE5"/>
    <w:rsid w:val="00DA6465"/>
    <w:rsid w:val="00DB2069"/>
    <w:rsid w:val="00DB2424"/>
    <w:rsid w:val="00DB6280"/>
    <w:rsid w:val="00DC4C47"/>
    <w:rsid w:val="00DC696C"/>
    <w:rsid w:val="00DE27BF"/>
    <w:rsid w:val="00DE620A"/>
    <w:rsid w:val="00DE7911"/>
    <w:rsid w:val="00DF1FCC"/>
    <w:rsid w:val="00E0370C"/>
    <w:rsid w:val="00E11DDA"/>
    <w:rsid w:val="00E1372C"/>
    <w:rsid w:val="00E40BF3"/>
    <w:rsid w:val="00E46B04"/>
    <w:rsid w:val="00E50E69"/>
    <w:rsid w:val="00E51979"/>
    <w:rsid w:val="00E5266E"/>
    <w:rsid w:val="00E569F3"/>
    <w:rsid w:val="00E62888"/>
    <w:rsid w:val="00E87F29"/>
    <w:rsid w:val="00E92DC5"/>
    <w:rsid w:val="00E96A15"/>
    <w:rsid w:val="00EB442F"/>
    <w:rsid w:val="00EB46BB"/>
    <w:rsid w:val="00EC2FA5"/>
    <w:rsid w:val="00EC52F9"/>
    <w:rsid w:val="00ED373C"/>
    <w:rsid w:val="00ED6001"/>
    <w:rsid w:val="00EE22A4"/>
    <w:rsid w:val="00EE4D78"/>
    <w:rsid w:val="00EE53D7"/>
    <w:rsid w:val="00EE76E6"/>
    <w:rsid w:val="00EF0F0C"/>
    <w:rsid w:val="00EF5B4E"/>
    <w:rsid w:val="00F02F36"/>
    <w:rsid w:val="00F106C2"/>
    <w:rsid w:val="00F11D57"/>
    <w:rsid w:val="00F21E08"/>
    <w:rsid w:val="00F22CB2"/>
    <w:rsid w:val="00F30E03"/>
    <w:rsid w:val="00F353DF"/>
    <w:rsid w:val="00F55447"/>
    <w:rsid w:val="00F947DF"/>
    <w:rsid w:val="00F97C89"/>
    <w:rsid w:val="00FB1C62"/>
    <w:rsid w:val="00FB229E"/>
    <w:rsid w:val="00FC3EC1"/>
    <w:rsid w:val="00FD42B0"/>
    <w:rsid w:val="00FD7458"/>
    <w:rsid w:val="00FF34A8"/>
    <w:rsid w:val="00FF5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C8C-5843-4160-92F5-78C242D7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4970</TotalTime>
  <Pages>102</Pages>
  <Words>38095</Words>
  <Characters>217146</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193</cp:revision>
  <cp:lastPrinted>2025-11-17T05:44:00Z</cp:lastPrinted>
  <dcterms:created xsi:type="dcterms:W3CDTF">2023-05-30T05:28:00Z</dcterms:created>
  <dcterms:modified xsi:type="dcterms:W3CDTF">2026-01-13T05:26:00Z</dcterms:modified>
</cp:coreProperties>
</file>