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912" w:rsidRPr="00B04912" w:rsidRDefault="00B04912" w:rsidP="00B04912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912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B04912" w:rsidRDefault="00B04912" w:rsidP="002B75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B7569" w:rsidRPr="00EA2827" w:rsidRDefault="002B7569" w:rsidP="00431C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Красноармейский район в лице управления по экономике</w:t>
      </w:r>
      <w:r w:rsidR="002D6509" w:rsidRPr="00EA2827">
        <w:rPr>
          <w:rFonts w:ascii="Times New Roman" w:hAnsi="Times New Roman" w:cs="Times New Roman"/>
          <w:sz w:val="28"/>
          <w:szCs w:val="28"/>
        </w:rPr>
        <w:t>,</w:t>
      </w:r>
      <w:r w:rsidR="00431C8B">
        <w:rPr>
          <w:rFonts w:ascii="Times New Roman" w:hAnsi="Times New Roman" w:cs="Times New Roman"/>
          <w:sz w:val="28"/>
          <w:szCs w:val="28"/>
        </w:rPr>
        <w:t xml:space="preserve"> промышленности,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инвестициям и малому бизнесу </w:t>
      </w:r>
      <w:r w:rsidRPr="00EA282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Красноармейский район извещает о начале обсуждения проекта </w:t>
      </w:r>
      <w:r w:rsidR="00A527DE" w:rsidRPr="00EA2827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Pr="00EA28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Красноармейский район</w:t>
      </w:r>
      <w:r w:rsidR="00431C8B" w:rsidRPr="00431C8B">
        <w:rPr>
          <w:rFonts w:ascii="Times New Roman" w:hAnsi="Times New Roman" w:cs="Times New Roman"/>
          <w:sz w:val="28"/>
          <w:szCs w:val="28"/>
        </w:rPr>
        <w:t xml:space="preserve"> «Об утверждении схем размещения нестационарных объектов </w:t>
      </w:r>
      <w:r w:rsidR="001B3697">
        <w:rPr>
          <w:rFonts w:ascii="Times New Roman" w:hAnsi="Times New Roman" w:cs="Times New Roman"/>
          <w:sz w:val="28"/>
          <w:szCs w:val="28"/>
        </w:rPr>
        <w:t>по оказанию услуг</w:t>
      </w:r>
      <w:r w:rsidR="00431C8B" w:rsidRPr="00431C8B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Красноармейский район»</w:t>
      </w:r>
      <w:r w:rsidR="00431C8B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>и сборе замечаний и предложений заинтересованных лиц.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353800, Краснодарский край, Красноармейский район, ст.</w:t>
      </w:r>
      <w:r w:rsidR="001A5167"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Pr="00EA2827">
        <w:rPr>
          <w:rFonts w:ascii="Times New Roman" w:hAnsi="Times New Roman" w:cs="Times New Roman"/>
          <w:sz w:val="28"/>
          <w:szCs w:val="28"/>
        </w:rPr>
        <w:t xml:space="preserve">Полтавская, ул. Красная, 122, </w:t>
      </w:r>
      <w:proofErr w:type="spellStart"/>
      <w:r w:rsidRPr="00EA282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A2827">
        <w:rPr>
          <w:rFonts w:ascii="Times New Roman" w:hAnsi="Times New Roman" w:cs="Times New Roman"/>
          <w:sz w:val="28"/>
          <w:szCs w:val="28"/>
        </w:rPr>
        <w:t>. 40</w:t>
      </w:r>
      <w:r w:rsidR="00C43E6B">
        <w:rPr>
          <w:rFonts w:ascii="Times New Roman" w:hAnsi="Times New Roman" w:cs="Times New Roman"/>
          <w:sz w:val="28"/>
          <w:szCs w:val="28"/>
        </w:rPr>
        <w:t>4</w:t>
      </w:r>
      <w:r w:rsidRPr="00EA2827">
        <w:rPr>
          <w:rFonts w:ascii="Times New Roman" w:hAnsi="Times New Roman" w:cs="Times New Roman"/>
          <w:sz w:val="28"/>
          <w:szCs w:val="28"/>
        </w:rPr>
        <w:t xml:space="preserve">, тел: 3-16-00, а также по адресу электронной почты: </w:t>
      </w:r>
      <w:hyperlink r:id="rId5" w:history="1"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investkrasnarm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282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Срок прие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1B3697">
        <w:rPr>
          <w:rFonts w:ascii="Times New Roman" w:hAnsi="Times New Roman" w:cs="Times New Roman"/>
          <w:sz w:val="28"/>
          <w:szCs w:val="28"/>
        </w:rPr>
        <w:t>20</w:t>
      </w:r>
      <w:r w:rsid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1B3697">
        <w:rPr>
          <w:rFonts w:ascii="Times New Roman" w:hAnsi="Times New Roman" w:cs="Times New Roman"/>
          <w:sz w:val="28"/>
          <w:szCs w:val="28"/>
        </w:rPr>
        <w:t>мая</w:t>
      </w:r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31C8B">
        <w:rPr>
          <w:rFonts w:ascii="Times New Roman" w:hAnsi="Times New Roman" w:cs="Times New Roman"/>
          <w:sz w:val="28"/>
          <w:szCs w:val="28"/>
        </w:rPr>
        <w:t>2</w:t>
      </w:r>
      <w:r w:rsidRPr="00EA2827">
        <w:rPr>
          <w:rFonts w:ascii="Times New Roman" w:hAnsi="Times New Roman" w:cs="Times New Roman"/>
          <w:sz w:val="28"/>
          <w:szCs w:val="28"/>
        </w:rPr>
        <w:t xml:space="preserve"> </w:t>
      </w:r>
      <w:r w:rsidR="001B3697"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EA2827">
        <w:rPr>
          <w:rFonts w:ascii="Times New Roman" w:hAnsi="Times New Roman" w:cs="Times New Roman"/>
          <w:sz w:val="28"/>
          <w:szCs w:val="28"/>
        </w:rPr>
        <w:t xml:space="preserve"> 202</w:t>
      </w:r>
      <w:r w:rsidR="00431C8B">
        <w:rPr>
          <w:rFonts w:ascii="Times New Roman" w:hAnsi="Times New Roman" w:cs="Times New Roman"/>
          <w:sz w:val="28"/>
          <w:szCs w:val="28"/>
        </w:rPr>
        <w:t>6</w:t>
      </w:r>
      <w:r w:rsidRPr="00EA282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B7569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Место размещения уведомления о подготовке проекта муниципального нормативного правового акта в информационно-телекоммуникационной</w:t>
      </w:r>
      <w:r w:rsidR="002D6509" w:rsidRPr="00EA2827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EA2827">
        <w:rPr>
          <w:rFonts w:ascii="Times New Roman" w:hAnsi="Times New Roman" w:cs="Times New Roman"/>
          <w:sz w:val="28"/>
          <w:szCs w:val="28"/>
        </w:rPr>
        <w:t xml:space="preserve">"Интернет": </w:t>
      </w:r>
      <w:hyperlink r:id="rId6" w:history="1">
        <w:r w:rsidRPr="00EA2827">
          <w:rPr>
            <w:rStyle w:val="a3"/>
            <w:rFonts w:ascii="Times New Roman" w:hAnsi="Times New Roman" w:cs="Times New Roman"/>
            <w:sz w:val="28"/>
            <w:szCs w:val="28"/>
          </w:rPr>
          <w:t>www.krasnarm.ru</w:t>
        </w:r>
      </w:hyperlink>
    </w:p>
    <w:p w:rsidR="009044A6" w:rsidRPr="00EA2827" w:rsidRDefault="002B7569" w:rsidP="00EA282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827">
        <w:rPr>
          <w:rFonts w:ascii="Times New Roman" w:hAnsi="Times New Roman" w:cs="Times New Roman"/>
          <w:sz w:val="28"/>
          <w:szCs w:val="28"/>
        </w:rPr>
        <w:t>Все поступившие замечания и предложения будут рассмотрены.</w:t>
      </w:r>
    </w:p>
    <w:sectPr w:rsidR="009044A6" w:rsidRPr="00EA2827" w:rsidSect="002B75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69"/>
    <w:rsid w:val="000009D3"/>
    <w:rsid w:val="0009593B"/>
    <w:rsid w:val="000C734C"/>
    <w:rsid w:val="00104CD6"/>
    <w:rsid w:val="001A5167"/>
    <w:rsid w:val="001B3697"/>
    <w:rsid w:val="002B7569"/>
    <w:rsid w:val="002D3A6F"/>
    <w:rsid w:val="002D6509"/>
    <w:rsid w:val="003E5426"/>
    <w:rsid w:val="00431C8B"/>
    <w:rsid w:val="008C4471"/>
    <w:rsid w:val="009044A6"/>
    <w:rsid w:val="00974413"/>
    <w:rsid w:val="009F5D53"/>
    <w:rsid w:val="00A527DE"/>
    <w:rsid w:val="00A93C3D"/>
    <w:rsid w:val="00B04912"/>
    <w:rsid w:val="00C43E6B"/>
    <w:rsid w:val="00CA1559"/>
    <w:rsid w:val="00D65E7F"/>
    <w:rsid w:val="00DA67A4"/>
    <w:rsid w:val="00EA2827"/>
    <w:rsid w:val="00EA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8F1F2-BC02-4429-B985-E79A532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7569"/>
    <w:rPr>
      <w:color w:val="0000FF"/>
      <w:u w:val="single"/>
    </w:rPr>
  </w:style>
  <w:style w:type="character" w:customStyle="1" w:styleId="a4">
    <w:name w:val="Цветовое выделение"/>
    <w:rsid w:val="002D3A6F"/>
    <w:rPr>
      <w:b/>
      <w:bCs/>
      <w:color w:val="26282F"/>
    </w:rPr>
  </w:style>
  <w:style w:type="character" w:customStyle="1" w:styleId="a5">
    <w:name w:val="Гипертекстовая ссылка"/>
    <w:rsid w:val="002D3A6F"/>
    <w:rPr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asnarm.ru" TargetMode="External"/><Relationship Id="rId5" Type="http://schemas.openxmlformats.org/officeDocument/2006/relationships/hyperlink" Target="mailto:investkrasnar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F7AA8-97FD-4564-BF2A-66F64058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magamedov</dc:creator>
  <cp:lastModifiedBy>Магамедов Заур Агъабалаевич</cp:lastModifiedBy>
  <cp:revision>4</cp:revision>
  <dcterms:created xsi:type="dcterms:W3CDTF">2026-04-16T10:09:00Z</dcterms:created>
  <dcterms:modified xsi:type="dcterms:W3CDTF">2026-05-20T06:56:00Z</dcterms:modified>
</cp:coreProperties>
</file>