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4A2F" w:rsidRPr="0034465D" w:rsidRDefault="00692380" w:rsidP="00C34A2F">
      <w:pPr>
        <w:pStyle w:val="1"/>
        <w:spacing w:before="0" w:after="0"/>
        <w:rPr>
          <w:sz w:val="28"/>
          <w:szCs w:val="28"/>
        </w:rPr>
      </w:pPr>
      <w:r w:rsidRPr="0034465D">
        <w:rPr>
          <w:sz w:val="28"/>
          <w:szCs w:val="28"/>
        </w:rPr>
        <w:t>Местные нормативы</w:t>
      </w:r>
      <w:r w:rsidRPr="0034465D">
        <w:rPr>
          <w:sz w:val="28"/>
          <w:szCs w:val="28"/>
        </w:rPr>
        <w:br/>
        <w:t xml:space="preserve">градостроительного проектирования </w:t>
      </w:r>
    </w:p>
    <w:p w:rsidR="00692380" w:rsidRPr="0034465D" w:rsidRDefault="00692380" w:rsidP="00692380">
      <w:pPr>
        <w:pStyle w:val="1"/>
        <w:spacing w:before="0" w:after="0"/>
        <w:rPr>
          <w:sz w:val="28"/>
          <w:szCs w:val="28"/>
        </w:rPr>
      </w:pPr>
      <w:r w:rsidRPr="0034465D">
        <w:rPr>
          <w:sz w:val="28"/>
          <w:szCs w:val="28"/>
        </w:rPr>
        <w:t>муниципального образования</w:t>
      </w:r>
    </w:p>
    <w:p w:rsidR="00692380" w:rsidRPr="0034465D" w:rsidRDefault="00692380" w:rsidP="00692380">
      <w:pPr>
        <w:pStyle w:val="1"/>
        <w:spacing w:before="0" w:after="0"/>
        <w:rPr>
          <w:sz w:val="28"/>
          <w:szCs w:val="28"/>
        </w:rPr>
      </w:pPr>
      <w:r w:rsidRPr="0034465D">
        <w:rPr>
          <w:sz w:val="28"/>
          <w:szCs w:val="28"/>
        </w:rPr>
        <w:t xml:space="preserve">Красноармейский муниципальный район  </w:t>
      </w:r>
    </w:p>
    <w:p w:rsidR="009B7658" w:rsidRDefault="00692380">
      <w:pPr>
        <w:pStyle w:val="1"/>
        <w:rPr>
          <w:sz w:val="28"/>
          <w:szCs w:val="28"/>
        </w:rPr>
      </w:pPr>
      <w:r w:rsidRPr="0034465D">
        <w:rPr>
          <w:sz w:val="28"/>
          <w:szCs w:val="28"/>
        </w:rPr>
        <w:t xml:space="preserve"> </w:t>
      </w:r>
      <w:bookmarkStart w:id="0" w:name="sub_101"/>
    </w:p>
    <w:p w:rsidR="00692380" w:rsidRPr="0034465D" w:rsidRDefault="00692380">
      <w:pPr>
        <w:pStyle w:val="1"/>
        <w:rPr>
          <w:sz w:val="28"/>
          <w:szCs w:val="28"/>
        </w:rPr>
      </w:pPr>
      <w:r w:rsidRPr="0034465D">
        <w:rPr>
          <w:sz w:val="28"/>
          <w:szCs w:val="28"/>
        </w:rPr>
        <w:t>I. Основная часть</w:t>
      </w:r>
    </w:p>
    <w:bookmarkEnd w:id="0"/>
    <w:p w:rsidR="00692380" w:rsidRPr="0034465D" w:rsidRDefault="00692380">
      <w:pPr>
        <w:rPr>
          <w:sz w:val="28"/>
          <w:szCs w:val="28"/>
        </w:rPr>
      </w:pPr>
    </w:p>
    <w:p w:rsidR="00692380" w:rsidRPr="0034465D" w:rsidRDefault="00692380">
      <w:pPr>
        <w:pStyle w:val="1"/>
        <w:rPr>
          <w:sz w:val="28"/>
          <w:szCs w:val="28"/>
        </w:rPr>
      </w:pPr>
      <w:bookmarkStart w:id="1" w:name="sub_102"/>
      <w:r w:rsidRPr="0034465D">
        <w:rPr>
          <w:sz w:val="28"/>
          <w:szCs w:val="28"/>
        </w:rPr>
        <w:t>1. Общие положения</w:t>
      </w:r>
    </w:p>
    <w:bookmarkEnd w:id="1"/>
    <w:p w:rsidR="00692380" w:rsidRPr="0034465D" w:rsidRDefault="00692380">
      <w:pPr>
        <w:rPr>
          <w:sz w:val="28"/>
          <w:szCs w:val="28"/>
        </w:rPr>
      </w:pPr>
    </w:p>
    <w:p w:rsidR="009E5654" w:rsidRDefault="00692380" w:rsidP="009E5654">
      <w:pPr>
        <w:rPr>
          <w:sz w:val="28"/>
          <w:szCs w:val="28"/>
        </w:rPr>
      </w:pPr>
      <w:bookmarkStart w:id="2" w:name="sub_103"/>
      <w:r w:rsidRPr="0034465D">
        <w:rPr>
          <w:sz w:val="28"/>
          <w:szCs w:val="28"/>
        </w:rPr>
        <w:t>1.1. Нормативы градостроительного проектирования муниципального образования Красноармейский муниц</w:t>
      </w:r>
      <w:r w:rsidR="0034465D">
        <w:rPr>
          <w:sz w:val="28"/>
          <w:szCs w:val="28"/>
        </w:rPr>
        <w:t xml:space="preserve">ипальный район </w:t>
      </w:r>
      <w:r w:rsidRPr="0034465D">
        <w:rPr>
          <w:sz w:val="28"/>
          <w:szCs w:val="28"/>
        </w:rPr>
        <w:t xml:space="preserve">разработаны в соответствии с требованиями </w:t>
      </w:r>
      <w:hyperlink r:id="rId8" w:history="1">
        <w:r w:rsidRPr="0034465D">
          <w:rPr>
            <w:rStyle w:val="a4"/>
            <w:rFonts w:cs="Times New Roman CYR"/>
            <w:color w:val="auto"/>
            <w:sz w:val="28"/>
            <w:szCs w:val="28"/>
          </w:rPr>
          <w:t>Градостроительного кодекса</w:t>
        </w:r>
      </w:hyperlink>
      <w:r w:rsidRPr="0034465D">
        <w:rPr>
          <w:sz w:val="28"/>
          <w:szCs w:val="28"/>
        </w:rPr>
        <w:t xml:space="preserve"> Российской Федерации (далее - ГрК РФ), </w:t>
      </w:r>
      <w:hyperlink r:id="rId9" w:history="1">
        <w:r w:rsidRPr="0034465D">
          <w:rPr>
            <w:rStyle w:val="a4"/>
            <w:rFonts w:cs="Times New Roman CYR"/>
            <w:color w:val="auto"/>
            <w:sz w:val="28"/>
            <w:szCs w:val="28"/>
          </w:rPr>
          <w:t>Федерального закона</w:t>
        </w:r>
      </w:hyperlink>
      <w:r w:rsidRPr="0034465D">
        <w:rPr>
          <w:sz w:val="28"/>
          <w:szCs w:val="28"/>
        </w:rPr>
        <w:t xml:space="preserve"> </w:t>
      </w:r>
      <w:r w:rsidR="0034465D">
        <w:rPr>
          <w:sz w:val="28"/>
          <w:szCs w:val="28"/>
        </w:rPr>
        <w:t xml:space="preserve">от 20 марта 2025 г. </w:t>
      </w:r>
      <w:r w:rsidR="008C67D9">
        <w:rPr>
          <w:sz w:val="28"/>
          <w:szCs w:val="28"/>
        </w:rPr>
        <w:t>№ 33-ФЗ «</w:t>
      </w:r>
      <w:r w:rsidR="00CF2DAB" w:rsidRPr="0034465D">
        <w:rPr>
          <w:sz w:val="28"/>
          <w:szCs w:val="28"/>
        </w:rPr>
        <w:t xml:space="preserve">Об общих принципах организации местного самоуправления в </w:t>
      </w:r>
      <w:r w:rsidR="008C67D9">
        <w:rPr>
          <w:sz w:val="28"/>
          <w:szCs w:val="28"/>
        </w:rPr>
        <w:t>единой системе публичной власти»</w:t>
      </w:r>
      <w:r w:rsidR="00CF2DAB" w:rsidRPr="0034465D">
        <w:rPr>
          <w:color w:val="FF0000"/>
          <w:sz w:val="28"/>
          <w:szCs w:val="28"/>
        </w:rPr>
        <w:t xml:space="preserve"> </w:t>
      </w:r>
      <w:r w:rsidR="00CF2DAB" w:rsidRPr="0034465D">
        <w:rPr>
          <w:sz w:val="28"/>
          <w:szCs w:val="28"/>
        </w:rPr>
        <w:t>(далее - Федеральный закон № 33</w:t>
      </w:r>
      <w:r w:rsidRPr="0034465D">
        <w:rPr>
          <w:sz w:val="28"/>
          <w:szCs w:val="28"/>
        </w:rPr>
        <w:t xml:space="preserve">-ФЗ), </w:t>
      </w:r>
      <w:hyperlink r:id="rId10" w:history="1">
        <w:r w:rsidRPr="0034465D">
          <w:rPr>
            <w:rStyle w:val="a4"/>
            <w:rFonts w:cs="Times New Roman CYR"/>
            <w:color w:val="auto"/>
            <w:sz w:val="28"/>
            <w:szCs w:val="28"/>
          </w:rPr>
          <w:t>Закона</w:t>
        </w:r>
      </w:hyperlink>
      <w:r w:rsidRPr="0034465D">
        <w:rPr>
          <w:sz w:val="28"/>
          <w:szCs w:val="28"/>
        </w:rPr>
        <w:t xml:space="preserve"> Краснода</w:t>
      </w:r>
      <w:r w:rsidR="00AF3F28">
        <w:rPr>
          <w:sz w:val="28"/>
          <w:szCs w:val="28"/>
        </w:rPr>
        <w:t>рского края от 21 июля 2008 г. №</w:t>
      </w:r>
      <w:r w:rsidR="001A0851">
        <w:rPr>
          <w:sz w:val="28"/>
          <w:szCs w:val="28"/>
        </w:rPr>
        <w:t> 1540-КЗ «</w:t>
      </w:r>
      <w:r w:rsidRPr="0034465D">
        <w:rPr>
          <w:sz w:val="28"/>
          <w:szCs w:val="28"/>
        </w:rPr>
        <w:t>Градостроител</w:t>
      </w:r>
      <w:r w:rsidR="001A0851">
        <w:rPr>
          <w:sz w:val="28"/>
          <w:szCs w:val="28"/>
        </w:rPr>
        <w:t>ьный кодекс Краснодарского края»</w:t>
      </w:r>
      <w:r w:rsidRPr="0034465D">
        <w:rPr>
          <w:sz w:val="28"/>
          <w:szCs w:val="28"/>
        </w:rPr>
        <w:t xml:space="preserve"> (далее - ГрК КК), с учетом </w:t>
      </w:r>
      <w:hyperlink r:id="rId11" w:history="1">
        <w:r w:rsidRPr="0034465D">
          <w:rPr>
            <w:rStyle w:val="a4"/>
            <w:rFonts w:cs="Times New Roman CYR"/>
            <w:color w:val="auto"/>
            <w:sz w:val="28"/>
            <w:szCs w:val="28"/>
          </w:rPr>
          <w:t>Методических рекомендаций</w:t>
        </w:r>
      </w:hyperlink>
      <w:r w:rsidRPr="0034465D">
        <w:rPr>
          <w:sz w:val="28"/>
          <w:szCs w:val="28"/>
        </w:rPr>
        <w:t xml:space="preserve"> по подготовке нормативов градостроительного проектирования, утвержденных </w:t>
      </w:r>
      <w:hyperlink r:id="rId12" w:history="1">
        <w:r w:rsidRPr="0034465D">
          <w:rPr>
            <w:rStyle w:val="a4"/>
            <w:rFonts w:cs="Times New Roman CYR"/>
            <w:color w:val="auto"/>
            <w:sz w:val="28"/>
            <w:szCs w:val="28"/>
          </w:rPr>
          <w:t>приказом</w:t>
        </w:r>
      </w:hyperlink>
      <w:r w:rsidRPr="0034465D">
        <w:rPr>
          <w:sz w:val="28"/>
          <w:szCs w:val="28"/>
        </w:rPr>
        <w:t xml:space="preserve"> Министерства экономического развития Российской Ф</w:t>
      </w:r>
      <w:r w:rsidR="008C67D9">
        <w:rPr>
          <w:sz w:val="28"/>
          <w:szCs w:val="28"/>
        </w:rPr>
        <w:t>едерации от 15 февраля 2021 г. №</w:t>
      </w:r>
      <w:r w:rsidRPr="0034465D">
        <w:rPr>
          <w:sz w:val="28"/>
          <w:szCs w:val="28"/>
        </w:rPr>
        <w:t xml:space="preserve"> 71, на основании статистических и демографических данных с учетом природно-климатических, социальных, экономических, национальных и территориальных </w:t>
      </w:r>
      <w:r w:rsidR="008C67D9">
        <w:rPr>
          <w:sz w:val="28"/>
          <w:szCs w:val="28"/>
        </w:rPr>
        <w:t>особе</w:t>
      </w:r>
      <w:r w:rsidR="008E3A69">
        <w:rPr>
          <w:sz w:val="28"/>
          <w:szCs w:val="28"/>
        </w:rPr>
        <w:t>нностей Красноармейского района</w:t>
      </w:r>
      <w:r w:rsidRPr="0034465D">
        <w:rPr>
          <w:sz w:val="28"/>
          <w:szCs w:val="28"/>
        </w:rPr>
        <w:t>.</w:t>
      </w:r>
      <w:bookmarkStart w:id="3" w:name="sub_104"/>
      <w:bookmarkEnd w:id="2"/>
    </w:p>
    <w:p w:rsidR="009E5654" w:rsidRPr="00AD0A5F" w:rsidRDefault="00692380" w:rsidP="00AD0A5F">
      <w:pPr>
        <w:rPr>
          <w:sz w:val="28"/>
          <w:szCs w:val="28"/>
          <w:u w:val="single"/>
        </w:rPr>
      </w:pPr>
      <w:r w:rsidRPr="0034465D">
        <w:rPr>
          <w:sz w:val="28"/>
          <w:szCs w:val="28"/>
        </w:rPr>
        <w:t xml:space="preserve">1.2. В соответствии с </w:t>
      </w:r>
      <w:hyperlink r:id="rId13" w:history="1">
        <w:r w:rsidR="00CF2DAB" w:rsidRPr="0034465D">
          <w:rPr>
            <w:rStyle w:val="a4"/>
            <w:rFonts w:cs="Times New Roman CYR"/>
            <w:color w:val="auto"/>
            <w:sz w:val="28"/>
            <w:szCs w:val="28"/>
          </w:rPr>
          <w:t>частями 3</w:t>
        </w:r>
        <w:r w:rsidR="00210476" w:rsidRPr="0034465D">
          <w:rPr>
            <w:rStyle w:val="a4"/>
            <w:rFonts w:cs="Times New Roman CYR"/>
            <w:color w:val="auto"/>
            <w:sz w:val="28"/>
            <w:szCs w:val="28"/>
          </w:rPr>
          <w:t>,5</w:t>
        </w:r>
        <w:r w:rsidRPr="0034465D">
          <w:rPr>
            <w:rStyle w:val="a4"/>
            <w:rFonts w:cs="Times New Roman CYR"/>
            <w:color w:val="auto"/>
            <w:sz w:val="28"/>
            <w:szCs w:val="28"/>
          </w:rPr>
          <w:t xml:space="preserve"> статьи 29</w:t>
        </w:r>
      </w:hyperlink>
      <w:r w:rsidR="00210476" w:rsidRPr="0034465D">
        <w:rPr>
          <w:sz w:val="28"/>
          <w:szCs w:val="28"/>
        </w:rPr>
        <w:t>.2</w:t>
      </w:r>
      <w:r w:rsidRPr="0034465D">
        <w:rPr>
          <w:sz w:val="28"/>
          <w:szCs w:val="28"/>
        </w:rPr>
        <w:t xml:space="preserve"> ГрК РФ </w:t>
      </w:r>
      <w:r w:rsidR="00210476" w:rsidRPr="0034465D">
        <w:rPr>
          <w:sz w:val="28"/>
          <w:szCs w:val="28"/>
        </w:rPr>
        <w:t>местные</w:t>
      </w:r>
      <w:r w:rsidRPr="0034465D">
        <w:rPr>
          <w:sz w:val="28"/>
          <w:szCs w:val="28"/>
        </w:rPr>
        <w:t xml:space="preserve"> нормативы градостроительного проектирования </w:t>
      </w:r>
      <w:r w:rsidR="00210476" w:rsidRPr="0034465D">
        <w:rPr>
          <w:sz w:val="28"/>
          <w:szCs w:val="28"/>
        </w:rPr>
        <w:t xml:space="preserve">муниципального образования Красноармейский муниципальный район </w:t>
      </w:r>
      <w:r w:rsidRPr="0034465D">
        <w:rPr>
          <w:sz w:val="28"/>
          <w:szCs w:val="28"/>
        </w:rPr>
        <w:t xml:space="preserve">(далее </w:t>
      </w:r>
      <w:r w:rsidR="002E427B" w:rsidRPr="0034465D">
        <w:rPr>
          <w:sz w:val="28"/>
          <w:szCs w:val="28"/>
        </w:rPr>
        <w:t>–</w:t>
      </w:r>
      <w:r w:rsidRPr="0034465D">
        <w:rPr>
          <w:sz w:val="28"/>
          <w:szCs w:val="28"/>
        </w:rPr>
        <w:t xml:space="preserve"> </w:t>
      </w:r>
      <w:r w:rsidR="00210476" w:rsidRPr="0034465D">
        <w:rPr>
          <w:sz w:val="28"/>
          <w:szCs w:val="28"/>
        </w:rPr>
        <w:t>МНГП</w:t>
      </w:r>
      <w:r w:rsidR="002E427B" w:rsidRPr="0034465D">
        <w:rPr>
          <w:sz w:val="28"/>
          <w:szCs w:val="28"/>
        </w:rPr>
        <w:t xml:space="preserve"> района</w:t>
      </w:r>
      <w:r w:rsidR="00210476" w:rsidRPr="0034465D">
        <w:rPr>
          <w:sz w:val="28"/>
          <w:szCs w:val="28"/>
        </w:rPr>
        <w:t xml:space="preserve">) </w:t>
      </w:r>
      <w:r w:rsidR="00CF2DAB" w:rsidRPr="0034465D">
        <w:rPr>
          <w:sz w:val="28"/>
          <w:szCs w:val="28"/>
        </w:rPr>
        <w:t>устанавливают совокупность расчетных показателей минимально допустимого уровня обеспеченности объектами местного значения муниципального района,</w:t>
      </w:r>
      <w:r w:rsidR="002E427B" w:rsidRPr="0034465D">
        <w:rPr>
          <w:sz w:val="28"/>
          <w:szCs w:val="28"/>
        </w:rPr>
        <w:t xml:space="preserve"> относящимися к областям, указанным в пункте 1 части 3 статьи 19 ГрК РФ</w:t>
      </w:r>
      <w:r w:rsidR="005245B5" w:rsidRPr="0034465D">
        <w:rPr>
          <w:sz w:val="28"/>
          <w:szCs w:val="28"/>
        </w:rPr>
        <w:t xml:space="preserve"> (</w:t>
      </w:r>
      <w:r w:rsidR="00AD0A5F" w:rsidRPr="00AD0A5F">
        <w:rPr>
          <w:sz w:val="28"/>
          <w:szCs w:val="28"/>
          <w:u w:val="single"/>
        </w:rPr>
        <w:t xml:space="preserve">электро- и газоснабжение поселений; </w:t>
      </w:r>
      <w:r w:rsidR="005245B5" w:rsidRPr="00AD0A5F">
        <w:rPr>
          <w:sz w:val="28"/>
          <w:szCs w:val="28"/>
          <w:u w:val="single"/>
        </w:rPr>
        <w:t>автомобильные</w:t>
      </w:r>
      <w:r w:rsidR="005245B5" w:rsidRPr="0034465D">
        <w:rPr>
          <w:sz w:val="28"/>
          <w:szCs w:val="28"/>
          <w:u w:val="single"/>
        </w:rPr>
        <w:t xml:space="preserve"> дороги местного значения вне границ населенных пунктов в границах муниципального района; образование; здравоохранение; физическая культура и массовый спорт</w:t>
      </w:r>
      <w:r w:rsidR="00AD0A5F">
        <w:rPr>
          <w:sz w:val="28"/>
          <w:szCs w:val="28"/>
          <w:u w:val="single"/>
        </w:rPr>
        <w:t xml:space="preserve">; </w:t>
      </w:r>
      <w:r w:rsidR="00AD0A5F" w:rsidRPr="00AD0A5F">
        <w:rPr>
          <w:sz w:val="28"/>
          <w:szCs w:val="28"/>
          <w:u w:val="single"/>
        </w:rPr>
        <w:t>обработка, утилизация, обезвреживание, размещение твердых комм</w:t>
      </w:r>
      <w:r w:rsidR="00AD0A5F">
        <w:rPr>
          <w:sz w:val="28"/>
          <w:szCs w:val="28"/>
          <w:u w:val="single"/>
        </w:rPr>
        <w:t xml:space="preserve">унальных отходов; </w:t>
      </w:r>
      <w:r w:rsidR="00AD0A5F" w:rsidRPr="00AD0A5F">
        <w:rPr>
          <w:sz w:val="28"/>
          <w:szCs w:val="28"/>
          <w:u w:val="single"/>
        </w:rPr>
        <w:t>иные области в связи с решением вопросов местного</w:t>
      </w:r>
      <w:r w:rsidR="00AD0A5F">
        <w:rPr>
          <w:sz w:val="28"/>
          <w:szCs w:val="28"/>
          <w:u w:val="single"/>
        </w:rPr>
        <w:t xml:space="preserve"> значения муниципального района</w:t>
      </w:r>
      <w:r w:rsidR="005245B5" w:rsidRPr="0034465D">
        <w:rPr>
          <w:sz w:val="28"/>
          <w:szCs w:val="28"/>
        </w:rPr>
        <w:t>),</w:t>
      </w:r>
      <w:r w:rsidR="00AD0A5F">
        <w:rPr>
          <w:sz w:val="28"/>
          <w:szCs w:val="28"/>
        </w:rPr>
        <w:t xml:space="preserve"> </w:t>
      </w:r>
      <w:r w:rsidR="00CF2DAB" w:rsidRPr="0034465D">
        <w:rPr>
          <w:sz w:val="28"/>
          <w:szCs w:val="28"/>
        </w:rPr>
        <w:t>иными объектами местного значения муниципального района населения муниципального района и расчетных показателей максимально допустимого уровня территориальной доступности таких объектов для населения муниципального района</w:t>
      </w:r>
      <w:r w:rsidR="009E5654">
        <w:rPr>
          <w:sz w:val="28"/>
          <w:szCs w:val="28"/>
        </w:rPr>
        <w:t xml:space="preserve">. </w:t>
      </w:r>
    </w:p>
    <w:p w:rsidR="00692380" w:rsidRPr="009E5654" w:rsidRDefault="002E427B" w:rsidP="009E5654">
      <w:pPr>
        <w:rPr>
          <w:sz w:val="28"/>
          <w:szCs w:val="28"/>
        </w:rPr>
      </w:pPr>
      <w:r w:rsidRPr="0034465D">
        <w:rPr>
          <w:sz w:val="28"/>
          <w:szCs w:val="28"/>
        </w:rPr>
        <w:t xml:space="preserve">МНГП района </w:t>
      </w:r>
      <w:r w:rsidR="00210476" w:rsidRPr="0034465D">
        <w:rPr>
          <w:sz w:val="28"/>
          <w:szCs w:val="28"/>
        </w:rPr>
        <w:t>включают в себя</w:t>
      </w:r>
      <w:r w:rsidR="00692380" w:rsidRPr="0034465D">
        <w:rPr>
          <w:sz w:val="28"/>
          <w:szCs w:val="28"/>
        </w:rPr>
        <w:t>:</w:t>
      </w:r>
    </w:p>
    <w:p w:rsidR="002E427B" w:rsidRPr="0034465D" w:rsidRDefault="00692380">
      <w:pPr>
        <w:rPr>
          <w:sz w:val="28"/>
          <w:szCs w:val="28"/>
        </w:rPr>
      </w:pPr>
      <w:bookmarkStart w:id="4" w:name="sub_105"/>
      <w:bookmarkEnd w:id="3"/>
      <w:r w:rsidRPr="009E5654">
        <w:rPr>
          <w:sz w:val="28"/>
          <w:szCs w:val="28"/>
        </w:rPr>
        <w:t xml:space="preserve">1) </w:t>
      </w:r>
      <w:r w:rsidR="00210476" w:rsidRPr="009E5654">
        <w:rPr>
          <w:sz w:val="28"/>
          <w:szCs w:val="28"/>
        </w:rPr>
        <w:t>основную часть, устанавлива</w:t>
      </w:r>
      <w:r w:rsidR="00210476" w:rsidRPr="0034465D">
        <w:rPr>
          <w:sz w:val="28"/>
          <w:szCs w:val="28"/>
        </w:rPr>
        <w:t xml:space="preserve">ющую совокупность расчетных показателей минимально допустимого уровня обеспеченности объектами </w:t>
      </w:r>
      <w:r w:rsidR="005245B5" w:rsidRPr="0034465D">
        <w:rPr>
          <w:sz w:val="28"/>
          <w:szCs w:val="28"/>
        </w:rPr>
        <w:t>местного значения муниципального района и расчетных показателей максимально допустимого уровня территориальной доступности таких объектов для населения муниципального района;</w:t>
      </w:r>
    </w:p>
    <w:p w:rsidR="00692380" w:rsidRPr="0034465D" w:rsidRDefault="00692380">
      <w:pPr>
        <w:rPr>
          <w:sz w:val="28"/>
          <w:szCs w:val="28"/>
        </w:rPr>
      </w:pPr>
      <w:bookmarkStart w:id="5" w:name="sub_106"/>
      <w:bookmarkEnd w:id="4"/>
      <w:r w:rsidRPr="0034465D">
        <w:rPr>
          <w:sz w:val="28"/>
          <w:szCs w:val="28"/>
        </w:rPr>
        <w:t>2) материалы по обоснованию расчетных показателей;</w:t>
      </w:r>
    </w:p>
    <w:p w:rsidR="00692380" w:rsidRPr="0034465D" w:rsidRDefault="00692380">
      <w:pPr>
        <w:rPr>
          <w:sz w:val="28"/>
          <w:szCs w:val="28"/>
        </w:rPr>
      </w:pPr>
      <w:bookmarkStart w:id="6" w:name="sub_107"/>
      <w:bookmarkEnd w:id="5"/>
      <w:r w:rsidRPr="0034465D">
        <w:rPr>
          <w:sz w:val="28"/>
          <w:szCs w:val="28"/>
        </w:rPr>
        <w:lastRenderedPageBreak/>
        <w:t>3) правила и область применения расчетных показателей.</w:t>
      </w:r>
    </w:p>
    <w:p w:rsidR="00692380" w:rsidRPr="0034465D" w:rsidRDefault="00715514">
      <w:pPr>
        <w:rPr>
          <w:sz w:val="28"/>
          <w:szCs w:val="28"/>
        </w:rPr>
      </w:pPr>
      <w:bookmarkStart w:id="7" w:name="sub_108"/>
      <w:bookmarkEnd w:id="6"/>
      <w:r w:rsidRPr="0034465D">
        <w:rPr>
          <w:sz w:val="28"/>
          <w:szCs w:val="28"/>
        </w:rPr>
        <w:t>1.3. В целях настоящих М</w:t>
      </w:r>
      <w:r w:rsidR="00692380" w:rsidRPr="0034465D">
        <w:rPr>
          <w:sz w:val="28"/>
          <w:szCs w:val="28"/>
        </w:rPr>
        <w:t xml:space="preserve">НГП </w:t>
      </w:r>
      <w:r w:rsidR="005245B5" w:rsidRPr="0034465D">
        <w:rPr>
          <w:sz w:val="28"/>
          <w:szCs w:val="28"/>
        </w:rPr>
        <w:t xml:space="preserve">района </w:t>
      </w:r>
      <w:r w:rsidR="00692380" w:rsidRPr="0034465D">
        <w:rPr>
          <w:sz w:val="28"/>
          <w:szCs w:val="28"/>
        </w:rPr>
        <w:t>используются следующие основные понятия:</w:t>
      </w:r>
    </w:p>
    <w:p w:rsidR="00692380" w:rsidRPr="0034465D" w:rsidRDefault="00692380">
      <w:pPr>
        <w:rPr>
          <w:sz w:val="28"/>
          <w:szCs w:val="28"/>
        </w:rPr>
      </w:pPr>
      <w:bookmarkStart w:id="8" w:name="sub_109"/>
      <w:bookmarkEnd w:id="7"/>
      <w:r w:rsidRPr="0034465D">
        <w:rPr>
          <w:sz w:val="28"/>
          <w:szCs w:val="28"/>
        </w:rPr>
        <w:t xml:space="preserve">1) </w:t>
      </w:r>
      <w:r w:rsidRPr="0034465D">
        <w:rPr>
          <w:rStyle w:val="a3"/>
          <w:bCs/>
          <w:sz w:val="28"/>
          <w:szCs w:val="28"/>
        </w:rPr>
        <w:t>бульвар</w:t>
      </w:r>
      <w:r w:rsidRPr="0034465D">
        <w:rPr>
          <w:sz w:val="28"/>
          <w:szCs w:val="28"/>
        </w:rPr>
        <w:t xml:space="preserve"> - озелененная территория общего пользования вдоль магистралей, набережных в виде полосы различной ширины, предназначенная для пешеходного транзитного движения и кратковременного отдыха;</w:t>
      </w:r>
    </w:p>
    <w:p w:rsidR="00692380" w:rsidRPr="0034465D" w:rsidRDefault="00692380">
      <w:pPr>
        <w:rPr>
          <w:sz w:val="28"/>
          <w:szCs w:val="28"/>
        </w:rPr>
      </w:pPr>
      <w:bookmarkStart w:id="9" w:name="sub_110"/>
      <w:bookmarkEnd w:id="8"/>
      <w:r w:rsidRPr="0034465D">
        <w:rPr>
          <w:sz w:val="28"/>
          <w:szCs w:val="28"/>
        </w:rPr>
        <w:t xml:space="preserve">2) </w:t>
      </w:r>
      <w:r w:rsidRPr="0034465D">
        <w:rPr>
          <w:rStyle w:val="a3"/>
          <w:bCs/>
          <w:sz w:val="28"/>
          <w:szCs w:val="28"/>
        </w:rPr>
        <w:t>высота здания, строения, сооружения</w:t>
      </w:r>
      <w:r w:rsidRPr="0034465D">
        <w:rPr>
          <w:sz w:val="28"/>
          <w:szCs w:val="28"/>
        </w:rPr>
        <w:t xml:space="preserve"> - расстояние по вертикали, измеренное от проектной отметки земли (отметки низшего уровня отмостки или поверхности земли, примыкающей к зданию) до наивысшей конструктивной точки плоской крыши здания или до наивысшей точки конька скатной крыши здания, до наивысшей точки строения, сооружения, при этом антенны на кровле, сборно-разборные неконструктивные элементы для инженерного оборудования или для выхода на кровлю, молниеотводы и другие электротехнические и инженерные устройства при определении высоты здания не учитываются.</w:t>
      </w:r>
    </w:p>
    <w:bookmarkEnd w:id="9"/>
    <w:p w:rsidR="00692380" w:rsidRPr="0034465D" w:rsidRDefault="00692380">
      <w:pPr>
        <w:rPr>
          <w:sz w:val="28"/>
          <w:szCs w:val="28"/>
        </w:rPr>
      </w:pPr>
      <w:r w:rsidRPr="0034465D">
        <w:rPr>
          <w:sz w:val="28"/>
          <w:szCs w:val="28"/>
        </w:rPr>
        <w:t>При определении предельной (максимальной) высоты вновь возводимых зданий в случае формирования архитектурно-пространственных решений здания на основе секций (блоков), которые могут быть связаны планировочно и функционально, но являются в конструктивном отношении самостоятельным элементом здания, допускается определять предельный параметр (максимальный) высоты в отношении каждого такого самостоятельного элемента здания (блока, секции);</w:t>
      </w:r>
    </w:p>
    <w:p w:rsidR="00692380" w:rsidRPr="0034465D" w:rsidRDefault="00692380">
      <w:pPr>
        <w:rPr>
          <w:sz w:val="28"/>
          <w:szCs w:val="28"/>
        </w:rPr>
      </w:pPr>
      <w:bookmarkStart w:id="10" w:name="sub_111"/>
      <w:r w:rsidRPr="0034465D">
        <w:rPr>
          <w:sz w:val="28"/>
          <w:szCs w:val="28"/>
        </w:rPr>
        <w:t xml:space="preserve">3) </w:t>
      </w:r>
      <w:r w:rsidRPr="0034465D">
        <w:rPr>
          <w:rStyle w:val="a3"/>
          <w:bCs/>
          <w:sz w:val="28"/>
          <w:szCs w:val="28"/>
        </w:rPr>
        <w:t>высотная доминанта</w:t>
      </w:r>
      <w:r w:rsidRPr="0034465D">
        <w:rPr>
          <w:sz w:val="28"/>
          <w:szCs w:val="28"/>
        </w:rPr>
        <w:t xml:space="preserve"> - господствующий объект капитального строительства или часть объекта капитального строительства (секция) в элементе, части элемента планировочной структуры, высота которого больше или равна длине такого объекта;</w:t>
      </w:r>
    </w:p>
    <w:p w:rsidR="00692380" w:rsidRPr="0034465D" w:rsidRDefault="00692380">
      <w:pPr>
        <w:rPr>
          <w:sz w:val="28"/>
          <w:szCs w:val="28"/>
        </w:rPr>
      </w:pPr>
      <w:bookmarkStart w:id="11" w:name="sub_112"/>
      <w:bookmarkEnd w:id="10"/>
      <w:r w:rsidRPr="0034465D">
        <w:rPr>
          <w:sz w:val="28"/>
          <w:szCs w:val="28"/>
        </w:rPr>
        <w:t xml:space="preserve">4) </w:t>
      </w:r>
      <w:r w:rsidRPr="0034465D">
        <w:rPr>
          <w:rStyle w:val="a3"/>
          <w:bCs/>
          <w:sz w:val="28"/>
          <w:szCs w:val="28"/>
        </w:rPr>
        <w:t>гостевые автостоянки автомобилей</w:t>
      </w:r>
      <w:r w:rsidRPr="0034465D">
        <w:rPr>
          <w:sz w:val="28"/>
          <w:szCs w:val="28"/>
        </w:rPr>
        <w:t xml:space="preserve"> - открытые площадки, предназначенные для временного паркования легковых автомобилей посетителей жилых зон на не закрепленных за конкретными владельцами машино-местах;</w:t>
      </w:r>
    </w:p>
    <w:p w:rsidR="00692380" w:rsidRPr="0034465D" w:rsidRDefault="00692380">
      <w:pPr>
        <w:rPr>
          <w:sz w:val="28"/>
          <w:szCs w:val="28"/>
        </w:rPr>
      </w:pPr>
      <w:bookmarkStart w:id="12" w:name="sub_113"/>
      <w:bookmarkEnd w:id="11"/>
      <w:r w:rsidRPr="0034465D">
        <w:rPr>
          <w:sz w:val="28"/>
          <w:szCs w:val="28"/>
        </w:rPr>
        <w:t xml:space="preserve">5) </w:t>
      </w:r>
      <w:r w:rsidRPr="0034465D">
        <w:rPr>
          <w:rStyle w:val="a3"/>
          <w:bCs/>
          <w:sz w:val="28"/>
          <w:szCs w:val="28"/>
        </w:rPr>
        <w:t>дорога</w:t>
      </w:r>
      <w:r w:rsidRPr="0034465D">
        <w:rPr>
          <w:sz w:val="28"/>
          <w:szCs w:val="28"/>
        </w:rPr>
        <w:t xml:space="preserve"> - обустроенная или приспособленная и используемая для движения транспортных средств полоса земли либо поверхность искусственного сооружения. Дорога включает в себя одну или несколько проезжих частей, а также трамвайные пути, тротуары, обочины и разделительные полосы при их наличии;</w:t>
      </w:r>
    </w:p>
    <w:p w:rsidR="00692380" w:rsidRPr="0034465D" w:rsidRDefault="00692380">
      <w:pPr>
        <w:rPr>
          <w:sz w:val="28"/>
          <w:szCs w:val="28"/>
        </w:rPr>
      </w:pPr>
      <w:bookmarkStart w:id="13" w:name="sub_114"/>
      <w:bookmarkEnd w:id="12"/>
      <w:r w:rsidRPr="0034465D">
        <w:rPr>
          <w:sz w:val="28"/>
          <w:szCs w:val="28"/>
        </w:rPr>
        <w:t xml:space="preserve">6) </w:t>
      </w:r>
      <w:r w:rsidRPr="0034465D">
        <w:rPr>
          <w:rStyle w:val="a3"/>
          <w:bCs/>
          <w:sz w:val="28"/>
          <w:szCs w:val="28"/>
        </w:rPr>
        <w:t>жилой район</w:t>
      </w:r>
      <w:r w:rsidRPr="0034465D">
        <w:rPr>
          <w:sz w:val="28"/>
          <w:szCs w:val="28"/>
        </w:rPr>
        <w:t xml:space="preserve"> - группа кварталов в пределах территории, ограниченной городскими магистралями, полосой отвода линейных объектов, естественными границами природных объектов (река, лес и др.). Площадь территории жилого района не должна превышать 250 га;</w:t>
      </w:r>
    </w:p>
    <w:p w:rsidR="00692380" w:rsidRPr="0034465D" w:rsidRDefault="00692380">
      <w:pPr>
        <w:rPr>
          <w:sz w:val="28"/>
          <w:szCs w:val="28"/>
        </w:rPr>
      </w:pPr>
      <w:bookmarkStart w:id="14" w:name="sub_115"/>
      <w:bookmarkEnd w:id="13"/>
      <w:r w:rsidRPr="0034465D">
        <w:rPr>
          <w:sz w:val="28"/>
          <w:szCs w:val="28"/>
        </w:rPr>
        <w:t xml:space="preserve">7) </w:t>
      </w:r>
      <w:r w:rsidRPr="0034465D">
        <w:rPr>
          <w:rStyle w:val="a3"/>
          <w:bCs/>
          <w:sz w:val="28"/>
          <w:szCs w:val="28"/>
        </w:rPr>
        <w:t>квартал</w:t>
      </w:r>
      <w:r w:rsidRPr="0034465D">
        <w:rPr>
          <w:sz w:val="28"/>
          <w:szCs w:val="28"/>
        </w:rPr>
        <w:t xml:space="preserve"> - основной элемент планировочной структуры застройки жилой зоны, размер территории которого составляет до 5 га. В квартале выделяются земельные участки жилой застройки для отдельных домов или групп жилых домов в соответствии с проектом межевания территории;</w:t>
      </w:r>
    </w:p>
    <w:p w:rsidR="00692380" w:rsidRPr="0034465D" w:rsidRDefault="00692380">
      <w:pPr>
        <w:rPr>
          <w:sz w:val="28"/>
          <w:szCs w:val="28"/>
        </w:rPr>
      </w:pPr>
      <w:bookmarkStart w:id="15" w:name="sub_116"/>
      <w:bookmarkEnd w:id="14"/>
      <w:r w:rsidRPr="0034465D">
        <w:rPr>
          <w:sz w:val="28"/>
          <w:szCs w:val="28"/>
        </w:rPr>
        <w:t xml:space="preserve">8) </w:t>
      </w:r>
      <w:r w:rsidRPr="0034465D">
        <w:rPr>
          <w:rStyle w:val="a3"/>
          <w:bCs/>
          <w:sz w:val="28"/>
          <w:szCs w:val="28"/>
        </w:rPr>
        <w:t>коэффициент плотности жилой застройки</w:t>
      </w:r>
      <w:r w:rsidRPr="0034465D">
        <w:rPr>
          <w:sz w:val="28"/>
          <w:szCs w:val="28"/>
        </w:rPr>
        <w:t xml:space="preserve"> - максимальное отношение суммарной площади квартир в многоквартирных домах, площади блокированных и индивидуальных жилых домов, которую разрешается построить на земельном участке, а при комплексном развитии территории на земельных участках, с учетом уже существующих объектов капитального строительства, к площади земельного участка;</w:t>
      </w:r>
    </w:p>
    <w:p w:rsidR="00692380" w:rsidRPr="0034465D" w:rsidRDefault="00692380">
      <w:pPr>
        <w:rPr>
          <w:sz w:val="28"/>
          <w:szCs w:val="28"/>
        </w:rPr>
      </w:pPr>
      <w:bookmarkStart w:id="16" w:name="sub_117"/>
      <w:bookmarkEnd w:id="15"/>
      <w:r w:rsidRPr="0034465D">
        <w:rPr>
          <w:sz w:val="28"/>
          <w:szCs w:val="28"/>
        </w:rPr>
        <w:lastRenderedPageBreak/>
        <w:t xml:space="preserve">9) </w:t>
      </w:r>
      <w:r w:rsidRPr="0034465D">
        <w:rPr>
          <w:rStyle w:val="a3"/>
          <w:bCs/>
          <w:sz w:val="28"/>
          <w:szCs w:val="28"/>
        </w:rPr>
        <w:t>многофункциональное здание</w:t>
      </w:r>
      <w:r w:rsidRPr="0034465D">
        <w:rPr>
          <w:sz w:val="28"/>
          <w:szCs w:val="28"/>
        </w:rPr>
        <w:t xml:space="preserve"> - здание, включающее в свой состав два и более функционально-планировочных компонента, взаимосвязанные друг с другом чер</w:t>
      </w:r>
      <w:r w:rsidR="001A0851">
        <w:rPr>
          <w:sz w:val="28"/>
          <w:szCs w:val="28"/>
        </w:rPr>
        <w:t>ез помещения общего пользования</w:t>
      </w:r>
      <w:r w:rsidRPr="0034465D">
        <w:rPr>
          <w:sz w:val="28"/>
          <w:szCs w:val="28"/>
        </w:rPr>
        <w:t>;</w:t>
      </w:r>
    </w:p>
    <w:p w:rsidR="00692380" w:rsidRPr="0034465D" w:rsidRDefault="00692380">
      <w:pPr>
        <w:rPr>
          <w:sz w:val="28"/>
          <w:szCs w:val="28"/>
        </w:rPr>
      </w:pPr>
      <w:bookmarkStart w:id="17" w:name="sub_118"/>
      <w:bookmarkEnd w:id="16"/>
      <w:r w:rsidRPr="0034465D">
        <w:rPr>
          <w:sz w:val="28"/>
          <w:szCs w:val="28"/>
        </w:rPr>
        <w:t xml:space="preserve">10) </w:t>
      </w:r>
      <w:r w:rsidRPr="0034465D">
        <w:rPr>
          <w:rStyle w:val="a3"/>
          <w:bCs/>
          <w:sz w:val="28"/>
          <w:szCs w:val="28"/>
        </w:rPr>
        <w:t>многофункциональный комплекс</w:t>
      </w:r>
      <w:r w:rsidRPr="0034465D">
        <w:rPr>
          <w:sz w:val="28"/>
          <w:szCs w:val="28"/>
        </w:rPr>
        <w:t xml:space="preserve"> - комплекс, включающий два и более здания различного функционального назначения (в том числе многофункциональные), взаимосвязанные друг с другом через коммуникационные пространства;</w:t>
      </w:r>
    </w:p>
    <w:p w:rsidR="00692380" w:rsidRPr="0034465D" w:rsidRDefault="00692380">
      <w:pPr>
        <w:rPr>
          <w:sz w:val="28"/>
          <w:szCs w:val="28"/>
        </w:rPr>
      </w:pPr>
      <w:bookmarkStart w:id="18" w:name="sub_119"/>
      <w:bookmarkEnd w:id="17"/>
      <w:r w:rsidRPr="0034465D">
        <w:rPr>
          <w:sz w:val="28"/>
          <w:szCs w:val="28"/>
        </w:rPr>
        <w:t xml:space="preserve">11) </w:t>
      </w:r>
      <w:r w:rsidRPr="0034465D">
        <w:rPr>
          <w:rStyle w:val="a3"/>
          <w:bCs/>
          <w:sz w:val="28"/>
          <w:szCs w:val="28"/>
        </w:rPr>
        <w:t>населенный пункт</w:t>
      </w:r>
      <w:r w:rsidRPr="0034465D">
        <w:rPr>
          <w:sz w:val="28"/>
          <w:szCs w:val="28"/>
        </w:rPr>
        <w:t xml:space="preserve"> - компактно заселенная обособленная территория постоянного проживания людей, имеющая собственное наименование и зарегистрированная в Общероссийском классификаторе территорий муниципальных образований (</w:t>
      </w:r>
      <w:hyperlink r:id="rId14" w:history="1">
        <w:r w:rsidRPr="0034465D">
          <w:rPr>
            <w:rStyle w:val="a4"/>
            <w:rFonts w:cs="Times New Roman CYR"/>
            <w:color w:val="auto"/>
            <w:sz w:val="28"/>
            <w:szCs w:val="28"/>
          </w:rPr>
          <w:t>ОКТМО</w:t>
        </w:r>
      </w:hyperlink>
      <w:r w:rsidRPr="0034465D">
        <w:rPr>
          <w:sz w:val="28"/>
          <w:szCs w:val="28"/>
        </w:rPr>
        <w:t>) ОК 033-2013, а также входящая как составная часть в муниципальное образование, о чем имеется соответствующее указание в нормативных правовых актах, устанавливающем границы данного муниципального образования, имеющая необходимые для обеспечения жизнедеятельности граждан жилые и иные здания и сооружения, собственное наименование;</w:t>
      </w:r>
    </w:p>
    <w:p w:rsidR="00692380" w:rsidRPr="0034465D" w:rsidRDefault="00692380">
      <w:pPr>
        <w:rPr>
          <w:sz w:val="28"/>
          <w:szCs w:val="28"/>
        </w:rPr>
      </w:pPr>
      <w:bookmarkStart w:id="19" w:name="sub_120"/>
      <w:bookmarkEnd w:id="18"/>
      <w:r w:rsidRPr="0034465D">
        <w:rPr>
          <w:sz w:val="28"/>
          <w:szCs w:val="28"/>
        </w:rPr>
        <w:t xml:space="preserve">12) </w:t>
      </w:r>
      <w:r w:rsidRPr="0034465D">
        <w:rPr>
          <w:rStyle w:val="a3"/>
          <w:bCs/>
          <w:sz w:val="28"/>
          <w:szCs w:val="28"/>
        </w:rPr>
        <w:t>область нормирования</w:t>
      </w:r>
      <w:r w:rsidRPr="0034465D">
        <w:rPr>
          <w:sz w:val="28"/>
          <w:szCs w:val="28"/>
        </w:rPr>
        <w:t xml:space="preserve"> - область экономической деятельности, в которой определяются виды объектов регионального и местного значения для отображения в документах территориального планирования субъектов Российской Федерации и муниципальных образований в соответствии с </w:t>
      </w:r>
      <w:hyperlink r:id="rId15" w:history="1">
        <w:r w:rsidRPr="0034465D">
          <w:rPr>
            <w:rStyle w:val="a4"/>
            <w:rFonts w:cs="Times New Roman CYR"/>
            <w:color w:val="auto"/>
            <w:sz w:val="28"/>
            <w:szCs w:val="28"/>
          </w:rPr>
          <w:t>ГрК РФ</w:t>
        </w:r>
      </w:hyperlink>
      <w:r w:rsidRPr="0034465D">
        <w:rPr>
          <w:sz w:val="28"/>
          <w:szCs w:val="28"/>
        </w:rPr>
        <w:t>;</w:t>
      </w:r>
    </w:p>
    <w:p w:rsidR="00046801" w:rsidRPr="0034465D" w:rsidRDefault="00692380" w:rsidP="00B64061">
      <w:pPr>
        <w:rPr>
          <w:sz w:val="28"/>
          <w:szCs w:val="28"/>
        </w:rPr>
      </w:pPr>
      <w:bookmarkStart w:id="20" w:name="sub_121"/>
      <w:bookmarkEnd w:id="19"/>
      <w:r w:rsidRPr="0034465D">
        <w:rPr>
          <w:sz w:val="28"/>
          <w:szCs w:val="28"/>
        </w:rPr>
        <w:t xml:space="preserve">13) </w:t>
      </w:r>
      <w:r w:rsidRPr="0034465D">
        <w:rPr>
          <w:rStyle w:val="a3"/>
          <w:bCs/>
          <w:sz w:val="28"/>
          <w:szCs w:val="28"/>
        </w:rPr>
        <w:t>озеленение земельного участка</w:t>
      </w:r>
      <w:r w:rsidRPr="0034465D">
        <w:rPr>
          <w:sz w:val="28"/>
          <w:szCs w:val="28"/>
        </w:rPr>
        <w:t xml:space="preserve"> - территория в границах земельного участка с газонным(ом) покрытием (травяной покров, создаваемый посевом семян специально подобранных трав), высадкой посадочного матер</w:t>
      </w:r>
      <w:r w:rsidR="00B64061" w:rsidRPr="0034465D">
        <w:rPr>
          <w:sz w:val="28"/>
          <w:szCs w:val="28"/>
        </w:rPr>
        <w:t>иала и деревьев диаметром ствола</w:t>
      </w:r>
      <w:r w:rsidR="00875DAB" w:rsidRPr="0034465D">
        <w:rPr>
          <w:sz w:val="28"/>
          <w:szCs w:val="28"/>
        </w:rPr>
        <w:t xml:space="preserve"> от 4 см на высоте </w:t>
      </w:r>
      <w:r w:rsidR="00046801" w:rsidRPr="0034465D">
        <w:rPr>
          <w:sz w:val="28"/>
          <w:szCs w:val="28"/>
        </w:rPr>
        <w:t>1</w:t>
      </w:r>
      <w:r w:rsidR="00875DAB" w:rsidRPr="0034465D">
        <w:rPr>
          <w:sz w:val="28"/>
          <w:szCs w:val="28"/>
        </w:rPr>
        <w:t>,5</w:t>
      </w:r>
      <w:r w:rsidRPr="0034465D">
        <w:rPr>
          <w:sz w:val="28"/>
          <w:szCs w:val="28"/>
        </w:rPr>
        <w:t xml:space="preserve"> м от уровня земли;</w:t>
      </w:r>
      <w:r w:rsidR="00B64061" w:rsidRPr="0034465D">
        <w:rPr>
          <w:sz w:val="28"/>
          <w:szCs w:val="28"/>
        </w:rPr>
        <w:t xml:space="preserve"> </w:t>
      </w:r>
    </w:p>
    <w:p w:rsidR="00B64061" w:rsidRPr="0034465D" w:rsidRDefault="009B246A" w:rsidP="00B64061">
      <w:pPr>
        <w:rPr>
          <w:sz w:val="28"/>
          <w:szCs w:val="28"/>
        </w:rPr>
      </w:pPr>
      <w:r w:rsidRPr="0034465D">
        <w:rPr>
          <w:sz w:val="28"/>
          <w:szCs w:val="28"/>
        </w:rPr>
        <w:t xml:space="preserve">крупномерные лиственные зеленые насаждения включаются </w:t>
      </w:r>
      <w:r w:rsidR="00B64061" w:rsidRPr="0034465D">
        <w:rPr>
          <w:sz w:val="28"/>
          <w:szCs w:val="28"/>
        </w:rPr>
        <w:t xml:space="preserve">в площадь озелененной территории из расчета: </w:t>
      </w:r>
    </w:p>
    <w:p w:rsidR="00B64061" w:rsidRPr="0034465D" w:rsidRDefault="00B64061" w:rsidP="00B64061">
      <w:pPr>
        <w:rPr>
          <w:sz w:val="28"/>
          <w:szCs w:val="28"/>
        </w:rPr>
      </w:pPr>
      <w:r w:rsidRPr="0034465D">
        <w:rPr>
          <w:sz w:val="28"/>
          <w:szCs w:val="28"/>
        </w:rPr>
        <w:t>для посадочного м</w:t>
      </w:r>
      <w:r w:rsidR="00875DAB" w:rsidRPr="0034465D">
        <w:rPr>
          <w:sz w:val="28"/>
          <w:szCs w:val="28"/>
        </w:rPr>
        <w:t>атериала с диаметром ствола от 4 до 6</w:t>
      </w:r>
      <w:r w:rsidRPr="0034465D">
        <w:rPr>
          <w:sz w:val="28"/>
          <w:szCs w:val="28"/>
        </w:rPr>
        <w:t xml:space="preserve"> см - 10 кв.</w:t>
      </w:r>
      <w:r w:rsidR="009B246A" w:rsidRPr="0034465D">
        <w:rPr>
          <w:sz w:val="28"/>
          <w:szCs w:val="28"/>
        </w:rPr>
        <w:t xml:space="preserve"> </w:t>
      </w:r>
      <w:r w:rsidRPr="0034465D">
        <w:rPr>
          <w:sz w:val="28"/>
          <w:szCs w:val="28"/>
        </w:rPr>
        <w:t xml:space="preserve">м озелененных территорий на одно дерево; </w:t>
      </w:r>
    </w:p>
    <w:p w:rsidR="00B64061" w:rsidRPr="0034465D" w:rsidRDefault="00B64061" w:rsidP="00B64061">
      <w:pPr>
        <w:rPr>
          <w:sz w:val="28"/>
          <w:szCs w:val="28"/>
        </w:rPr>
      </w:pPr>
      <w:r w:rsidRPr="0034465D">
        <w:rPr>
          <w:sz w:val="28"/>
          <w:szCs w:val="28"/>
        </w:rPr>
        <w:t>для посадочного матери</w:t>
      </w:r>
      <w:r w:rsidR="00875DAB" w:rsidRPr="0034465D">
        <w:rPr>
          <w:sz w:val="28"/>
          <w:szCs w:val="28"/>
        </w:rPr>
        <w:t>ала с диаметром ствола от 6 до 10</w:t>
      </w:r>
      <w:r w:rsidRPr="0034465D">
        <w:rPr>
          <w:sz w:val="28"/>
          <w:szCs w:val="28"/>
        </w:rPr>
        <w:t xml:space="preserve"> см - 20 кв.</w:t>
      </w:r>
      <w:r w:rsidR="009B246A" w:rsidRPr="0034465D">
        <w:rPr>
          <w:sz w:val="28"/>
          <w:szCs w:val="28"/>
        </w:rPr>
        <w:t xml:space="preserve"> </w:t>
      </w:r>
      <w:r w:rsidRPr="0034465D">
        <w:rPr>
          <w:sz w:val="28"/>
          <w:szCs w:val="28"/>
        </w:rPr>
        <w:t xml:space="preserve">м озелененных территорий на одно дерево; </w:t>
      </w:r>
    </w:p>
    <w:p w:rsidR="00B64061" w:rsidRPr="0034465D" w:rsidRDefault="00B64061" w:rsidP="00046801">
      <w:pPr>
        <w:rPr>
          <w:sz w:val="28"/>
          <w:szCs w:val="28"/>
        </w:rPr>
      </w:pPr>
      <w:r w:rsidRPr="0034465D">
        <w:rPr>
          <w:sz w:val="28"/>
          <w:szCs w:val="28"/>
        </w:rPr>
        <w:t>для кустарников высотой 1 м и более - из расчета</w:t>
      </w:r>
      <w:r w:rsidR="00046801" w:rsidRPr="0034465D">
        <w:rPr>
          <w:sz w:val="28"/>
          <w:szCs w:val="28"/>
        </w:rPr>
        <w:t xml:space="preserve"> 5</w:t>
      </w:r>
      <w:r w:rsidRPr="0034465D">
        <w:rPr>
          <w:sz w:val="28"/>
          <w:szCs w:val="28"/>
        </w:rPr>
        <w:t xml:space="preserve"> кв.</w:t>
      </w:r>
      <w:r w:rsidR="009B246A" w:rsidRPr="0034465D">
        <w:rPr>
          <w:sz w:val="28"/>
          <w:szCs w:val="28"/>
        </w:rPr>
        <w:t xml:space="preserve"> </w:t>
      </w:r>
      <w:r w:rsidRPr="0034465D">
        <w:rPr>
          <w:sz w:val="28"/>
          <w:szCs w:val="28"/>
        </w:rPr>
        <w:t>м</w:t>
      </w:r>
      <w:r w:rsidR="00046801" w:rsidRPr="0034465D">
        <w:rPr>
          <w:sz w:val="28"/>
          <w:szCs w:val="28"/>
        </w:rPr>
        <w:t xml:space="preserve"> озелененных территорий на 1 кв.</w:t>
      </w:r>
      <w:r w:rsidR="009B246A" w:rsidRPr="0034465D">
        <w:rPr>
          <w:sz w:val="28"/>
          <w:szCs w:val="28"/>
        </w:rPr>
        <w:t xml:space="preserve"> </w:t>
      </w:r>
      <w:r w:rsidR="00046801" w:rsidRPr="0034465D">
        <w:rPr>
          <w:sz w:val="28"/>
          <w:szCs w:val="28"/>
        </w:rPr>
        <w:t>м площади кустарников;</w:t>
      </w:r>
      <w:r w:rsidRPr="0034465D">
        <w:rPr>
          <w:sz w:val="28"/>
          <w:szCs w:val="28"/>
        </w:rPr>
        <w:t xml:space="preserve"> </w:t>
      </w:r>
    </w:p>
    <w:p w:rsidR="00692380" w:rsidRPr="0034465D" w:rsidRDefault="00B64061" w:rsidP="00046801">
      <w:pPr>
        <w:rPr>
          <w:sz w:val="28"/>
          <w:szCs w:val="28"/>
        </w:rPr>
      </w:pPr>
      <w:r w:rsidRPr="0034465D">
        <w:rPr>
          <w:sz w:val="28"/>
          <w:szCs w:val="28"/>
        </w:rPr>
        <w:t>для сохраняемых в границах участка существующих крупномерных зеленых насажд</w:t>
      </w:r>
      <w:r w:rsidR="00046801" w:rsidRPr="0034465D">
        <w:rPr>
          <w:sz w:val="28"/>
          <w:szCs w:val="28"/>
        </w:rPr>
        <w:t>ений с диаметром ствола более 10</w:t>
      </w:r>
      <w:r w:rsidRPr="0034465D">
        <w:rPr>
          <w:sz w:val="28"/>
          <w:szCs w:val="28"/>
        </w:rPr>
        <w:t xml:space="preserve"> см - 40 кв.</w:t>
      </w:r>
      <w:r w:rsidR="009B246A" w:rsidRPr="0034465D">
        <w:rPr>
          <w:sz w:val="28"/>
          <w:szCs w:val="28"/>
        </w:rPr>
        <w:t xml:space="preserve"> </w:t>
      </w:r>
      <w:r w:rsidRPr="0034465D">
        <w:rPr>
          <w:sz w:val="28"/>
          <w:szCs w:val="28"/>
        </w:rPr>
        <w:t>м на одно дерево.</w:t>
      </w:r>
    </w:p>
    <w:p w:rsidR="00692380" w:rsidRPr="0034465D" w:rsidRDefault="00692380">
      <w:pPr>
        <w:rPr>
          <w:sz w:val="28"/>
          <w:szCs w:val="28"/>
        </w:rPr>
      </w:pPr>
      <w:bookmarkStart w:id="21" w:name="sub_122"/>
      <w:bookmarkEnd w:id="20"/>
      <w:r w:rsidRPr="0034465D">
        <w:rPr>
          <w:sz w:val="28"/>
          <w:szCs w:val="28"/>
        </w:rPr>
        <w:t xml:space="preserve">14) </w:t>
      </w:r>
      <w:r w:rsidRPr="0034465D">
        <w:rPr>
          <w:rStyle w:val="a3"/>
          <w:bCs/>
          <w:sz w:val="28"/>
          <w:szCs w:val="28"/>
        </w:rPr>
        <w:t>озелененные территории общего пользования</w:t>
      </w:r>
      <w:r w:rsidRPr="0034465D">
        <w:rPr>
          <w:sz w:val="28"/>
          <w:szCs w:val="28"/>
        </w:rPr>
        <w:t xml:space="preserve"> - территории, используемые для рекреации населения муниципальных образований. В состав озелененных территорий общего пользования, как правило, включаются парки, сады, скверы, бульвары, набережные, озелененные участки при общегородских торговых и административных центрах, лесопарки и другие рекреационно-природные территории;</w:t>
      </w:r>
    </w:p>
    <w:p w:rsidR="00692380" w:rsidRPr="0034465D" w:rsidRDefault="00692380">
      <w:pPr>
        <w:rPr>
          <w:sz w:val="28"/>
          <w:szCs w:val="28"/>
        </w:rPr>
      </w:pPr>
      <w:bookmarkStart w:id="22" w:name="sub_123"/>
      <w:bookmarkEnd w:id="21"/>
      <w:r w:rsidRPr="0034465D">
        <w:rPr>
          <w:sz w:val="28"/>
          <w:szCs w:val="28"/>
        </w:rPr>
        <w:t xml:space="preserve">15) </w:t>
      </w:r>
      <w:r w:rsidRPr="0034465D">
        <w:rPr>
          <w:rStyle w:val="a3"/>
          <w:bCs/>
          <w:sz w:val="28"/>
          <w:szCs w:val="28"/>
        </w:rPr>
        <w:t xml:space="preserve">парковка (парковочное место) </w:t>
      </w:r>
      <w:r w:rsidRPr="0034465D">
        <w:rPr>
          <w:sz w:val="28"/>
          <w:szCs w:val="28"/>
        </w:rPr>
        <w:t>-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rsidR="00692380" w:rsidRPr="0034465D" w:rsidRDefault="00692380">
      <w:pPr>
        <w:rPr>
          <w:sz w:val="28"/>
          <w:szCs w:val="28"/>
        </w:rPr>
      </w:pPr>
      <w:bookmarkStart w:id="23" w:name="sub_124"/>
      <w:bookmarkEnd w:id="22"/>
      <w:r w:rsidRPr="0034465D">
        <w:rPr>
          <w:sz w:val="28"/>
          <w:szCs w:val="28"/>
        </w:rPr>
        <w:lastRenderedPageBreak/>
        <w:t xml:space="preserve">16) </w:t>
      </w:r>
      <w:r w:rsidRPr="0034465D">
        <w:rPr>
          <w:rStyle w:val="a3"/>
          <w:bCs/>
          <w:sz w:val="28"/>
          <w:szCs w:val="28"/>
        </w:rPr>
        <w:t>парковка семейного типа</w:t>
      </w:r>
      <w:r w:rsidRPr="0034465D">
        <w:rPr>
          <w:sz w:val="28"/>
          <w:szCs w:val="28"/>
        </w:rPr>
        <w:t xml:space="preserve"> - два или более парковочных и (или) машино-места, размещенных последовательно друг за другом и (или) друг над другом, и не имеющих обособленного выезда из каждого парковочного и (или) машино-места;</w:t>
      </w:r>
    </w:p>
    <w:p w:rsidR="00692380" w:rsidRPr="0034465D" w:rsidRDefault="00692380">
      <w:pPr>
        <w:rPr>
          <w:sz w:val="28"/>
          <w:szCs w:val="28"/>
        </w:rPr>
      </w:pPr>
      <w:bookmarkStart w:id="24" w:name="sub_125"/>
      <w:bookmarkEnd w:id="23"/>
      <w:r w:rsidRPr="0034465D">
        <w:rPr>
          <w:sz w:val="28"/>
          <w:szCs w:val="28"/>
        </w:rPr>
        <w:t xml:space="preserve">17) </w:t>
      </w:r>
      <w:r w:rsidRPr="0034465D">
        <w:rPr>
          <w:rStyle w:val="a3"/>
          <w:bCs/>
          <w:sz w:val="28"/>
          <w:szCs w:val="28"/>
        </w:rPr>
        <w:t>приобъектная стоянка автомобилей</w:t>
      </w:r>
      <w:r w:rsidRPr="0034465D">
        <w:rPr>
          <w:sz w:val="28"/>
          <w:szCs w:val="28"/>
        </w:rPr>
        <w:t xml:space="preserve"> - открытая площадка или гараж-стоянка (наземная, подземная, встроенная), предназначенные для паркования легковых автомобилей посетителей объектов различного функционального назначения;</w:t>
      </w:r>
    </w:p>
    <w:p w:rsidR="00692380" w:rsidRPr="0034465D" w:rsidRDefault="00692380">
      <w:pPr>
        <w:rPr>
          <w:sz w:val="28"/>
          <w:szCs w:val="28"/>
        </w:rPr>
      </w:pPr>
      <w:bookmarkStart w:id="25" w:name="sub_126"/>
      <w:bookmarkEnd w:id="24"/>
      <w:r w:rsidRPr="0034465D">
        <w:rPr>
          <w:sz w:val="28"/>
          <w:szCs w:val="28"/>
        </w:rPr>
        <w:t xml:space="preserve">18) </w:t>
      </w:r>
      <w:r w:rsidRPr="0034465D">
        <w:rPr>
          <w:rStyle w:val="a3"/>
          <w:bCs/>
          <w:sz w:val="28"/>
          <w:szCs w:val="28"/>
        </w:rPr>
        <w:t>поперечный профиль улицы</w:t>
      </w:r>
      <w:r w:rsidRPr="0034465D">
        <w:rPr>
          <w:sz w:val="28"/>
          <w:szCs w:val="28"/>
        </w:rPr>
        <w:t xml:space="preserve"> - поперечное сечение улицы или дороги, которое в зависимости от категории включает: проезжую часть, боковые проезды, тротуары (пешеходные, технические), полосы и (или) дорожки для движения велотранспорта, полосы озеленения, полосы размещения ограждений, полосы безопасности, краевые и разделительные полосы, переходно-скоростные полосы, зоны озеленения, обочины, а также зоны для размещения инженерных коммуникаций и другие элементы;</w:t>
      </w:r>
    </w:p>
    <w:p w:rsidR="00692380" w:rsidRPr="0034465D" w:rsidRDefault="00692380">
      <w:pPr>
        <w:rPr>
          <w:sz w:val="28"/>
          <w:szCs w:val="28"/>
        </w:rPr>
      </w:pPr>
      <w:bookmarkStart w:id="26" w:name="sub_127"/>
      <w:bookmarkEnd w:id="25"/>
      <w:r w:rsidRPr="0034465D">
        <w:rPr>
          <w:sz w:val="28"/>
          <w:szCs w:val="28"/>
        </w:rPr>
        <w:t xml:space="preserve">19) </w:t>
      </w:r>
      <w:r w:rsidRPr="0034465D">
        <w:rPr>
          <w:rStyle w:val="a3"/>
          <w:bCs/>
          <w:sz w:val="28"/>
          <w:szCs w:val="28"/>
        </w:rPr>
        <w:t>процент застройки в границах земельного участка</w:t>
      </w:r>
      <w:r w:rsidRPr="0034465D">
        <w:rPr>
          <w:sz w:val="28"/>
          <w:szCs w:val="28"/>
        </w:rPr>
        <w:t xml:space="preserve"> - отношение суммарной площади земельного участка, которая может быть застроена, ко всей площади земельного участка, при определении ко</w:t>
      </w:r>
      <w:r w:rsidR="00672041" w:rsidRPr="0034465D">
        <w:rPr>
          <w:sz w:val="28"/>
          <w:szCs w:val="28"/>
        </w:rPr>
        <w:t>торого для целей настоящих М</w:t>
      </w:r>
      <w:r w:rsidRPr="0034465D">
        <w:rPr>
          <w:sz w:val="28"/>
          <w:szCs w:val="28"/>
        </w:rPr>
        <w:t xml:space="preserve">НГП </w:t>
      </w:r>
      <w:r w:rsidR="00672041" w:rsidRPr="0034465D">
        <w:rPr>
          <w:sz w:val="28"/>
          <w:szCs w:val="28"/>
        </w:rPr>
        <w:t xml:space="preserve">района </w:t>
      </w:r>
      <w:r w:rsidRPr="0034465D">
        <w:rPr>
          <w:sz w:val="28"/>
          <w:szCs w:val="28"/>
        </w:rPr>
        <w:t>площадь подземной части застройки (подземные и подвальные этажи, а также цокольные, если верх их перекрытий находится выше средней планировочной отметки земли не более чем на 2 метра), площадь стилобата до двух этажей, открытых бассейнов и подпорных сооружений (которые строятся в целях обеспечения эксплуатации объекта, имеют обслуживающее назначение по отношению к основному объекту, не является особо опасным, технически сложным и уникальным объектом) не учитывается;</w:t>
      </w:r>
    </w:p>
    <w:p w:rsidR="00692380" w:rsidRPr="0034465D" w:rsidRDefault="00692380">
      <w:pPr>
        <w:rPr>
          <w:sz w:val="28"/>
          <w:szCs w:val="28"/>
        </w:rPr>
      </w:pPr>
      <w:bookmarkStart w:id="27" w:name="sub_128"/>
      <w:bookmarkEnd w:id="26"/>
      <w:r w:rsidRPr="0034465D">
        <w:rPr>
          <w:sz w:val="28"/>
          <w:szCs w:val="28"/>
        </w:rPr>
        <w:t xml:space="preserve">20) </w:t>
      </w:r>
      <w:r w:rsidRPr="0034465D">
        <w:rPr>
          <w:rStyle w:val="a3"/>
          <w:bCs/>
          <w:sz w:val="28"/>
          <w:szCs w:val="28"/>
        </w:rPr>
        <w:t>процент озеленения земельного участка</w:t>
      </w:r>
      <w:r w:rsidRPr="0034465D">
        <w:rPr>
          <w:sz w:val="28"/>
          <w:szCs w:val="28"/>
        </w:rPr>
        <w:t xml:space="preserve"> - отношение суммарной площади озеленения земельного участка ко всей площади земельного участка. При определении процента озеленения могут учитываться озелененные территории детских и спортивных площадок, площадок для отдыха взрослого населения. Проезды, тротуары, парковочные места, в том числе с использованием газонной решетки (георешетки), не учитываются в определении процента озеленения;</w:t>
      </w:r>
    </w:p>
    <w:p w:rsidR="00692380" w:rsidRPr="0034465D" w:rsidRDefault="00692380">
      <w:pPr>
        <w:rPr>
          <w:sz w:val="28"/>
          <w:szCs w:val="28"/>
        </w:rPr>
      </w:pPr>
      <w:bookmarkStart w:id="28" w:name="sub_129"/>
      <w:bookmarkEnd w:id="27"/>
      <w:r w:rsidRPr="0034465D">
        <w:rPr>
          <w:sz w:val="28"/>
          <w:szCs w:val="28"/>
        </w:rPr>
        <w:t xml:space="preserve">21) </w:t>
      </w:r>
      <w:r w:rsidRPr="0034465D">
        <w:rPr>
          <w:rStyle w:val="a3"/>
          <w:bCs/>
          <w:sz w:val="28"/>
          <w:szCs w:val="28"/>
        </w:rPr>
        <w:t>социальное обслуживание</w:t>
      </w:r>
      <w:r w:rsidRPr="0034465D">
        <w:rPr>
          <w:sz w:val="28"/>
          <w:szCs w:val="28"/>
        </w:rPr>
        <w:t xml:space="preserve"> - деятельность по предоставлению социальных услуг гражданам;</w:t>
      </w:r>
    </w:p>
    <w:p w:rsidR="00692380" w:rsidRPr="0034465D" w:rsidRDefault="00692380">
      <w:pPr>
        <w:rPr>
          <w:sz w:val="28"/>
          <w:szCs w:val="28"/>
        </w:rPr>
      </w:pPr>
      <w:bookmarkStart w:id="29" w:name="sub_130"/>
      <w:bookmarkEnd w:id="28"/>
      <w:r w:rsidRPr="0034465D">
        <w:rPr>
          <w:sz w:val="28"/>
          <w:szCs w:val="28"/>
        </w:rPr>
        <w:t xml:space="preserve">22) </w:t>
      </w:r>
      <w:r w:rsidRPr="0034465D">
        <w:rPr>
          <w:rStyle w:val="a3"/>
          <w:bCs/>
          <w:sz w:val="28"/>
          <w:szCs w:val="28"/>
        </w:rPr>
        <w:t>средство индивидуальной мобильности</w:t>
      </w:r>
      <w:r w:rsidRPr="0034465D">
        <w:rPr>
          <w:sz w:val="28"/>
          <w:szCs w:val="28"/>
        </w:rPr>
        <w:t xml:space="preserve"> - транспортное средство, имеющее одно или несколько колес (роликов), предназначенное для индивидуального передвижения человека посредством использова</w:t>
      </w:r>
      <w:r w:rsidR="009A1360">
        <w:rPr>
          <w:sz w:val="28"/>
          <w:szCs w:val="28"/>
        </w:rPr>
        <w:t>ния двигателя (двигателей) (</w:t>
      </w:r>
      <w:proofErr w:type="spellStart"/>
      <w:r w:rsidR="009A1360">
        <w:rPr>
          <w:sz w:val="28"/>
          <w:szCs w:val="28"/>
        </w:rPr>
        <w:t>элек</w:t>
      </w:r>
      <w:r w:rsidRPr="0034465D">
        <w:rPr>
          <w:sz w:val="28"/>
          <w:szCs w:val="28"/>
        </w:rPr>
        <w:t>тросамокаты</w:t>
      </w:r>
      <w:proofErr w:type="spellEnd"/>
      <w:r w:rsidRPr="0034465D">
        <w:rPr>
          <w:sz w:val="28"/>
          <w:szCs w:val="28"/>
        </w:rPr>
        <w:t xml:space="preserve">, электроскейтборды, гироскутеры, </w:t>
      </w:r>
      <w:proofErr w:type="spellStart"/>
      <w:r w:rsidRPr="0034465D">
        <w:rPr>
          <w:sz w:val="28"/>
          <w:szCs w:val="28"/>
        </w:rPr>
        <w:t>сигвеи</w:t>
      </w:r>
      <w:proofErr w:type="spellEnd"/>
      <w:r w:rsidRPr="0034465D">
        <w:rPr>
          <w:sz w:val="28"/>
          <w:szCs w:val="28"/>
        </w:rPr>
        <w:t xml:space="preserve">, </w:t>
      </w:r>
      <w:proofErr w:type="spellStart"/>
      <w:r w:rsidRPr="0034465D">
        <w:rPr>
          <w:sz w:val="28"/>
          <w:szCs w:val="28"/>
        </w:rPr>
        <w:t>моноколеса</w:t>
      </w:r>
      <w:proofErr w:type="spellEnd"/>
      <w:r w:rsidRPr="0034465D">
        <w:rPr>
          <w:sz w:val="28"/>
          <w:szCs w:val="28"/>
        </w:rPr>
        <w:t xml:space="preserve"> и иные аналогичные средства);</w:t>
      </w:r>
    </w:p>
    <w:p w:rsidR="00692380" w:rsidRPr="0034465D" w:rsidRDefault="00692380">
      <w:pPr>
        <w:rPr>
          <w:sz w:val="28"/>
          <w:szCs w:val="28"/>
        </w:rPr>
      </w:pPr>
      <w:bookmarkStart w:id="30" w:name="sub_131"/>
      <w:bookmarkEnd w:id="29"/>
      <w:r w:rsidRPr="0034465D">
        <w:rPr>
          <w:sz w:val="28"/>
          <w:szCs w:val="28"/>
        </w:rPr>
        <w:t xml:space="preserve">23) </w:t>
      </w:r>
      <w:r w:rsidRPr="0034465D">
        <w:rPr>
          <w:rStyle w:val="a3"/>
          <w:bCs/>
          <w:sz w:val="28"/>
          <w:szCs w:val="28"/>
        </w:rPr>
        <w:t>стилобат</w:t>
      </w:r>
      <w:r w:rsidRPr="0034465D">
        <w:rPr>
          <w:sz w:val="28"/>
          <w:szCs w:val="28"/>
        </w:rPr>
        <w:t xml:space="preserve"> - общая часть объекта (объектов) капитального строительства, выступающая за границы размещения несущих конструкций основного объема здания, высотой не более двух надземных этажей, в границах допустимого размещения объекта капитального строительства и эксплуатируемой кровлей с возможностью проезда автомобилей и аварийных служб;</w:t>
      </w:r>
    </w:p>
    <w:p w:rsidR="00692380" w:rsidRPr="0034465D" w:rsidRDefault="00692380">
      <w:pPr>
        <w:rPr>
          <w:sz w:val="28"/>
          <w:szCs w:val="28"/>
        </w:rPr>
      </w:pPr>
      <w:bookmarkStart w:id="31" w:name="sub_132"/>
      <w:bookmarkEnd w:id="30"/>
      <w:r w:rsidRPr="0034465D">
        <w:rPr>
          <w:sz w:val="28"/>
          <w:szCs w:val="28"/>
        </w:rPr>
        <w:t xml:space="preserve">24) </w:t>
      </w:r>
      <w:r w:rsidRPr="0034465D">
        <w:rPr>
          <w:rStyle w:val="a3"/>
          <w:bCs/>
          <w:sz w:val="28"/>
          <w:szCs w:val="28"/>
        </w:rPr>
        <w:t>стоянка для автомобилей (автостоянка)</w:t>
      </w:r>
      <w:r w:rsidRPr="0034465D">
        <w:rPr>
          <w:sz w:val="28"/>
          <w:szCs w:val="28"/>
        </w:rPr>
        <w:t xml:space="preserve"> - здание, сооружение (часть здания, сооружения) или специальная открытая площадка, предназначенные только для хранения (стоянки) автомобилей и других мототранспортных средств (мото</w:t>
      </w:r>
      <w:r w:rsidRPr="0034465D">
        <w:rPr>
          <w:sz w:val="28"/>
          <w:szCs w:val="28"/>
        </w:rPr>
        <w:lastRenderedPageBreak/>
        <w:t>циклов, мотороллеров, мотоколясок, мопедов, скутеров и т.п.), а также средств индивидуальной мобильности;</w:t>
      </w:r>
    </w:p>
    <w:p w:rsidR="00692380" w:rsidRPr="0034465D" w:rsidRDefault="00692380">
      <w:pPr>
        <w:rPr>
          <w:sz w:val="28"/>
          <w:szCs w:val="28"/>
        </w:rPr>
      </w:pPr>
      <w:bookmarkStart w:id="32" w:name="sub_133"/>
      <w:bookmarkEnd w:id="31"/>
      <w:r w:rsidRPr="0034465D">
        <w:rPr>
          <w:sz w:val="28"/>
          <w:szCs w:val="28"/>
        </w:rPr>
        <w:t xml:space="preserve">25) </w:t>
      </w:r>
      <w:r w:rsidRPr="0034465D">
        <w:rPr>
          <w:rStyle w:val="a3"/>
          <w:bCs/>
          <w:sz w:val="28"/>
          <w:szCs w:val="28"/>
        </w:rPr>
        <w:t>площадь здания</w:t>
      </w:r>
      <w:r w:rsidRPr="0034465D">
        <w:rPr>
          <w:sz w:val="28"/>
          <w:szCs w:val="28"/>
        </w:rPr>
        <w:t xml:space="preserve"> - сумма площадей всех наземных этажей зданий в габаритах наружных стен, включая технический, мансардный, а также цокольный этаж, если верх его перекрытия находится выше средней планировочной отметки земли не менее чем на 2 м, в которую также включается площадь антресолей, галерей, зрительных балконов и других залов, веранд, балконов летних помещений, наружных застекленных галерей, а также переходов в другие здания, применяемая для расчета плотности застройки жилых зон;</w:t>
      </w:r>
    </w:p>
    <w:p w:rsidR="00692380" w:rsidRPr="0034465D" w:rsidRDefault="00692380">
      <w:pPr>
        <w:rPr>
          <w:sz w:val="28"/>
          <w:szCs w:val="28"/>
        </w:rPr>
      </w:pPr>
      <w:bookmarkStart w:id="33" w:name="sub_134"/>
      <w:bookmarkEnd w:id="32"/>
      <w:r w:rsidRPr="0034465D">
        <w:rPr>
          <w:sz w:val="28"/>
          <w:szCs w:val="28"/>
        </w:rPr>
        <w:t xml:space="preserve">26) </w:t>
      </w:r>
      <w:r w:rsidRPr="0034465D">
        <w:rPr>
          <w:rStyle w:val="a3"/>
          <w:bCs/>
          <w:sz w:val="28"/>
          <w:szCs w:val="28"/>
        </w:rPr>
        <w:t>площадь квартир</w:t>
      </w:r>
      <w:r w:rsidRPr="0034465D">
        <w:rPr>
          <w:sz w:val="28"/>
          <w:szCs w:val="28"/>
        </w:rPr>
        <w:t xml:space="preserve"> - сумма площадей всех отапливаемых помещений (жилых комнат и вспомогательных помещений, предназначенных для удовлетворения бытовых и иных нужд) и антресолей в них (при наличии) без учета неотапливаемых помещений (лоджий, веранд, холодных кладовых и тамбуров), балконов, террас;</w:t>
      </w:r>
    </w:p>
    <w:p w:rsidR="00692380" w:rsidRPr="0034465D" w:rsidRDefault="00692380">
      <w:pPr>
        <w:rPr>
          <w:sz w:val="28"/>
          <w:szCs w:val="28"/>
        </w:rPr>
      </w:pPr>
      <w:bookmarkStart w:id="34" w:name="sub_135"/>
      <w:bookmarkEnd w:id="33"/>
      <w:r w:rsidRPr="0034465D">
        <w:rPr>
          <w:sz w:val="28"/>
          <w:szCs w:val="28"/>
        </w:rPr>
        <w:t xml:space="preserve">27) </w:t>
      </w:r>
      <w:r w:rsidRPr="0034465D">
        <w:rPr>
          <w:rStyle w:val="a3"/>
          <w:bCs/>
          <w:sz w:val="28"/>
          <w:szCs w:val="28"/>
        </w:rPr>
        <w:t>улица</w:t>
      </w:r>
      <w:r w:rsidRPr="0034465D">
        <w:rPr>
          <w:sz w:val="28"/>
          <w:szCs w:val="28"/>
        </w:rPr>
        <w:t xml:space="preserve"> - территория общего пользования, ограниченная красными линиями улично-дорожной сети населенного пункта;</w:t>
      </w:r>
    </w:p>
    <w:p w:rsidR="00692380" w:rsidRPr="0034465D" w:rsidRDefault="00692380">
      <w:pPr>
        <w:rPr>
          <w:sz w:val="28"/>
          <w:szCs w:val="28"/>
        </w:rPr>
      </w:pPr>
      <w:bookmarkStart w:id="35" w:name="sub_136"/>
      <w:bookmarkEnd w:id="34"/>
      <w:r w:rsidRPr="0034465D">
        <w:rPr>
          <w:sz w:val="28"/>
          <w:szCs w:val="28"/>
        </w:rPr>
        <w:t xml:space="preserve">28) </w:t>
      </w:r>
      <w:r w:rsidRPr="0034465D">
        <w:rPr>
          <w:rStyle w:val="a3"/>
          <w:bCs/>
          <w:sz w:val="28"/>
          <w:szCs w:val="28"/>
        </w:rPr>
        <w:t>улично-дорожная сеть</w:t>
      </w:r>
      <w:r w:rsidRPr="0034465D">
        <w:rPr>
          <w:sz w:val="28"/>
          <w:szCs w:val="28"/>
        </w:rPr>
        <w:t xml:space="preserve"> - система объектов капитального строительства, включая улицы и дороги различных категорий и входящие в их состав объекты дорожно-мостового строительства (путепроводы, мосты, тоннели, эстакады и другие подобные сооружения), предназначенные для движения транспортных средств и пешеходов, проектируемые с учетом перспективного роста интенсивности движения транспорта и обеспечения возможности прокладки инженерных коммуникаций. Границы УДС закрепляются красными линиями. Территория, занимаемая УДС, относится к землям общего пользования транспортного назначения;</w:t>
      </w:r>
    </w:p>
    <w:p w:rsidR="00692380" w:rsidRPr="0034465D" w:rsidRDefault="00692380">
      <w:pPr>
        <w:rPr>
          <w:sz w:val="28"/>
          <w:szCs w:val="28"/>
        </w:rPr>
      </w:pPr>
      <w:bookmarkStart w:id="36" w:name="sub_137"/>
      <w:bookmarkEnd w:id="35"/>
      <w:r w:rsidRPr="0034465D">
        <w:rPr>
          <w:sz w:val="28"/>
          <w:szCs w:val="28"/>
        </w:rPr>
        <w:t xml:space="preserve">29) </w:t>
      </w:r>
      <w:r w:rsidRPr="0034465D">
        <w:rPr>
          <w:rStyle w:val="a3"/>
          <w:bCs/>
          <w:sz w:val="28"/>
          <w:szCs w:val="28"/>
        </w:rPr>
        <w:t>уличный фронт</w:t>
      </w:r>
      <w:r w:rsidRPr="0034465D">
        <w:rPr>
          <w:sz w:val="28"/>
          <w:szCs w:val="28"/>
        </w:rPr>
        <w:t xml:space="preserve"> - фронтальная граница застройки на уровне нижних этажей зданий или ограждений, обращенная к территориям общего пользования (улицы и дороги, площади и пр.), сформированная вертикальными элементами застройки, расположенными на границе красных линий или в отступе от красных линий;</w:t>
      </w:r>
    </w:p>
    <w:p w:rsidR="00692380" w:rsidRPr="0034465D" w:rsidRDefault="00692380">
      <w:pPr>
        <w:rPr>
          <w:sz w:val="28"/>
          <w:szCs w:val="28"/>
        </w:rPr>
      </w:pPr>
      <w:bookmarkStart w:id="37" w:name="sub_138"/>
      <w:bookmarkEnd w:id="36"/>
      <w:r w:rsidRPr="0034465D">
        <w:rPr>
          <w:sz w:val="28"/>
          <w:szCs w:val="28"/>
        </w:rPr>
        <w:t xml:space="preserve">30) </w:t>
      </w:r>
      <w:r w:rsidRPr="0034465D">
        <w:rPr>
          <w:rStyle w:val="a3"/>
          <w:bCs/>
          <w:sz w:val="28"/>
          <w:szCs w:val="28"/>
        </w:rPr>
        <w:t>машино-место</w:t>
      </w:r>
      <w:r w:rsidRPr="0034465D">
        <w:rPr>
          <w:sz w:val="28"/>
          <w:szCs w:val="28"/>
        </w:rPr>
        <w:t xml:space="preserve"> - это предназначенная исключительно для размещения транспортного средства индивидуально-определённая часть здания или сооружения, которая не ограничена либо частично ограничена строительной или иной ограждающей конструкцией, границы которой описаны в установленном законодательством о государственном кадастровом учёте порядке;</w:t>
      </w:r>
    </w:p>
    <w:p w:rsidR="00692380" w:rsidRPr="0034465D" w:rsidRDefault="00692380">
      <w:pPr>
        <w:rPr>
          <w:sz w:val="28"/>
          <w:szCs w:val="28"/>
        </w:rPr>
      </w:pPr>
      <w:bookmarkStart w:id="38" w:name="sub_139"/>
      <w:bookmarkEnd w:id="37"/>
      <w:r w:rsidRPr="0034465D">
        <w:rPr>
          <w:sz w:val="28"/>
          <w:szCs w:val="28"/>
        </w:rPr>
        <w:t xml:space="preserve">31) </w:t>
      </w:r>
      <w:r w:rsidRPr="0034465D">
        <w:rPr>
          <w:rStyle w:val="a3"/>
          <w:bCs/>
          <w:sz w:val="28"/>
          <w:szCs w:val="28"/>
        </w:rPr>
        <w:t>средство размещения (в туристской деятельности)</w:t>
      </w:r>
      <w:r w:rsidRPr="0034465D">
        <w:rPr>
          <w:sz w:val="28"/>
          <w:szCs w:val="28"/>
        </w:rPr>
        <w:t xml:space="preserve"> - имущественный комплекс, включающий в себя здание (часть здания) или строение, сооружение, помещение, участок земли, оборудование и иное имущество и используемый для временного размещения и обеспечения временного проживания физических лиц. К средствам размещения не относятся жилые помещения, за исключением случаев, предусмотренных другими федеральными законами.</w:t>
      </w:r>
    </w:p>
    <w:bookmarkEnd w:id="38"/>
    <w:p w:rsidR="00692380" w:rsidRPr="0034465D" w:rsidRDefault="00692380">
      <w:pPr>
        <w:rPr>
          <w:sz w:val="28"/>
          <w:szCs w:val="28"/>
        </w:rPr>
      </w:pPr>
      <w:r w:rsidRPr="0034465D">
        <w:rPr>
          <w:sz w:val="28"/>
          <w:szCs w:val="28"/>
        </w:rPr>
        <w:t>Иные понятия, используемые в настоящих нормативах, употребляются в значениях, содержащихся в федеральном и региональном законодательстве.</w:t>
      </w:r>
    </w:p>
    <w:p w:rsidR="00692380" w:rsidRPr="0034465D" w:rsidRDefault="00692380">
      <w:pPr>
        <w:rPr>
          <w:sz w:val="28"/>
          <w:szCs w:val="28"/>
        </w:rPr>
      </w:pPr>
      <w:bookmarkStart w:id="39" w:name="sub_140"/>
      <w:r w:rsidRPr="0034465D">
        <w:rPr>
          <w:sz w:val="28"/>
          <w:szCs w:val="28"/>
        </w:rPr>
        <w:t>1.4. Перечень используемых сокращений:</w:t>
      </w:r>
    </w:p>
    <w:p w:rsidR="0034739E" w:rsidRPr="0034739E" w:rsidRDefault="0034739E" w:rsidP="0034739E">
      <w:pPr>
        <w:rPr>
          <w:sz w:val="28"/>
          <w:szCs w:val="28"/>
        </w:rPr>
      </w:pPr>
      <w:bookmarkStart w:id="40" w:name="sub_163"/>
      <w:bookmarkEnd w:id="39"/>
      <w:r>
        <w:rPr>
          <w:sz w:val="28"/>
          <w:szCs w:val="28"/>
        </w:rPr>
        <w:t>1</w:t>
      </w:r>
      <w:r w:rsidRPr="0034739E">
        <w:rPr>
          <w:sz w:val="28"/>
          <w:szCs w:val="28"/>
        </w:rPr>
        <w:t>) ВРИ - вид разрешенного использования;</w:t>
      </w:r>
    </w:p>
    <w:p w:rsidR="0034739E" w:rsidRPr="0034739E" w:rsidRDefault="0034739E" w:rsidP="0034739E">
      <w:pPr>
        <w:rPr>
          <w:sz w:val="28"/>
          <w:szCs w:val="28"/>
        </w:rPr>
      </w:pPr>
      <w:r>
        <w:rPr>
          <w:sz w:val="28"/>
          <w:szCs w:val="28"/>
        </w:rPr>
        <w:t>2</w:t>
      </w:r>
      <w:r w:rsidRPr="0034739E">
        <w:rPr>
          <w:sz w:val="28"/>
          <w:szCs w:val="28"/>
        </w:rPr>
        <w:t>) ДПТ - документация по планировке территории;</w:t>
      </w:r>
    </w:p>
    <w:p w:rsidR="0034739E" w:rsidRPr="0034739E" w:rsidRDefault="00040EDA" w:rsidP="0034739E">
      <w:pPr>
        <w:rPr>
          <w:sz w:val="28"/>
          <w:szCs w:val="28"/>
        </w:rPr>
      </w:pPr>
      <w:r>
        <w:rPr>
          <w:sz w:val="28"/>
          <w:szCs w:val="28"/>
        </w:rPr>
        <w:lastRenderedPageBreak/>
        <w:t>3</w:t>
      </w:r>
      <w:r w:rsidR="0034739E" w:rsidRPr="0034739E">
        <w:rPr>
          <w:sz w:val="28"/>
          <w:szCs w:val="28"/>
        </w:rPr>
        <w:t>) КК - Краснодарский край;</w:t>
      </w:r>
    </w:p>
    <w:p w:rsidR="0034739E" w:rsidRPr="0034739E" w:rsidRDefault="00040EDA" w:rsidP="0034739E">
      <w:pPr>
        <w:rPr>
          <w:sz w:val="28"/>
          <w:szCs w:val="28"/>
        </w:rPr>
      </w:pPr>
      <w:r>
        <w:rPr>
          <w:sz w:val="28"/>
          <w:szCs w:val="28"/>
        </w:rPr>
        <w:t>4</w:t>
      </w:r>
      <w:r w:rsidR="0034739E" w:rsidRPr="0034739E">
        <w:rPr>
          <w:sz w:val="28"/>
          <w:szCs w:val="28"/>
        </w:rPr>
        <w:t>) КРТ - комплексное развитие территорий;</w:t>
      </w:r>
    </w:p>
    <w:p w:rsidR="0034739E" w:rsidRPr="0034739E" w:rsidRDefault="00040EDA" w:rsidP="0034739E">
      <w:pPr>
        <w:rPr>
          <w:sz w:val="28"/>
          <w:szCs w:val="28"/>
        </w:rPr>
      </w:pPr>
      <w:r>
        <w:rPr>
          <w:sz w:val="28"/>
          <w:szCs w:val="28"/>
        </w:rPr>
        <w:t>5</w:t>
      </w:r>
      <w:r w:rsidR="0034739E" w:rsidRPr="0034739E">
        <w:rPr>
          <w:sz w:val="28"/>
          <w:szCs w:val="28"/>
        </w:rPr>
        <w:t>) ОМСУ - органы местного самоуправления;</w:t>
      </w:r>
    </w:p>
    <w:p w:rsidR="0034739E" w:rsidRPr="0034739E" w:rsidRDefault="00040EDA" w:rsidP="0034739E">
      <w:pPr>
        <w:rPr>
          <w:sz w:val="28"/>
          <w:szCs w:val="28"/>
        </w:rPr>
      </w:pPr>
      <w:r>
        <w:rPr>
          <w:sz w:val="28"/>
          <w:szCs w:val="28"/>
        </w:rPr>
        <w:t>6</w:t>
      </w:r>
      <w:r w:rsidR="0034739E" w:rsidRPr="0034739E">
        <w:rPr>
          <w:sz w:val="28"/>
          <w:szCs w:val="28"/>
        </w:rPr>
        <w:t>) СИМ - средство индивидуальной мобильности;</w:t>
      </w:r>
    </w:p>
    <w:p w:rsidR="0034739E" w:rsidRPr="0034739E" w:rsidRDefault="00040EDA" w:rsidP="0034739E">
      <w:pPr>
        <w:rPr>
          <w:sz w:val="28"/>
          <w:szCs w:val="28"/>
        </w:rPr>
      </w:pPr>
      <w:r>
        <w:rPr>
          <w:sz w:val="28"/>
          <w:szCs w:val="28"/>
        </w:rPr>
        <w:t>7</w:t>
      </w:r>
      <w:r w:rsidR="0034739E" w:rsidRPr="0034739E">
        <w:rPr>
          <w:sz w:val="28"/>
          <w:szCs w:val="28"/>
        </w:rPr>
        <w:t>) СНиП - строительные нормативы и правила;</w:t>
      </w:r>
    </w:p>
    <w:p w:rsidR="0034739E" w:rsidRPr="0034739E" w:rsidRDefault="00040EDA" w:rsidP="0034739E">
      <w:pPr>
        <w:rPr>
          <w:sz w:val="28"/>
          <w:szCs w:val="28"/>
        </w:rPr>
      </w:pPr>
      <w:r>
        <w:rPr>
          <w:sz w:val="28"/>
          <w:szCs w:val="28"/>
        </w:rPr>
        <w:t>8</w:t>
      </w:r>
      <w:r w:rsidR="0034739E" w:rsidRPr="0034739E">
        <w:rPr>
          <w:sz w:val="28"/>
          <w:szCs w:val="28"/>
        </w:rPr>
        <w:t>) СП - свод правил;</w:t>
      </w:r>
    </w:p>
    <w:p w:rsidR="0034739E" w:rsidRPr="0034739E" w:rsidRDefault="00040EDA" w:rsidP="0034739E">
      <w:pPr>
        <w:rPr>
          <w:sz w:val="28"/>
          <w:szCs w:val="28"/>
        </w:rPr>
      </w:pPr>
      <w:r>
        <w:rPr>
          <w:sz w:val="28"/>
          <w:szCs w:val="28"/>
        </w:rPr>
        <w:t>9</w:t>
      </w:r>
      <w:r w:rsidR="0034739E" w:rsidRPr="0034739E">
        <w:rPr>
          <w:sz w:val="28"/>
          <w:szCs w:val="28"/>
        </w:rPr>
        <w:t>) УДС - улично-дорожная сеть;</w:t>
      </w:r>
    </w:p>
    <w:p w:rsidR="0034739E" w:rsidRPr="0034739E" w:rsidRDefault="00040EDA" w:rsidP="0034739E">
      <w:pPr>
        <w:rPr>
          <w:sz w:val="28"/>
          <w:szCs w:val="28"/>
        </w:rPr>
      </w:pPr>
      <w:r>
        <w:rPr>
          <w:sz w:val="28"/>
          <w:szCs w:val="28"/>
        </w:rPr>
        <w:t>10</w:t>
      </w:r>
      <w:r w:rsidR="0034739E" w:rsidRPr="0034739E">
        <w:rPr>
          <w:sz w:val="28"/>
          <w:szCs w:val="28"/>
        </w:rPr>
        <w:t>) ФАП - фельдшерско-акушерский пункт;</w:t>
      </w:r>
    </w:p>
    <w:p w:rsidR="0034739E" w:rsidRDefault="00040EDA" w:rsidP="0034739E">
      <w:pPr>
        <w:rPr>
          <w:sz w:val="28"/>
          <w:szCs w:val="28"/>
        </w:rPr>
      </w:pPr>
      <w:r>
        <w:rPr>
          <w:sz w:val="28"/>
          <w:szCs w:val="28"/>
        </w:rPr>
        <w:t>11</w:t>
      </w:r>
      <w:r w:rsidR="0034739E" w:rsidRPr="0034739E">
        <w:rPr>
          <w:sz w:val="28"/>
          <w:szCs w:val="28"/>
        </w:rPr>
        <w:t>) ЧС - чрезвычайная ситуация.</w:t>
      </w:r>
    </w:p>
    <w:p w:rsidR="00692380" w:rsidRDefault="00692380" w:rsidP="0034739E">
      <w:pPr>
        <w:rPr>
          <w:sz w:val="28"/>
          <w:szCs w:val="28"/>
        </w:rPr>
      </w:pPr>
      <w:r w:rsidRPr="0034465D">
        <w:rPr>
          <w:sz w:val="28"/>
          <w:szCs w:val="28"/>
        </w:rPr>
        <w:t>1.5. Для планирования размещения объектов, их расчетных параметров и доступности для населения устанавливается нормирование</w:t>
      </w:r>
      <w:r w:rsidR="00B344F9" w:rsidRPr="0034465D">
        <w:rPr>
          <w:sz w:val="28"/>
          <w:szCs w:val="28"/>
        </w:rPr>
        <w:t xml:space="preserve"> по следующим вопросам</w:t>
      </w:r>
      <w:r w:rsidRPr="0034465D">
        <w:rPr>
          <w:sz w:val="28"/>
          <w:szCs w:val="28"/>
        </w:rPr>
        <w:t>:</w:t>
      </w:r>
    </w:p>
    <w:p w:rsidR="007A0DDF" w:rsidRPr="0034465D" w:rsidRDefault="007A0DDF" w:rsidP="007A0DDF">
      <w:pPr>
        <w:rPr>
          <w:sz w:val="28"/>
          <w:szCs w:val="28"/>
        </w:rPr>
      </w:pPr>
      <w:r w:rsidRPr="0034465D">
        <w:rPr>
          <w:sz w:val="28"/>
          <w:szCs w:val="28"/>
        </w:rPr>
        <w:t>автомобильных дорог местного значения и улично-дорожной сети, транспортной инфраструктуры;</w:t>
      </w:r>
    </w:p>
    <w:bookmarkEnd w:id="40"/>
    <w:p w:rsidR="00692380" w:rsidRDefault="00692380">
      <w:pPr>
        <w:rPr>
          <w:sz w:val="28"/>
          <w:szCs w:val="28"/>
        </w:rPr>
      </w:pPr>
      <w:r w:rsidRPr="0034465D">
        <w:rPr>
          <w:sz w:val="28"/>
          <w:szCs w:val="28"/>
        </w:rPr>
        <w:t xml:space="preserve">предупреждения чрезвычайных ситуаций </w:t>
      </w:r>
      <w:r w:rsidR="00B344F9" w:rsidRPr="0034465D">
        <w:rPr>
          <w:sz w:val="28"/>
          <w:szCs w:val="28"/>
        </w:rPr>
        <w:t>районного значения</w:t>
      </w:r>
      <w:r w:rsidRPr="0034465D">
        <w:rPr>
          <w:sz w:val="28"/>
          <w:szCs w:val="28"/>
        </w:rPr>
        <w:t>;</w:t>
      </w:r>
    </w:p>
    <w:p w:rsidR="007A0DDF" w:rsidRPr="0034465D" w:rsidRDefault="007A0DDF" w:rsidP="007A0DDF">
      <w:pPr>
        <w:rPr>
          <w:sz w:val="28"/>
          <w:szCs w:val="28"/>
        </w:rPr>
      </w:pPr>
      <w:r w:rsidRPr="0034465D">
        <w:rPr>
          <w:sz w:val="28"/>
          <w:szCs w:val="28"/>
        </w:rPr>
        <w:t>образования;</w:t>
      </w:r>
    </w:p>
    <w:p w:rsidR="007A0DDF" w:rsidRPr="0034465D" w:rsidRDefault="007A0DDF" w:rsidP="007A0DDF">
      <w:pPr>
        <w:rPr>
          <w:sz w:val="28"/>
          <w:szCs w:val="28"/>
        </w:rPr>
      </w:pPr>
      <w:r w:rsidRPr="0034465D">
        <w:rPr>
          <w:sz w:val="28"/>
          <w:szCs w:val="28"/>
        </w:rPr>
        <w:t>здравоохранения;</w:t>
      </w:r>
    </w:p>
    <w:p w:rsidR="007A0DDF" w:rsidRPr="0034465D" w:rsidRDefault="007A0DDF" w:rsidP="007A0DDF">
      <w:pPr>
        <w:rPr>
          <w:sz w:val="28"/>
          <w:szCs w:val="28"/>
        </w:rPr>
      </w:pPr>
      <w:r w:rsidRPr="0034465D">
        <w:rPr>
          <w:sz w:val="28"/>
          <w:szCs w:val="28"/>
        </w:rPr>
        <w:t>социального обслуживания населения;</w:t>
      </w:r>
    </w:p>
    <w:p w:rsidR="007A0DDF" w:rsidRPr="0034465D" w:rsidRDefault="007A0DDF" w:rsidP="007A0DDF">
      <w:pPr>
        <w:rPr>
          <w:sz w:val="28"/>
          <w:szCs w:val="28"/>
        </w:rPr>
      </w:pPr>
      <w:r w:rsidRPr="0034465D">
        <w:rPr>
          <w:sz w:val="28"/>
          <w:szCs w:val="28"/>
        </w:rPr>
        <w:t>физической культуры и спорта.</w:t>
      </w:r>
    </w:p>
    <w:p w:rsidR="007A0DDF" w:rsidRPr="0034465D" w:rsidRDefault="007A0DDF" w:rsidP="007A0DDF">
      <w:pPr>
        <w:rPr>
          <w:sz w:val="28"/>
          <w:szCs w:val="28"/>
        </w:rPr>
      </w:pPr>
      <w:r w:rsidRPr="0034465D">
        <w:rPr>
          <w:sz w:val="28"/>
          <w:szCs w:val="28"/>
        </w:rPr>
        <w:t>культуры и искусства;</w:t>
      </w:r>
    </w:p>
    <w:p w:rsidR="007A0DDF" w:rsidRPr="0034465D" w:rsidRDefault="007A0DDF" w:rsidP="007A0DDF">
      <w:pPr>
        <w:rPr>
          <w:sz w:val="28"/>
          <w:szCs w:val="28"/>
        </w:rPr>
      </w:pPr>
      <w:r w:rsidRPr="0034465D">
        <w:rPr>
          <w:sz w:val="28"/>
          <w:szCs w:val="28"/>
        </w:rPr>
        <w:t>предоставления муниципальных услуг, размещения органов местного самоуправления и их структурных подразделений;</w:t>
      </w:r>
    </w:p>
    <w:p w:rsidR="00C521B7" w:rsidRPr="00C521B7" w:rsidRDefault="00C521B7" w:rsidP="00C521B7">
      <w:pPr>
        <w:rPr>
          <w:sz w:val="28"/>
          <w:szCs w:val="28"/>
        </w:rPr>
      </w:pPr>
      <w:r w:rsidRPr="00C521B7">
        <w:rPr>
          <w:sz w:val="28"/>
          <w:szCs w:val="28"/>
        </w:rPr>
        <w:t>жилищного строительства;</w:t>
      </w:r>
    </w:p>
    <w:p w:rsidR="007A0DDF" w:rsidRDefault="00C521B7" w:rsidP="00C521B7">
      <w:pPr>
        <w:rPr>
          <w:sz w:val="28"/>
          <w:szCs w:val="28"/>
        </w:rPr>
      </w:pPr>
      <w:r w:rsidRPr="00C521B7">
        <w:rPr>
          <w:sz w:val="28"/>
          <w:szCs w:val="28"/>
        </w:rPr>
        <w:t>благоуст</w:t>
      </w:r>
      <w:r w:rsidR="00B15B91">
        <w:rPr>
          <w:sz w:val="28"/>
          <w:szCs w:val="28"/>
        </w:rPr>
        <w:t>ройства и озеленения территории;</w:t>
      </w:r>
    </w:p>
    <w:p w:rsidR="00B15B91" w:rsidRDefault="00903304" w:rsidP="00C521B7">
      <w:pPr>
        <w:rPr>
          <w:sz w:val="28"/>
          <w:szCs w:val="28"/>
        </w:rPr>
      </w:pPr>
      <w:r>
        <w:rPr>
          <w:sz w:val="28"/>
          <w:szCs w:val="28"/>
        </w:rPr>
        <w:t>электро- и газоснабжение</w:t>
      </w:r>
      <w:r w:rsidR="00B15B91">
        <w:rPr>
          <w:sz w:val="28"/>
          <w:szCs w:val="28"/>
        </w:rPr>
        <w:t>;</w:t>
      </w:r>
    </w:p>
    <w:p w:rsidR="00B15B91" w:rsidRDefault="00B15B91" w:rsidP="00C521B7">
      <w:pPr>
        <w:rPr>
          <w:sz w:val="28"/>
          <w:szCs w:val="28"/>
        </w:rPr>
      </w:pPr>
      <w:r w:rsidRPr="00B15B91">
        <w:rPr>
          <w:sz w:val="28"/>
          <w:szCs w:val="28"/>
        </w:rPr>
        <w:t>утилизация, обезвреживание, захоронение твердых коммунальных отходов</w:t>
      </w:r>
      <w:r w:rsidR="00D5308E">
        <w:rPr>
          <w:sz w:val="28"/>
          <w:szCs w:val="28"/>
        </w:rPr>
        <w:t>;</w:t>
      </w:r>
    </w:p>
    <w:p w:rsidR="00D5308E" w:rsidRPr="00D5308E" w:rsidRDefault="00D5308E" w:rsidP="00D5308E">
      <w:pPr>
        <w:rPr>
          <w:sz w:val="28"/>
          <w:szCs w:val="28"/>
        </w:rPr>
      </w:pPr>
      <w:r>
        <w:rPr>
          <w:sz w:val="28"/>
          <w:szCs w:val="28"/>
        </w:rPr>
        <w:t>торговля, общественное питание и бытовое обслуживание</w:t>
      </w:r>
    </w:p>
    <w:p w:rsidR="00ED47DC" w:rsidRDefault="00ED47DC">
      <w:pPr>
        <w:pStyle w:val="1"/>
        <w:rPr>
          <w:sz w:val="28"/>
          <w:szCs w:val="28"/>
        </w:rPr>
      </w:pPr>
      <w:bookmarkStart w:id="41" w:name="sub_171"/>
    </w:p>
    <w:p w:rsidR="00692380" w:rsidRPr="00D604EB" w:rsidRDefault="00692380">
      <w:pPr>
        <w:pStyle w:val="1"/>
        <w:rPr>
          <w:sz w:val="28"/>
          <w:szCs w:val="28"/>
        </w:rPr>
      </w:pPr>
      <w:r w:rsidRPr="00D604EB">
        <w:rPr>
          <w:sz w:val="28"/>
          <w:szCs w:val="28"/>
        </w:rPr>
        <w:t xml:space="preserve">2. Расчетные показатели минимально допустимого уровня обеспеченности населения и максимально допустимого уровня территориальной доступности объектов </w:t>
      </w:r>
      <w:r w:rsidR="009C19CC" w:rsidRPr="00D604EB">
        <w:rPr>
          <w:sz w:val="28"/>
          <w:szCs w:val="28"/>
        </w:rPr>
        <w:t>местного значения Красноармейского района</w:t>
      </w:r>
    </w:p>
    <w:bookmarkEnd w:id="41"/>
    <w:p w:rsidR="00692380" w:rsidRDefault="00692380">
      <w:pPr>
        <w:rPr>
          <w:sz w:val="28"/>
          <w:szCs w:val="28"/>
        </w:rPr>
      </w:pPr>
    </w:p>
    <w:p w:rsidR="006D4037" w:rsidRDefault="00692380" w:rsidP="006D4037">
      <w:pPr>
        <w:pStyle w:val="1"/>
        <w:spacing w:before="0" w:after="0"/>
        <w:rPr>
          <w:sz w:val="28"/>
          <w:szCs w:val="28"/>
        </w:rPr>
      </w:pPr>
      <w:bookmarkStart w:id="42" w:name="sub_172"/>
      <w:r w:rsidRPr="00D604EB">
        <w:rPr>
          <w:sz w:val="28"/>
          <w:szCs w:val="28"/>
        </w:rPr>
        <w:t xml:space="preserve">2.1. </w:t>
      </w:r>
      <w:r w:rsidR="006D4037" w:rsidRPr="006D4037">
        <w:rPr>
          <w:sz w:val="28"/>
          <w:szCs w:val="28"/>
        </w:rPr>
        <w:t xml:space="preserve">В области автомобильных дорог местного значения </w:t>
      </w:r>
    </w:p>
    <w:p w:rsidR="00692380" w:rsidRPr="00D604EB" w:rsidRDefault="006D4037" w:rsidP="006D4037">
      <w:pPr>
        <w:pStyle w:val="1"/>
        <w:spacing w:before="0" w:after="0"/>
        <w:rPr>
          <w:sz w:val="28"/>
          <w:szCs w:val="28"/>
        </w:rPr>
      </w:pPr>
      <w:r w:rsidRPr="006D4037">
        <w:rPr>
          <w:sz w:val="28"/>
          <w:szCs w:val="28"/>
        </w:rPr>
        <w:t>и улично-дорожной сети, транспортной инфраструктуры</w:t>
      </w:r>
    </w:p>
    <w:bookmarkEnd w:id="42"/>
    <w:p w:rsidR="00692380" w:rsidRPr="00D604EB" w:rsidRDefault="00692380">
      <w:pPr>
        <w:rPr>
          <w:sz w:val="28"/>
          <w:szCs w:val="28"/>
        </w:rPr>
      </w:pPr>
    </w:p>
    <w:p w:rsidR="00692380" w:rsidRPr="00D604EB" w:rsidRDefault="00692380">
      <w:pPr>
        <w:rPr>
          <w:sz w:val="28"/>
          <w:szCs w:val="28"/>
        </w:rPr>
      </w:pPr>
      <w:bookmarkStart w:id="43" w:name="sub_173"/>
      <w:r w:rsidRPr="00D604EB">
        <w:rPr>
          <w:sz w:val="28"/>
          <w:szCs w:val="28"/>
        </w:rPr>
        <w:t xml:space="preserve">2.1.1. Расчетные показатели минимально допустимого уровня обеспеченности населения и максимально допустимого уровня территориальной доступности объектов </w:t>
      </w:r>
      <w:r w:rsidR="00987D7C">
        <w:rPr>
          <w:sz w:val="28"/>
          <w:szCs w:val="28"/>
        </w:rPr>
        <w:t>районного</w:t>
      </w:r>
      <w:r w:rsidRPr="00D604EB">
        <w:rPr>
          <w:sz w:val="28"/>
          <w:szCs w:val="28"/>
        </w:rPr>
        <w:t xml:space="preserve"> значения в области транспорта и автомобильных дорог приведены в</w:t>
      </w:r>
      <w:r w:rsidR="009B2EAF">
        <w:rPr>
          <w:sz w:val="28"/>
          <w:szCs w:val="28"/>
        </w:rPr>
        <w:t xml:space="preserve"> </w:t>
      </w:r>
      <w:r w:rsidR="009B2EAF" w:rsidRPr="00D4665F">
        <w:rPr>
          <w:b/>
          <w:sz w:val="28"/>
          <w:szCs w:val="28"/>
        </w:rPr>
        <w:t>Т</w:t>
      </w:r>
      <w:r w:rsidR="00554658" w:rsidRPr="00D4665F">
        <w:rPr>
          <w:b/>
          <w:sz w:val="28"/>
          <w:szCs w:val="28"/>
        </w:rPr>
        <w:t>аблице 1</w:t>
      </w:r>
      <w:r w:rsidRPr="00D4665F">
        <w:rPr>
          <w:b/>
          <w:sz w:val="28"/>
          <w:szCs w:val="28"/>
        </w:rPr>
        <w:t>.</w:t>
      </w:r>
    </w:p>
    <w:p w:rsidR="00692380" w:rsidRPr="008C67D9" w:rsidRDefault="00554658">
      <w:pPr>
        <w:jc w:val="right"/>
        <w:rPr>
          <w:rStyle w:val="a3"/>
          <w:rFonts w:ascii="Times New Roman" w:hAnsi="Times New Roman" w:cs="Times New Roman"/>
          <w:bCs/>
        </w:rPr>
      </w:pPr>
      <w:bookmarkStart w:id="44" w:name="sub_174"/>
      <w:bookmarkEnd w:id="43"/>
      <w:r w:rsidRPr="008C67D9">
        <w:rPr>
          <w:rStyle w:val="a3"/>
          <w:rFonts w:ascii="Times New Roman" w:hAnsi="Times New Roman" w:cs="Times New Roman"/>
          <w:bCs/>
        </w:rPr>
        <w:t>Таблица 1</w:t>
      </w:r>
    </w:p>
    <w:bookmarkEnd w:id="44"/>
    <w:p w:rsidR="00692380" w:rsidRDefault="00692380"/>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520"/>
        <w:gridCol w:w="2520"/>
        <w:gridCol w:w="2940"/>
        <w:gridCol w:w="2240"/>
      </w:tblGrid>
      <w:tr w:rsidR="00692380" w:rsidRPr="00C57531" w:rsidTr="0044568D">
        <w:trPr>
          <w:jc w:val="center"/>
        </w:trPr>
        <w:tc>
          <w:tcPr>
            <w:tcW w:w="2520" w:type="dxa"/>
            <w:tcBorders>
              <w:top w:val="single" w:sz="4" w:space="0" w:color="auto"/>
              <w:bottom w:val="single" w:sz="4" w:space="0" w:color="auto"/>
              <w:right w:val="single" w:sz="4" w:space="0" w:color="auto"/>
            </w:tcBorders>
          </w:tcPr>
          <w:p w:rsidR="00692380" w:rsidRPr="00C57531" w:rsidRDefault="00692380">
            <w:pPr>
              <w:pStyle w:val="aa"/>
              <w:jc w:val="center"/>
            </w:pPr>
            <w:r w:rsidRPr="00C57531">
              <w:t>Наименование вида объектов</w:t>
            </w:r>
          </w:p>
        </w:tc>
        <w:tc>
          <w:tcPr>
            <w:tcW w:w="252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Тип расчетного показателя</w:t>
            </w:r>
          </w:p>
        </w:tc>
        <w:tc>
          <w:tcPr>
            <w:tcW w:w="294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Наименование расчетного показателя, единица измерения</w:t>
            </w:r>
          </w:p>
        </w:tc>
        <w:tc>
          <w:tcPr>
            <w:tcW w:w="2240"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Значение расчетного показателя</w:t>
            </w:r>
          </w:p>
        </w:tc>
      </w:tr>
      <w:tr w:rsidR="00692380" w:rsidRPr="00C57531" w:rsidTr="0044568D">
        <w:trPr>
          <w:jc w:val="center"/>
        </w:trPr>
        <w:tc>
          <w:tcPr>
            <w:tcW w:w="2520" w:type="dxa"/>
            <w:tcBorders>
              <w:top w:val="single" w:sz="4" w:space="0" w:color="auto"/>
              <w:bottom w:val="single" w:sz="4" w:space="0" w:color="auto"/>
              <w:right w:val="single" w:sz="4" w:space="0" w:color="auto"/>
            </w:tcBorders>
          </w:tcPr>
          <w:p w:rsidR="00692380" w:rsidRPr="00C57531" w:rsidRDefault="00692380">
            <w:pPr>
              <w:pStyle w:val="aa"/>
              <w:jc w:val="center"/>
            </w:pPr>
            <w:r w:rsidRPr="00C57531">
              <w:t>1</w:t>
            </w:r>
          </w:p>
        </w:tc>
        <w:tc>
          <w:tcPr>
            <w:tcW w:w="252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2</w:t>
            </w:r>
          </w:p>
        </w:tc>
        <w:tc>
          <w:tcPr>
            <w:tcW w:w="294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3</w:t>
            </w:r>
          </w:p>
        </w:tc>
        <w:tc>
          <w:tcPr>
            <w:tcW w:w="2240"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4</w:t>
            </w:r>
          </w:p>
        </w:tc>
      </w:tr>
      <w:tr w:rsidR="000B7054" w:rsidRPr="000B7054" w:rsidTr="00721173">
        <w:trPr>
          <w:jc w:val="center"/>
        </w:trPr>
        <w:tc>
          <w:tcPr>
            <w:tcW w:w="2520" w:type="dxa"/>
            <w:vMerge w:val="restart"/>
            <w:tcBorders>
              <w:top w:val="single" w:sz="4" w:space="0" w:color="auto"/>
              <w:left w:val="single" w:sz="4" w:space="0" w:color="auto"/>
              <w:right w:val="single" w:sz="4" w:space="0" w:color="auto"/>
            </w:tcBorders>
          </w:tcPr>
          <w:p w:rsidR="000B7054" w:rsidRPr="000B7054" w:rsidRDefault="000B7054" w:rsidP="000B7054">
            <w:pPr>
              <w:pStyle w:val="aa"/>
              <w:jc w:val="left"/>
            </w:pPr>
            <w:r w:rsidRPr="000B7054">
              <w:lastRenderedPageBreak/>
              <w:t>Улично-дорожная сеть населенных пунктов</w:t>
            </w:r>
          </w:p>
        </w:tc>
        <w:tc>
          <w:tcPr>
            <w:tcW w:w="2520" w:type="dxa"/>
            <w:tcBorders>
              <w:top w:val="single" w:sz="4" w:space="0" w:color="auto"/>
              <w:left w:val="single" w:sz="4" w:space="0" w:color="auto"/>
              <w:bottom w:val="single" w:sz="4" w:space="0" w:color="auto"/>
              <w:right w:val="single" w:sz="4" w:space="0" w:color="auto"/>
            </w:tcBorders>
          </w:tcPr>
          <w:p w:rsidR="000B7054" w:rsidRPr="000B7054" w:rsidRDefault="000B7054" w:rsidP="000B7054">
            <w:pPr>
              <w:pStyle w:val="aa"/>
              <w:jc w:val="left"/>
            </w:pPr>
            <w:r w:rsidRPr="000B7054">
              <w:t>Минимально допустимый уровень обеспеченности населения</w:t>
            </w:r>
          </w:p>
        </w:tc>
        <w:tc>
          <w:tcPr>
            <w:tcW w:w="2940" w:type="dxa"/>
            <w:tcBorders>
              <w:top w:val="single" w:sz="4" w:space="0" w:color="auto"/>
              <w:left w:val="single" w:sz="4" w:space="0" w:color="auto"/>
              <w:bottom w:val="single" w:sz="4" w:space="0" w:color="auto"/>
              <w:right w:val="single" w:sz="4" w:space="0" w:color="auto"/>
            </w:tcBorders>
          </w:tcPr>
          <w:p w:rsidR="000B7054" w:rsidRPr="000B7054" w:rsidRDefault="000B7054" w:rsidP="000B7054">
            <w:pPr>
              <w:pStyle w:val="aa"/>
              <w:jc w:val="left"/>
            </w:pPr>
            <w:r w:rsidRPr="000B7054">
              <w:t>Плотность УДС (улицы, дороги, проезды общего пользования с твердым покрытием), в границах красных линий, а также в границах земельного участка с ВРИ 12.0, км/кв. км</w:t>
            </w:r>
          </w:p>
        </w:tc>
        <w:tc>
          <w:tcPr>
            <w:tcW w:w="2240" w:type="dxa"/>
            <w:tcBorders>
              <w:top w:val="single" w:sz="4" w:space="0" w:color="auto"/>
              <w:left w:val="single" w:sz="4" w:space="0" w:color="auto"/>
              <w:bottom w:val="single" w:sz="4" w:space="0" w:color="auto"/>
              <w:right w:val="single" w:sz="4" w:space="0" w:color="auto"/>
            </w:tcBorders>
          </w:tcPr>
          <w:p w:rsidR="000B7054" w:rsidRPr="000B7054" w:rsidRDefault="000B7054" w:rsidP="000B7054">
            <w:pPr>
              <w:pStyle w:val="aa"/>
              <w:jc w:val="center"/>
            </w:pPr>
            <w:r w:rsidRPr="000B7054">
              <w:t>10*</w:t>
            </w:r>
          </w:p>
        </w:tc>
      </w:tr>
      <w:tr w:rsidR="000B7054" w:rsidRPr="000B7054" w:rsidTr="00721173">
        <w:trPr>
          <w:jc w:val="center"/>
        </w:trPr>
        <w:tc>
          <w:tcPr>
            <w:tcW w:w="2520" w:type="dxa"/>
            <w:vMerge/>
            <w:tcBorders>
              <w:left w:val="single" w:sz="4" w:space="0" w:color="auto"/>
              <w:bottom w:val="single" w:sz="4" w:space="0" w:color="auto"/>
              <w:right w:val="single" w:sz="4" w:space="0" w:color="auto"/>
            </w:tcBorders>
          </w:tcPr>
          <w:p w:rsidR="000B7054" w:rsidRPr="000B7054" w:rsidRDefault="000B7054" w:rsidP="000B7054">
            <w:pPr>
              <w:pStyle w:val="aa"/>
              <w:jc w:val="left"/>
            </w:pPr>
          </w:p>
        </w:tc>
        <w:tc>
          <w:tcPr>
            <w:tcW w:w="2520" w:type="dxa"/>
            <w:tcBorders>
              <w:top w:val="single" w:sz="4" w:space="0" w:color="auto"/>
              <w:left w:val="single" w:sz="4" w:space="0" w:color="auto"/>
              <w:bottom w:val="single" w:sz="4" w:space="0" w:color="auto"/>
              <w:right w:val="single" w:sz="4" w:space="0" w:color="auto"/>
            </w:tcBorders>
          </w:tcPr>
          <w:p w:rsidR="000B7054" w:rsidRPr="000B7054" w:rsidRDefault="000B7054" w:rsidP="000B7054">
            <w:pPr>
              <w:pStyle w:val="aa"/>
              <w:jc w:val="left"/>
            </w:pPr>
            <w:r w:rsidRPr="000B7054">
              <w:t>Максимально допустимый уровень территориальной доступности</w:t>
            </w:r>
          </w:p>
        </w:tc>
        <w:tc>
          <w:tcPr>
            <w:tcW w:w="2940" w:type="dxa"/>
            <w:tcBorders>
              <w:top w:val="single" w:sz="4" w:space="0" w:color="auto"/>
              <w:left w:val="single" w:sz="4" w:space="0" w:color="auto"/>
              <w:bottom w:val="single" w:sz="4" w:space="0" w:color="auto"/>
              <w:right w:val="single" w:sz="4" w:space="0" w:color="auto"/>
            </w:tcBorders>
          </w:tcPr>
          <w:p w:rsidR="000B7054" w:rsidRPr="000B7054" w:rsidRDefault="000B7054" w:rsidP="000B7054">
            <w:pPr>
              <w:pStyle w:val="aa"/>
              <w:jc w:val="center"/>
            </w:pPr>
            <w:r w:rsidRPr="000B7054">
              <w:t>Не устанавливается</w:t>
            </w:r>
          </w:p>
        </w:tc>
        <w:tc>
          <w:tcPr>
            <w:tcW w:w="2240" w:type="dxa"/>
            <w:tcBorders>
              <w:top w:val="single" w:sz="4" w:space="0" w:color="auto"/>
              <w:left w:val="single" w:sz="4" w:space="0" w:color="auto"/>
              <w:bottom w:val="single" w:sz="4" w:space="0" w:color="auto"/>
              <w:right w:val="single" w:sz="4" w:space="0" w:color="auto"/>
            </w:tcBorders>
          </w:tcPr>
          <w:p w:rsidR="000B7054" w:rsidRPr="000B7054" w:rsidRDefault="000B7054" w:rsidP="000B7054">
            <w:pPr>
              <w:pStyle w:val="aa"/>
              <w:jc w:val="center"/>
            </w:pPr>
            <w:r w:rsidRPr="000B7054">
              <w:t>Не нормируется</w:t>
            </w:r>
          </w:p>
        </w:tc>
      </w:tr>
      <w:tr w:rsidR="000B7054" w:rsidRPr="000B7054" w:rsidTr="000B7054">
        <w:trPr>
          <w:jc w:val="center"/>
        </w:trPr>
        <w:tc>
          <w:tcPr>
            <w:tcW w:w="2520" w:type="dxa"/>
            <w:vMerge w:val="restart"/>
            <w:tcBorders>
              <w:top w:val="single" w:sz="4" w:space="0" w:color="auto"/>
              <w:bottom w:val="single" w:sz="4" w:space="0" w:color="auto"/>
              <w:right w:val="single" w:sz="4" w:space="0" w:color="auto"/>
            </w:tcBorders>
          </w:tcPr>
          <w:p w:rsidR="000B7054" w:rsidRPr="000B7054" w:rsidRDefault="000B7054" w:rsidP="000B7054">
            <w:pPr>
              <w:ind w:firstLine="0"/>
              <w:jc w:val="left"/>
              <w:rPr>
                <w:rFonts w:ascii="Times New Roman" w:hAnsi="Times New Roman" w:cs="Times New Roman"/>
                <w:color w:val="22272F"/>
              </w:rPr>
            </w:pPr>
            <w:r w:rsidRPr="000B7054">
              <w:rPr>
                <w:rFonts w:ascii="Times New Roman" w:hAnsi="Times New Roman" w:cs="Times New Roman"/>
                <w:color w:val="22272F"/>
                <w:shd w:val="clear" w:color="auto" w:fill="FFFFFF"/>
              </w:rPr>
              <w:t>Велосипедные дорожки в границах населенных пунктов</w:t>
            </w:r>
          </w:p>
        </w:tc>
        <w:tc>
          <w:tcPr>
            <w:tcW w:w="2520" w:type="dxa"/>
            <w:tcBorders>
              <w:top w:val="single" w:sz="4" w:space="0" w:color="auto"/>
              <w:left w:val="single" w:sz="4" w:space="0" w:color="auto"/>
              <w:bottom w:val="single" w:sz="4" w:space="0" w:color="auto"/>
              <w:right w:val="single" w:sz="4" w:space="0" w:color="auto"/>
            </w:tcBorders>
          </w:tcPr>
          <w:p w:rsidR="000B7054" w:rsidRPr="000B7054" w:rsidRDefault="000B7054" w:rsidP="00593AF1">
            <w:pPr>
              <w:pStyle w:val="aa"/>
              <w:jc w:val="left"/>
            </w:pPr>
            <w:r w:rsidRPr="000B7054">
              <w:t>Минимально допустимый уровень обеспеченности населения</w:t>
            </w:r>
          </w:p>
        </w:tc>
        <w:tc>
          <w:tcPr>
            <w:tcW w:w="2940" w:type="dxa"/>
            <w:tcBorders>
              <w:top w:val="single" w:sz="4" w:space="0" w:color="auto"/>
              <w:left w:val="single" w:sz="4" w:space="0" w:color="auto"/>
              <w:bottom w:val="single" w:sz="4" w:space="0" w:color="auto"/>
              <w:right w:val="single" w:sz="4" w:space="0" w:color="auto"/>
            </w:tcBorders>
          </w:tcPr>
          <w:p w:rsidR="000B7054" w:rsidRPr="000B7054" w:rsidRDefault="000B7054" w:rsidP="000B7054">
            <w:pPr>
              <w:pStyle w:val="aa"/>
              <w:jc w:val="left"/>
            </w:pPr>
            <w:r w:rsidRPr="000B7054">
              <w:t>Плотность сети велосипедных дорожек, в границах красных линий, а также в границах земельного участка с ВРИ 12.0, км/кв. км</w:t>
            </w:r>
          </w:p>
        </w:tc>
        <w:tc>
          <w:tcPr>
            <w:tcW w:w="2240" w:type="dxa"/>
            <w:tcBorders>
              <w:top w:val="single" w:sz="4" w:space="0" w:color="auto"/>
              <w:left w:val="single" w:sz="4" w:space="0" w:color="auto"/>
              <w:bottom w:val="single" w:sz="4" w:space="0" w:color="auto"/>
              <w:right w:val="single" w:sz="4" w:space="0" w:color="auto"/>
            </w:tcBorders>
          </w:tcPr>
          <w:p w:rsidR="000B7054" w:rsidRPr="000B7054" w:rsidRDefault="000B7054" w:rsidP="000B7054">
            <w:pPr>
              <w:pStyle w:val="aa"/>
              <w:jc w:val="center"/>
            </w:pPr>
            <w:r w:rsidRPr="000B7054">
              <w:t>10*</w:t>
            </w:r>
          </w:p>
        </w:tc>
      </w:tr>
      <w:tr w:rsidR="000B7054" w:rsidRPr="000B7054" w:rsidTr="000B7054">
        <w:trPr>
          <w:jc w:val="center"/>
        </w:trPr>
        <w:tc>
          <w:tcPr>
            <w:tcW w:w="2520" w:type="dxa"/>
            <w:vMerge/>
            <w:tcBorders>
              <w:bottom w:val="single" w:sz="4" w:space="0" w:color="auto"/>
              <w:right w:val="single" w:sz="4" w:space="0" w:color="auto"/>
            </w:tcBorders>
          </w:tcPr>
          <w:p w:rsidR="000B7054" w:rsidRPr="000B7054" w:rsidRDefault="000B7054" w:rsidP="000B7054">
            <w:pPr>
              <w:widowControl/>
              <w:autoSpaceDE/>
              <w:autoSpaceDN/>
              <w:adjustRightInd/>
              <w:ind w:firstLine="0"/>
              <w:rPr>
                <w:rFonts w:ascii="PT Serif" w:hAnsi="PT Serif" w:cs="Times New Roman"/>
                <w:color w:val="22272F"/>
                <w:sz w:val="34"/>
                <w:szCs w:val="34"/>
              </w:rPr>
            </w:pPr>
          </w:p>
        </w:tc>
        <w:tc>
          <w:tcPr>
            <w:tcW w:w="2520" w:type="dxa"/>
            <w:tcBorders>
              <w:top w:val="single" w:sz="4" w:space="0" w:color="auto"/>
              <w:left w:val="single" w:sz="4" w:space="0" w:color="auto"/>
              <w:bottom w:val="single" w:sz="4" w:space="0" w:color="auto"/>
              <w:right w:val="single" w:sz="4" w:space="0" w:color="auto"/>
            </w:tcBorders>
          </w:tcPr>
          <w:p w:rsidR="000B7054" w:rsidRPr="000B7054" w:rsidRDefault="000B7054" w:rsidP="00593AF1">
            <w:pPr>
              <w:pStyle w:val="aa"/>
              <w:jc w:val="left"/>
            </w:pPr>
            <w:r w:rsidRPr="000B7054">
              <w:t>Максимально допустимый уровень территориальной доступности</w:t>
            </w:r>
          </w:p>
        </w:tc>
        <w:tc>
          <w:tcPr>
            <w:tcW w:w="2940" w:type="dxa"/>
            <w:tcBorders>
              <w:top w:val="single" w:sz="4" w:space="0" w:color="auto"/>
              <w:left w:val="single" w:sz="4" w:space="0" w:color="auto"/>
              <w:bottom w:val="single" w:sz="4" w:space="0" w:color="auto"/>
              <w:right w:val="single" w:sz="4" w:space="0" w:color="auto"/>
            </w:tcBorders>
          </w:tcPr>
          <w:p w:rsidR="000B7054" w:rsidRPr="000B7054" w:rsidRDefault="000B7054" w:rsidP="000B7054">
            <w:pPr>
              <w:pStyle w:val="aa"/>
              <w:jc w:val="center"/>
            </w:pPr>
            <w:r w:rsidRPr="000B7054">
              <w:t>Не устанавливается</w:t>
            </w:r>
          </w:p>
        </w:tc>
        <w:tc>
          <w:tcPr>
            <w:tcW w:w="2240" w:type="dxa"/>
            <w:tcBorders>
              <w:top w:val="single" w:sz="4" w:space="0" w:color="auto"/>
              <w:left w:val="single" w:sz="4" w:space="0" w:color="auto"/>
              <w:bottom w:val="single" w:sz="4" w:space="0" w:color="auto"/>
              <w:right w:val="single" w:sz="4" w:space="0" w:color="auto"/>
            </w:tcBorders>
          </w:tcPr>
          <w:p w:rsidR="000B7054" w:rsidRPr="000B7054" w:rsidRDefault="000B7054" w:rsidP="000B7054">
            <w:pPr>
              <w:pStyle w:val="aa"/>
              <w:jc w:val="center"/>
            </w:pPr>
            <w:r w:rsidRPr="000B7054">
              <w:t>Не нормируется</w:t>
            </w:r>
          </w:p>
        </w:tc>
      </w:tr>
      <w:tr w:rsidR="00D241FE" w:rsidRPr="00C57531" w:rsidTr="0044568D">
        <w:trPr>
          <w:trHeight w:val="855"/>
          <w:jc w:val="center"/>
        </w:trPr>
        <w:tc>
          <w:tcPr>
            <w:tcW w:w="2520" w:type="dxa"/>
            <w:vMerge w:val="restart"/>
            <w:tcBorders>
              <w:top w:val="single" w:sz="4" w:space="0" w:color="auto"/>
              <w:bottom w:val="single" w:sz="4" w:space="0" w:color="auto"/>
              <w:right w:val="single" w:sz="4" w:space="0" w:color="auto"/>
            </w:tcBorders>
          </w:tcPr>
          <w:p w:rsidR="00D241FE" w:rsidRPr="00C57531" w:rsidRDefault="00D241FE" w:rsidP="000202D0">
            <w:pPr>
              <w:pStyle w:val="ad"/>
            </w:pPr>
            <w:r w:rsidRPr="00C57531">
              <w:t>Автовокзал (автостанция) межмуниципального сообщения</w:t>
            </w:r>
          </w:p>
        </w:tc>
        <w:tc>
          <w:tcPr>
            <w:tcW w:w="2520" w:type="dxa"/>
            <w:vMerge w:val="restart"/>
            <w:tcBorders>
              <w:top w:val="single" w:sz="4" w:space="0" w:color="auto"/>
              <w:left w:val="single" w:sz="4" w:space="0" w:color="auto"/>
              <w:right w:val="single" w:sz="4" w:space="0" w:color="auto"/>
            </w:tcBorders>
          </w:tcPr>
          <w:p w:rsidR="00D241FE" w:rsidRPr="00C57531" w:rsidRDefault="00D241FE" w:rsidP="000202D0">
            <w:pPr>
              <w:pStyle w:val="ad"/>
            </w:pPr>
            <w:r w:rsidRPr="00C57531">
              <w:t>Минимально допустимый уровень обеспеченности населения</w:t>
            </w:r>
          </w:p>
        </w:tc>
        <w:tc>
          <w:tcPr>
            <w:tcW w:w="2940" w:type="dxa"/>
            <w:tcBorders>
              <w:top w:val="single" w:sz="4" w:space="0" w:color="auto"/>
              <w:left w:val="single" w:sz="4" w:space="0" w:color="auto"/>
              <w:bottom w:val="single" w:sz="4" w:space="0" w:color="auto"/>
              <w:right w:val="single" w:sz="4" w:space="0" w:color="auto"/>
            </w:tcBorders>
          </w:tcPr>
          <w:p w:rsidR="00D241FE" w:rsidRPr="00C57531" w:rsidRDefault="00D241FE" w:rsidP="000202D0">
            <w:pPr>
              <w:pStyle w:val="ad"/>
            </w:pPr>
            <w:r w:rsidRPr="00C57531">
              <w:t>Количество объектов на муниципальное образование, ед.</w:t>
            </w:r>
          </w:p>
        </w:tc>
        <w:tc>
          <w:tcPr>
            <w:tcW w:w="2240" w:type="dxa"/>
            <w:tcBorders>
              <w:top w:val="single" w:sz="4" w:space="0" w:color="auto"/>
              <w:left w:val="single" w:sz="4" w:space="0" w:color="auto"/>
              <w:bottom w:val="single" w:sz="4" w:space="0" w:color="auto"/>
            </w:tcBorders>
          </w:tcPr>
          <w:p w:rsidR="00D241FE" w:rsidRPr="00C57531" w:rsidRDefault="00D241FE" w:rsidP="000202D0">
            <w:pPr>
              <w:pStyle w:val="aa"/>
              <w:jc w:val="center"/>
            </w:pPr>
            <w:r w:rsidRPr="00C57531">
              <w:t>1</w:t>
            </w:r>
          </w:p>
        </w:tc>
      </w:tr>
      <w:tr w:rsidR="00D241FE" w:rsidRPr="00C57531" w:rsidTr="0044568D">
        <w:trPr>
          <w:trHeight w:val="240"/>
          <w:jc w:val="center"/>
        </w:trPr>
        <w:tc>
          <w:tcPr>
            <w:tcW w:w="2520" w:type="dxa"/>
            <w:vMerge/>
            <w:tcBorders>
              <w:top w:val="single" w:sz="4" w:space="0" w:color="auto"/>
              <w:bottom w:val="single" w:sz="4" w:space="0" w:color="auto"/>
              <w:right w:val="single" w:sz="4" w:space="0" w:color="auto"/>
            </w:tcBorders>
          </w:tcPr>
          <w:p w:rsidR="00D241FE" w:rsidRPr="00C57531" w:rsidRDefault="00D241FE" w:rsidP="00D241FE">
            <w:pPr>
              <w:pStyle w:val="ad"/>
            </w:pPr>
          </w:p>
        </w:tc>
        <w:tc>
          <w:tcPr>
            <w:tcW w:w="2520" w:type="dxa"/>
            <w:vMerge/>
            <w:tcBorders>
              <w:left w:val="single" w:sz="4" w:space="0" w:color="auto"/>
              <w:bottom w:val="single" w:sz="4" w:space="0" w:color="auto"/>
              <w:right w:val="single" w:sz="4" w:space="0" w:color="auto"/>
            </w:tcBorders>
          </w:tcPr>
          <w:p w:rsidR="00D241FE" w:rsidRPr="00C57531" w:rsidRDefault="00D241FE" w:rsidP="00D241FE">
            <w:pPr>
              <w:pStyle w:val="ad"/>
            </w:pPr>
          </w:p>
        </w:tc>
        <w:tc>
          <w:tcPr>
            <w:tcW w:w="2940" w:type="dxa"/>
            <w:tcBorders>
              <w:top w:val="single" w:sz="4" w:space="0" w:color="auto"/>
              <w:left w:val="single" w:sz="4" w:space="0" w:color="auto"/>
              <w:bottom w:val="single" w:sz="4" w:space="0" w:color="auto"/>
              <w:right w:val="single" w:sz="4" w:space="0" w:color="auto"/>
            </w:tcBorders>
          </w:tcPr>
          <w:p w:rsidR="00D241FE" w:rsidRPr="00C57531" w:rsidRDefault="00D241FE" w:rsidP="00D241FE">
            <w:pPr>
              <w:pStyle w:val="ad"/>
            </w:pPr>
            <w:r w:rsidRPr="00C57531">
              <w:t>Вместимость зала ожидания здания автостанции при среднем суточном количестве отправляемых пассажиров менее 500 человек, мест для сидения</w:t>
            </w:r>
          </w:p>
        </w:tc>
        <w:tc>
          <w:tcPr>
            <w:tcW w:w="2240" w:type="dxa"/>
            <w:tcBorders>
              <w:top w:val="single" w:sz="4" w:space="0" w:color="auto"/>
              <w:left w:val="single" w:sz="4" w:space="0" w:color="auto"/>
              <w:bottom w:val="single" w:sz="4" w:space="0" w:color="auto"/>
            </w:tcBorders>
          </w:tcPr>
          <w:p w:rsidR="00D241FE" w:rsidRPr="00C57531" w:rsidRDefault="00D241FE" w:rsidP="00D241FE">
            <w:pPr>
              <w:pStyle w:val="aa"/>
              <w:jc w:val="center"/>
            </w:pPr>
            <w:r w:rsidRPr="00C57531">
              <w:t>15</w:t>
            </w:r>
          </w:p>
        </w:tc>
      </w:tr>
      <w:tr w:rsidR="000202D0" w:rsidRPr="00C57531" w:rsidTr="0044568D">
        <w:trPr>
          <w:jc w:val="center"/>
        </w:trPr>
        <w:tc>
          <w:tcPr>
            <w:tcW w:w="2520" w:type="dxa"/>
            <w:vMerge/>
            <w:tcBorders>
              <w:top w:val="single" w:sz="4" w:space="0" w:color="auto"/>
              <w:bottom w:val="single" w:sz="4" w:space="0" w:color="auto"/>
              <w:right w:val="single" w:sz="4" w:space="0" w:color="auto"/>
            </w:tcBorders>
          </w:tcPr>
          <w:p w:rsidR="000202D0" w:rsidRPr="00C57531" w:rsidRDefault="000202D0" w:rsidP="000202D0">
            <w:pPr>
              <w:pStyle w:val="aa"/>
            </w:pPr>
          </w:p>
        </w:tc>
        <w:tc>
          <w:tcPr>
            <w:tcW w:w="2520" w:type="dxa"/>
            <w:tcBorders>
              <w:top w:val="single" w:sz="4" w:space="0" w:color="auto"/>
              <w:left w:val="single" w:sz="4" w:space="0" w:color="auto"/>
              <w:bottom w:val="single" w:sz="4" w:space="0" w:color="auto"/>
              <w:right w:val="single" w:sz="4" w:space="0" w:color="auto"/>
            </w:tcBorders>
          </w:tcPr>
          <w:p w:rsidR="000202D0" w:rsidRPr="00C57531" w:rsidRDefault="000202D0" w:rsidP="000202D0">
            <w:pPr>
              <w:pStyle w:val="ad"/>
            </w:pPr>
            <w:r w:rsidRPr="00C57531">
              <w:t>Максимально допустимый уровень</w:t>
            </w:r>
          </w:p>
          <w:p w:rsidR="000202D0" w:rsidRPr="00C57531" w:rsidRDefault="000202D0" w:rsidP="000202D0">
            <w:pPr>
              <w:pStyle w:val="ad"/>
            </w:pPr>
            <w:r w:rsidRPr="00C57531">
              <w:t>территориальной доступности</w:t>
            </w:r>
          </w:p>
        </w:tc>
        <w:tc>
          <w:tcPr>
            <w:tcW w:w="2940" w:type="dxa"/>
            <w:tcBorders>
              <w:top w:val="single" w:sz="4" w:space="0" w:color="auto"/>
              <w:left w:val="single" w:sz="4" w:space="0" w:color="auto"/>
              <w:bottom w:val="single" w:sz="4" w:space="0" w:color="auto"/>
              <w:right w:val="single" w:sz="4" w:space="0" w:color="auto"/>
            </w:tcBorders>
          </w:tcPr>
          <w:p w:rsidR="000202D0" w:rsidRPr="00C57531" w:rsidRDefault="00D241FE" w:rsidP="000202D0">
            <w:pPr>
              <w:pStyle w:val="ad"/>
            </w:pPr>
            <w:r w:rsidRPr="00C57531">
              <w:t>Временная доступность на общественном транспорте до объекта от наиболее удаленного населенного пункта муниципального образования, час</w:t>
            </w:r>
          </w:p>
        </w:tc>
        <w:tc>
          <w:tcPr>
            <w:tcW w:w="2240" w:type="dxa"/>
            <w:tcBorders>
              <w:top w:val="single" w:sz="4" w:space="0" w:color="auto"/>
              <w:left w:val="single" w:sz="4" w:space="0" w:color="auto"/>
              <w:bottom w:val="single" w:sz="4" w:space="0" w:color="auto"/>
            </w:tcBorders>
          </w:tcPr>
          <w:p w:rsidR="000202D0" w:rsidRPr="00C57531" w:rsidRDefault="000202D0" w:rsidP="000202D0">
            <w:pPr>
              <w:pStyle w:val="aa"/>
              <w:jc w:val="center"/>
            </w:pPr>
            <w:r w:rsidRPr="00C57531">
              <w:t>1</w:t>
            </w:r>
            <w:r w:rsidR="00D241FE" w:rsidRPr="00C57531">
              <w:t>,5</w:t>
            </w:r>
          </w:p>
        </w:tc>
      </w:tr>
      <w:tr w:rsidR="00987D7C" w:rsidRPr="00C57531" w:rsidTr="0044568D">
        <w:trPr>
          <w:jc w:val="center"/>
        </w:trPr>
        <w:tc>
          <w:tcPr>
            <w:tcW w:w="2520" w:type="dxa"/>
            <w:vMerge w:val="restart"/>
            <w:tcBorders>
              <w:top w:val="single" w:sz="4" w:space="0" w:color="auto"/>
              <w:bottom w:val="single" w:sz="4" w:space="0" w:color="auto"/>
              <w:right w:val="single" w:sz="4" w:space="0" w:color="auto"/>
            </w:tcBorders>
          </w:tcPr>
          <w:p w:rsidR="00987D7C" w:rsidRPr="00C57531" w:rsidRDefault="00987D7C" w:rsidP="00C57531">
            <w:pPr>
              <w:pStyle w:val="ad"/>
            </w:pPr>
            <w:r w:rsidRPr="00C57531">
              <w:t>Автозаправочные станции</w:t>
            </w:r>
          </w:p>
        </w:tc>
        <w:tc>
          <w:tcPr>
            <w:tcW w:w="2520" w:type="dxa"/>
            <w:tcBorders>
              <w:top w:val="single" w:sz="4" w:space="0" w:color="auto"/>
              <w:left w:val="single" w:sz="4" w:space="0" w:color="auto"/>
              <w:bottom w:val="single" w:sz="4" w:space="0" w:color="auto"/>
              <w:right w:val="single" w:sz="4" w:space="0" w:color="auto"/>
            </w:tcBorders>
          </w:tcPr>
          <w:p w:rsidR="00987D7C" w:rsidRPr="00C57531" w:rsidRDefault="00987D7C" w:rsidP="00C57531">
            <w:pPr>
              <w:pStyle w:val="ad"/>
            </w:pPr>
            <w:r w:rsidRPr="00C57531">
              <w:t>Минимально допустимый уровень обеспеченности населения</w:t>
            </w:r>
          </w:p>
        </w:tc>
        <w:tc>
          <w:tcPr>
            <w:tcW w:w="2940" w:type="dxa"/>
            <w:tcBorders>
              <w:top w:val="single" w:sz="4" w:space="0" w:color="auto"/>
              <w:left w:val="single" w:sz="4" w:space="0" w:color="auto"/>
              <w:bottom w:val="single" w:sz="4" w:space="0" w:color="auto"/>
              <w:right w:val="single" w:sz="4" w:space="0" w:color="auto"/>
            </w:tcBorders>
          </w:tcPr>
          <w:p w:rsidR="00987D7C" w:rsidRPr="00C57531" w:rsidRDefault="00987D7C" w:rsidP="00D241FE">
            <w:pPr>
              <w:pStyle w:val="ad"/>
            </w:pPr>
            <w:r w:rsidRPr="00C57531">
              <w:t xml:space="preserve">Количество автомобилей, зарегистрированных на территории муниципального </w:t>
            </w:r>
            <w:r w:rsidR="00D241FE" w:rsidRPr="00C57531">
              <w:t>района</w:t>
            </w:r>
            <w:r w:rsidRPr="00C57531">
              <w:t xml:space="preserve"> на 1 топливораздаточную колонку</w:t>
            </w:r>
          </w:p>
        </w:tc>
        <w:tc>
          <w:tcPr>
            <w:tcW w:w="2240" w:type="dxa"/>
            <w:tcBorders>
              <w:top w:val="single" w:sz="4" w:space="0" w:color="auto"/>
              <w:left w:val="single" w:sz="4" w:space="0" w:color="auto"/>
              <w:bottom w:val="single" w:sz="4" w:space="0" w:color="auto"/>
            </w:tcBorders>
          </w:tcPr>
          <w:p w:rsidR="00987D7C" w:rsidRPr="00C57531" w:rsidRDefault="00987D7C" w:rsidP="00C57531">
            <w:pPr>
              <w:pStyle w:val="aa"/>
              <w:jc w:val="center"/>
            </w:pPr>
            <w:r w:rsidRPr="00C57531">
              <w:t>1200</w:t>
            </w:r>
          </w:p>
        </w:tc>
      </w:tr>
      <w:tr w:rsidR="00987D7C" w:rsidRPr="00C57531" w:rsidTr="0044568D">
        <w:trPr>
          <w:jc w:val="center"/>
        </w:trPr>
        <w:tc>
          <w:tcPr>
            <w:tcW w:w="2520" w:type="dxa"/>
            <w:vMerge/>
            <w:tcBorders>
              <w:top w:val="single" w:sz="4" w:space="0" w:color="auto"/>
              <w:bottom w:val="single" w:sz="4" w:space="0" w:color="auto"/>
              <w:right w:val="single" w:sz="4" w:space="0" w:color="auto"/>
            </w:tcBorders>
          </w:tcPr>
          <w:p w:rsidR="00987D7C" w:rsidRPr="00C57531" w:rsidRDefault="00987D7C" w:rsidP="00C57531">
            <w:pPr>
              <w:pStyle w:val="aa"/>
            </w:pPr>
          </w:p>
        </w:tc>
        <w:tc>
          <w:tcPr>
            <w:tcW w:w="2520" w:type="dxa"/>
            <w:tcBorders>
              <w:top w:val="single" w:sz="4" w:space="0" w:color="auto"/>
              <w:left w:val="single" w:sz="4" w:space="0" w:color="auto"/>
              <w:bottom w:val="single" w:sz="4" w:space="0" w:color="auto"/>
              <w:right w:val="single" w:sz="4" w:space="0" w:color="auto"/>
            </w:tcBorders>
          </w:tcPr>
          <w:p w:rsidR="00987D7C" w:rsidRPr="00C57531" w:rsidRDefault="00987D7C" w:rsidP="00C57531">
            <w:pPr>
              <w:pStyle w:val="ad"/>
            </w:pPr>
            <w:r w:rsidRPr="00C57531">
              <w:t>Максимально допустимый уровень территориальной доступности</w:t>
            </w:r>
          </w:p>
        </w:tc>
        <w:tc>
          <w:tcPr>
            <w:tcW w:w="2940" w:type="dxa"/>
            <w:tcBorders>
              <w:top w:val="single" w:sz="4" w:space="0" w:color="auto"/>
              <w:left w:val="single" w:sz="4" w:space="0" w:color="auto"/>
              <w:bottom w:val="single" w:sz="4" w:space="0" w:color="auto"/>
              <w:right w:val="single" w:sz="4" w:space="0" w:color="auto"/>
            </w:tcBorders>
          </w:tcPr>
          <w:p w:rsidR="00987D7C" w:rsidRPr="00C57531" w:rsidRDefault="00987D7C" w:rsidP="00C57531">
            <w:pPr>
              <w:pStyle w:val="ad"/>
            </w:pPr>
            <w:r w:rsidRPr="00C57531">
              <w:t>Не устанавливается</w:t>
            </w:r>
          </w:p>
        </w:tc>
        <w:tc>
          <w:tcPr>
            <w:tcW w:w="2240" w:type="dxa"/>
            <w:tcBorders>
              <w:top w:val="single" w:sz="4" w:space="0" w:color="auto"/>
              <w:left w:val="single" w:sz="4" w:space="0" w:color="auto"/>
              <w:bottom w:val="single" w:sz="4" w:space="0" w:color="auto"/>
            </w:tcBorders>
          </w:tcPr>
          <w:p w:rsidR="00987D7C" w:rsidRPr="00C57531" w:rsidRDefault="00987D7C" w:rsidP="00C57531">
            <w:pPr>
              <w:pStyle w:val="aa"/>
              <w:jc w:val="center"/>
            </w:pPr>
            <w:r w:rsidRPr="00C57531">
              <w:t>Не нормируется</w:t>
            </w:r>
          </w:p>
        </w:tc>
      </w:tr>
      <w:tr w:rsidR="00987D7C" w:rsidRPr="00C57531" w:rsidTr="0044568D">
        <w:trPr>
          <w:jc w:val="center"/>
        </w:trPr>
        <w:tc>
          <w:tcPr>
            <w:tcW w:w="2520" w:type="dxa"/>
            <w:vMerge w:val="restart"/>
            <w:tcBorders>
              <w:top w:val="single" w:sz="4" w:space="0" w:color="auto"/>
              <w:bottom w:val="single" w:sz="4" w:space="0" w:color="auto"/>
              <w:right w:val="single" w:sz="4" w:space="0" w:color="auto"/>
            </w:tcBorders>
          </w:tcPr>
          <w:p w:rsidR="00987D7C" w:rsidRPr="00C57531" w:rsidRDefault="00987D7C" w:rsidP="00C57531">
            <w:pPr>
              <w:pStyle w:val="ad"/>
            </w:pPr>
            <w:r w:rsidRPr="00C57531">
              <w:t>Станции технического обслуживания</w:t>
            </w:r>
          </w:p>
        </w:tc>
        <w:tc>
          <w:tcPr>
            <w:tcW w:w="2520" w:type="dxa"/>
            <w:tcBorders>
              <w:top w:val="single" w:sz="4" w:space="0" w:color="auto"/>
              <w:left w:val="single" w:sz="4" w:space="0" w:color="auto"/>
              <w:bottom w:val="single" w:sz="4" w:space="0" w:color="auto"/>
              <w:right w:val="single" w:sz="4" w:space="0" w:color="auto"/>
            </w:tcBorders>
          </w:tcPr>
          <w:p w:rsidR="00987D7C" w:rsidRPr="00C57531" w:rsidRDefault="00987D7C" w:rsidP="00C57531">
            <w:pPr>
              <w:pStyle w:val="ad"/>
            </w:pPr>
            <w:r w:rsidRPr="00C57531">
              <w:t>Минимально допустимый уровень обеспеченности населения</w:t>
            </w:r>
          </w:p>
        </w:tc>
        <w:tc>
          <w:tcPr>
            <w:tcW w:w="2940" w:type="dxa"/>
            <w:tcBorders>
              <w:top w:val="single" w:sz="4" w:space="0" w:color="auto"/>
              <w:left w:val="single" w:sz="4" w:space="0" w:color="auto"/>
              <w:bottom w:val="single" w:sz="4" w:space="0" w:color="auto"/>
              <w:right w:val="single" w:sz="4" w:space="0" w:color="auto"/>
            </w:tcBorders>
          </w:tcPr>
          <w:p w:rsidR="00987D7C" w:rsidRPr="00C57531" w:rsidRDefault="00987D7C" w:rsidP="00C57531">
            <w:pPr>
              <w:pStyle w:val="ad"/>
            </w:pPr>
            <w:r w:rsidRPr="00C57531">
              <w:t>Количество автомобилей, зарегистрированных на территории</w:t>
            </w:r>
            <w:r w:rsidR="00740975" w:rsidRPr="00C57531">
              <w:t xml:space="preserve"> муниципального района</w:t>
            </w:r>
            <w:r w:rsidRPr="00C57531">
              <w:t xml:space="preserve"> на 1 пост</w:t>
            </w:r>
          </w:p>
        </w:tc>
        <w:tc>
          <w:tcPr>
            <w:tcW w:w="2240" w:type="dxa"/>
            <w:tcBorders>
              <w:top w:val="single" w:sz="4" w:space="0" w:color="auto"/>
              <w:left w:val="single" w:sz="4" w:space="0" w:color="auto"/>
              <w:bottom w:val="single" w:sz="4" w:space="0" w:color="auto"/>
            </w:tcBorders>
          </w:tcPr>
          <w:p w:rsidR="00987D7C" w:rsidRPr="00C57531" w:rsidRDefault="00987D7C" w:rsidP="00C57531">
            <w:pPr>
              <w:pStyle w:val="aa"/>
              <w:jc w:val="center"/>
            </w:pPr>
            <w:r w:rsidRPr="00C57531">
              <w:t>200</w:t>
            </w:r>
          </w:p>
        </w:tc>
      </w:tr>
      <w:tr w:rsidR="00987D7C" w:rsidRPr="00C57531" w:rsidTr="0044568D">
        <w:trPr>
          <w:jc w:val="center"/>
        </w:trPr>
        <w:tc>
          <w:tcPr>
            <w:tcW w:w="2520" w:type="dxa"/>
            <w:vMerge/>
            <w:tcBorders>
              <w:top w:val="single" w:sz="4" w:space="0" w:color="auto"/>
              <w:bottom w:val="single" w:sz="4" w:space="0" w:color="auto"/>
              <w:right w:val="single" w:sz="4" w:space="0" w:color="auto"/>
            </w:tcBorders>
          </w:tcPr>
          <w:p w:rsidR="00987D7C" w:rsidRPr="00C57531" w:rsidRDefault="00987D7C" w:rsidP="00C57531">
            <w:pPr>
              <w:pStyle w:val="aa"/>
            </w:pPr>
          </w:p>
        </w:tc>
        <w:tc>
          <w:tcPr>
            <w:tcW w:w="2520" w:type="dxa"/>
            <w:tcBorders>
              <w:top w:val="single" w:sz="4" w:space="0" w:color="auto"/>
              <w:left w:val="single" w:sz="4" w:space="0" w:color="auto"/>
              <w:bottom w:val="single" w:sz="4" w:space="0" w:color="auto"/>
              <w:right w:val="single" w:sz="4" w:space="0" w:color="auto"/>
            </w:tcBorders>
          </w:tcPr>
          <w:p w:rsidR="00987D7C" w:rsidRPr="00C57531" w:rsidRDefault="00987D7C" w:rsidP="00C57531">
            <w:pPr>
              <w:pStyle w:val="ad"/>
            </w:pPr>
            <w:r w:rsidRPr="00C57531">
              <w:t>Максимально допу</w:t>
            </w:r>
            <w:r w:rsidRPr="00C57531">
              <w:lastRenderedPageBreak/>
              <w:t>стимый уровень территориальной доступности</w:t>
            </w:r>
          </w:p>
        </w:tc>
        <w:tc>
          <w:tcPr>
            <w:tcW w:w="2940" w:type="dxa"/>
            <w:tcBorders>
              <w:top w:val="single" w:sz="4" w:space="0" w:color="auto"/>
              <w:left w:val="single" w:sz="4" w:space="0" w:color="auto"/>
              <w:bottom w:val="single" w:sz="4" w:space="0" w:color="auto"/>
              <w:right w:val="single" w:sz="4" w:space="0" w:color="auto"/>
            </w:tcBorders>
          </w:tcPr>
          <w:p w:rsidR="00987D7C" w:rsidRPr="00C57531" w:rsidRDefault="00987D7C" w:rsidP="00C57531">
            <w:pPr>
              <w:pStyle w:val="ad"/>
            </w:pPr>
            <w:r w:rsidRPr="00C57531">
              <w:lastRenderedPageBreak/>
              <w:t>Не устанавливается</w:t>
            </w:r>
          </w:p>
        </w:tc>
        <w:tc>
          <w:tcPr>
            <w:tcW w:w="2240" w:type="dxa"/>
            <w:tcBorders>
              <w:top w:val="single" w:sz="4" w:space="0" w:color="auto"/>
              <w:left w:val="single" w:sz="4" w:space="0" w:color="auto"/>
              <w:bottom w:val="single" w:sz="4" w:space="0" w:color="auto"/>
            </w:tcBorders>
          </w:tcPr>
          <w:p w:rsidR="00987D7C" w:rsidRPr="00C57531" w:rsidRDefault="00987D7C" w:rsidP="00C57531">
            <w:pPr>
              <w:pStyle w:val="aa"/>
              <w:jc w:val="center"/>
            </w:pPr>
            <w:r w:rsidRPr="00C57531">
              <w:t>Не нормируется</w:t>
            </w:r>
          </w:p>
        </w:tc>
      </w:tr>
      <w:tr w:rsidR="00692380" w:rsidRPr="00C57531" w:rsidTr="0044568D">
        <w:trPr>
          <w:jc w:val="center"/>
        </w:trPr>
        <w:tc>
          <w:tcPr>
            <w:tcW w:w="10220" w:type="dxa"/>
            <w:gridSpan w:val="4"/>
            <w:tcBorders>
              <w:top w:val="single" w:sz="4" w:space="0" w:color="auto"/>
              <w:bottom w:val="single" w:sz="4" w:space="0" w:color="auto"/>
            </w:tcBorders>
          </w:tcPr>
          <w:p w:rsidR="00692380" w:rsidRPr="00C57531" w:rsidRDefault="009B2EAF">
            <w:pPr>
              <w:pStyle w:val="ad"/>
            </w:pPr>
            <w:r w:rsidRPr="00C57531">
              <w:rPr>
                <w:rStyle w:val="a3"/>
                <w:bCs/>
              </w:rPr>
              <w:lastRenderedPageBreak/>
              <w:t>Примечание</w:t>
            </w:r>
            <w:r w:rsidR="00692380" w:rsidRPr="00C57531">
              <w:rPr>
                <w:rStyle w:val="a3"/>
                <w:bCs/>
              </w:rPr>
              <w:t>:</w:t>
            </w:r>
          </w:p>
          <w:p w:rsidR="00692380" w:rsidRDefault="00692380">
            <w:pPr>
              <w:pStyle w:val="ad"/>
            </w:pPr>
            <w:r w:rsidRPr="00C57531">
              <w:t>Автовокзалы (автостанции) следует соединять с вокзал</w:t>
            </w:r>
            <w:r w:rsidR="00D4665F" w:rsidRPr="00C57531">
              <w:t xml:space="preserve">ами, станциями железнодорожного </w:t>
            </w:r>
            <w:r w:rsidRPr="00C57531">
              <w:t>транспорта, формируя</w:t>
            </w:r>
            <w:r w:rsidR="009B2EAF" w:rsidRPr="00C57531">
              <w:t xml:space="preserve"> транспортно-пересадочные узлы.</w:t>
            </w:r>
          </w:p>
          <w:p w:rsidR="000B3A6F" w:rsidRDefault="000B3A6F" w:rsidP="000B3A6F"/>
          <w:p w:rsidR="000B3A6F" w:rsidRDefault="000B3A6F" w:rsidP="000B3A6F">
            <w:pPr>
              <w:pStyle w:val="s91"/>
              <w:shd w:val="clear" w:color="auto" w:fill="FFFFFF"/>
              <w:spacing w:before="0" w:beforeAutospacing="0" w:after="0" w:afterAutospacing="0"/>
              <w:jc w:val="both"/>
              <w:rPr>
                <w:rFonts w:ascii="PT Serif" w:hAnsi="PT Serif"/>
                <w:color w:val="22272F"/>
                <w:sz w:val="23"/>
                <w:szCs w:val="23"/>
              </w:rPr>
            </w:pPr>
            <w:r>
              <w:rPr>
                <w:rFonts w:ascii="PT Serif" w:hAnsi="PT Serif"/>
                <w:color w:val="22272F"/>
                <w:sz w:val="23"/>
                <w:szCs w:val="23"/>
              </w:rPr>
              <w:t>* Показатель необходимо рассчитывать при разработке ДПТ. При разработке документов территориального планирования и на застроенных территориях показатель не учитывать.</w:t>
            </w:r>
          </w:p>
          <w:p w:rsidR="000B3A6F" w:rsidRPr="000B3A6F" w:rsidRDefault="000B3A6F" w:rsidP="000B3A6F">
            <w:pPr>
              <w:pStyle w:val="empty"/>
              <w:shd w:val="clear" w:color="auto" w:fill="FFFFFF"/>
              <w:spacing w:before="0" w:beforeAutospacing="0" w:after="0" w:afterAutospacing="0"/>
              <w:jc w:val="both"/>
              <w:rPr>
                <w:color w:val="22272F"/>
              </w:rPr>
            </w:pPr>
            <w:r>
              <w:rPr>
                <w:rFonts w:ascii="PT Serif" w:hAnsi="PT Serif"/>
                <w:color w:val="22272F"/>
                <w:sz w:val="34"/>
                <w:szCs w:val="34"/>
              </w:rPr>
              <w:t> </w:t>
            </w:r>
            <w:r w:rsidRPr="000B3A6F">
              <w:rPr>
                <w:rStyle w:val="s10"/>
                <w:b/>
                <w:bCs/>
                <w:color w:val="22272F"/>
              </w:rPr>
              <w:t>Примечания:</w:t>
            </w:r>
          </w:p>
          <w:p w:rsidR="000B3A6F" w:rsidRPr="000B3A6F" w:rsidRDefault="000B3A6F" w:rsidP="000B3A6F">
            <w:pPr>
              <w:pStyle w:val="s1"/>
              <w:shd w:val="clear" w:color="auto" w:fill="FFFFFF"/>
              <w:spacing w:before="0" w:beforeAutospacing="0" w:after="0" w:afterAutospacing="0"/>
              <w:jc w:val="both"/>
              <w:rPr>
                <w:color w:val="22272F"/>
              </w:rPr>
            </w:pPr>
            <w:r w:rsidRPr="000B3A6F">
              <w:rPr>
                <w:color w:val="22272F"/>
              </w:rPr>
              <w:t>1. При устройстве улично-дорожной сети в границах земельных участков с кодо</w:t>
            </w:r>
            <w:r w:rsidR="00BB0615">
              <w:rPr>
                <w:color w:val="22272F"/>
              </w:rPr>
              <w:t>м ВРИ 12.0 рекомендуется</w:t>
            </w:r>
            <w:r w:rsidRPr="000B3A6F">
              <w:rPr>
                <w:color w:val="22272F"/>
              </w:rPr>
              <w:t xml:space="preserve"> устанавливать публичный сервитут на всю площадь земельных участков.</w:t>
            </w:r>
          </w:p>
          <w:p w:rsidR="000B3A6F" w:rsidRPr="000B3A6F" w:rsidRDefault="000B3A6F" w:rsidP="000B3A6F">
            <w:pPr>
              <w:pStyle w:val="s1"/>
              <w:shd w:val="clear" w:color="auto" w:fill="FFFFFF"/>
              <w:spacing w:before="0" w:beforeAutospacing="0" w:after="0" w:afterAutospacing="0"/>
              <w:jc w:val="both"/>
              <w:rPr>
                <w:color w:val="22272F"/>
              </w:rPr>
            </w:pPr>
            <w:r w:rsidRPr="000B3A6F">
              <w:rPr>
                <w:color w:val="22272F"/>
              </w:rPr>
              <w:t>2. В границах земельных участков с кодом ВРИ 12.0 запрещается устанавливать рекламные конструкции и нестационарные торговые объекты за исключением пунктов остановки общественного транспорта с торговой площадью менее 16 кв. м. Расстояние между такими остановками должно составлять не менее 400 метров в направлении движения общественного транспорта.</w:t>
            </w:r>
          </w:p>
          <w:p w:rsidR="000B3A6F" w:rsidRPr="000B3A6F" w:rsidRDefault="000B3A6F" w:rsidP="000B3A6F">
            <w:pPr>
              <w:pStyle w:val="s1"/>
              <w:shd w:val="clear" w:color="auto" w:fill="FFFFFF"/>
              <w:spacing w:before="0" w:beforeAutospacing="0" w:after="0" w:afterAutospacing="0"/>
              <w:jc w:val="both"/>
              <w:rPr>
                <w:color w:val="22272F"/>
              </w:rPr>
            </w:pPr>
            <w:r w:rsidRPr="000B3A6F">
              <w:rPr>
                <w:color w:val="22272F"/>
              </w:rPr>
              <w:t xml:space="preserve">3. В границах земельных участков </w:t>
            </w:r>
            <w:r w:rsidR="00BB0615" w:rsidRPr="00BB0615">
              <w:rPr>
                <w:color w:val="22272F"/>
              </w:rPr>
              <w:t xml:space="preserve">с кодом ВРИ 12.0 </w:t>
            </w:r>
            <w:r w:rsidRPr="000B3A6F">
              <w:rPr>
                <w:color w:val="22272F"/>
              </w:rPr>
              <w:t>необходимо сохранять поперечный профиль улицы, утвержденный документацией по планировке территории.</w:t>
            </w:r>
          </w:p>
          <w:p w:rsidR="000B3A6F" w:rsidRPr="000B3A6F" w:rsidRDefault="000B3A6F" w:rsidP="000B3A6F">
            <w:pPr>
              <w:ind w:firstLine="0"/>
            </w:pPr>
          </w:p>
        </w:tc>
      </w:tr>
    </w:tbl>
    <w:p w:rsidR="00692380" w:rsidRDefault="00692380"/>
    <w:p w:rsidR="000B3A6F" w:rsidRPr="000B3A6F" w:rsidRDefault="000B3A6F" w:rsidP="00F605CF">
      <w:pPr>
        <w:widowControl/>
        <w:shd w:val="clear" w:color="auto" w:fill="FFFFFF"/>
        <w:autoSpaceDE/>
        <w:autoSpaceDN/>
        <w:adjustRightInd/>
        <w:rPr>
          <w:rFonts w:ascii="Times New Roman" w:hAnsi="Times New Roman" w:cs="Times New Roman"/>
          <w:color w:val="22272F"/>
          <w:sz w:val="28"/>
          <w:szCs w:val="28"/>
        </w:rPr>
      </w:pPr>
      <w:r>
        <w:rPr>
          <w:rFonts w:ascii="Times New Roman" w:hAnsi="Times New Roman" w:cs="Times New Roman"/>
          <w:color w:val="22272F"/>
          <w:sz w:val="28"/>
          <w:szCs w:val="28"/>
        </w:rPr>
        <w:t>2</w:t>
      </w:r>
      <w:r w:rsidRPr="000B3A6F">
        <w:rPr>
          <w:rFonts w:ascii="Times New Roman" w:hAnsi="Times New Roman" w:cs="Times New Roman"/>
          <w:color w:val="22272F"/>
          <w:sz w:val="28"/>
          <w:szCs w:val="28"/>
        </w:rPr>
        <w:t xml:space="preserve">.1.2. Инфраструктуру для средств индивидуальной мобильности (далее - СИМ) необходимо организовывать и оборудовать в соответствии с разделом 9 </w:t>
      </w:r>
      <w:r>
        <w:rPr>
          <w:rFonts w:ascii="Times New Roman" w:hAnsi="Times New Roman" w:cs="Times New Roman"/>
          <w:color w:val="22272F"/>
          <w:sz w:val="28"/>
          <w:szCs w:val="28"/>
        </w:rPr>
        <w:t xml:space="preserve">                   </w:t>
      </w:r>
      <w:r w:rsidRPr="000B3A6F">
        <w:rPr>
          <w:rFonts w:ascii="Times New Roman" w:hAnsi="Times New Roman" w:cs="Times New Roman"/>
          <w:color w:val="22272F"/>
          <w:sz w:val="28"/>
          <w:szCs w:val="28"/>
        </w:rPr>
        <w:t>СП 396.1325800.2018. Размещение рекомендуется на территориях общего пользования: на тротуарах, пешеходных дорожках и улицах, рядом с транспортно-пересадочными узлами, остановками общественного транспорта, около торговых центров, учреждений культуры, административных зданий и других подобных объектов. При этом места размещения (парковки) СИМ не должны создавать помехи и препятствия в передвижении пешеходов, рекомендуется размещение СИМ в парковочных карманах вдоль велосипедных дорожек.</w:t>
      </w:r>
    </w:p>
    <w:p w:rsidR="000B3A6F" w:rsidRPr="000B3A6F" w:rsidRDefault="000B3A6F" w:rsidP="00F605CF">
      <w:pPr>
        <w:widowControl/>
        <w:shd w:val="clear" w:color="auto" w:fill="FFFFFF"/>
        <w:autoSpaceDE/>
        <w:autoSpaceDN/>
        <w:adjustRightInd/>
        <w:rPr>
          <w:rFonts w:ascii="Times New Roman" w:hAnsi="Times New Roman" w:cs="Times New Roman"/>
          <w:color w:val="22272F"/>
          <w:sz w:val="28"/>
          <w:szCs w:val="28"/>
        </w:rPr>
      </w:pPr>
      <w:r>
        <w:rPr>
          <w:rFonts w:ascii="Times New Roman" w:hAnsi="Times New Roman" w:cs="Times New Roman"/>
          <w:color w:val="22272F"/>
          <w:sz w:val="28"/>
          <w:szCs w:val="28"/>
        </w:rPr>
        <w:t>2</w:t>
      </w:r>
      <w:r w:rsidRPr="000B3A6F">
        <w:rPr>
          <w:rFonts w:ascii="Times New Roman" w:hAnsi="Times New Roman" w:cs="Times New Roman"/>
          <w:color w:val="22272F"/>
          <w:sz w:val="28"/>
          <w:szCs w:val="28"/>
        </w:rPr>
        <w:t>.1.3. В границах муниципальных</w:t>
      </w:r>
      <w:r>
        <w:rPr>
          <w:rFonts w:ascii="Times New Roman" w:hAnsi="Times New Roman" w:cs="Times New Roman"/>
          <w:color w:val="22272F"/>
          <w:sz w:val="28"/>
          <w:szCs w:val="28"/>
        </w:rPr>
        <w:t xml:space="preserve"> образований Красноармейского района</w:t>
      </w:r>
      <w:r w:rsidRPr="000B3A6F">
        <w:rPr>
          <w:rFonts w:ascii="Times New Roman" w:hAnsi="Times New Roman" w:cs="Times New Roman"/>
          <w:color w:val="22272F"/>
          <w:sz w:val="28"/>
          <w:szCs w:val="28"/>
        </w:rPr>
        <w:t xml:space="preserve"> не допускается размещать место размещения (парковки) СИМ:</w:t>
      </w:r>
    </w:p>
    <w:p w:rsidR="000B3A6F" w:rsidRPr="000B3A6F" w:rsidRDefault="000B3A6F" w:rsidP="00B0100B">
      <w:pPr>
        <w:widowControl/>
        <w:shd w:val="clear" w:color="auto" w:fill="FFFFFF"/>
        <w:autoSpaceDE/>
        <w:autoSpaceDN/>
        <w:adjustRightInd/>
        <w:rPr>
          <w:rFonts w:ascii="Times New Roman" w:hAnsi="Times New Roman" w:cs="Times New Roman"/>
          <w:color w:val="22272F"/>
          <w:sz w:val="28"/>
          <w:szCs w:val="28"/>
        </w:rPr>
      </w:pPr>
      <w:r w:rsidRPr="000B3A6F">
        <w:rPr>
          <w:rFonts w:ascii="Times New Roman" w:hAnsi="Times New Roman" w:cs="Times New Roman"/>
          <w:color w:val="22272F"/>
          <w:sz w:val="28"/>
          <w:szCs w:val="28"/>
        </w:rPr>
        <w:t>на участках улично-дорожной сети, в случае создания препятствий для механизированной уборки городских территорий;</w:t>
      </w:r>
    </w:p>
    <w:p w:rsidR="000B3A6F" w:rsidRPr="000B3A6F" w:rsidRDefault="000B3A6F" w:rsidP="00B0100B">
      <w:pPr>
        <w:widowControl/>
        <w:shd w:val="clear" w:color="auto" w:fill="FFFFFF"/>
        <w:autoSpaceDE/>
        <w:autoSpaceDN/>
        <w:adjustRightInd/>
        <w:rPr>
          <w:rFonts w:ascii="Times New Roman" w:hAnsi="Times New Roman" w:cs="Times New Roman"/>
          <w:color w:val="22272F"/>
          <w:sz w:val="28"/>
          <w:szCs w:val="28"/>
        </w:rPr>
      </w:pPr>
      <w:r w:rsidRPr="000B3A6F">
        <w:rPr>
          <w:rFonts w:ascii="Times New Roman" w:hAnsi="Times New Roman" w:cs="Times New Roman"/>
          <w:color w:val="22272F"/>
          <w:sz w:val="28"/>
          <w:szCs w:val="28"/>
        </w:rPr>
        <w:t>на велодорожках и велопешеходных дорожках;</w:t>
      </w:r>
    </w:p>
    <w:p w:rsidR="000B3A6F" w:rsidRPr="000B3A6F" w:rsidRDefault="000B3A6F" w:rsidP="00B0100B">
      <w:pPr>
        <w:widowControl/>
        <w:shd w:val="clear" w:color="auto" w:fill="FFFFFF"/>
        <w:autoSpaceDE/>
        <w:autoSpaceDN/>
        <w:adjustRightInd/>
        <w:rPr>
          <w:rFonts w:ascii="Times New Roman" w:hAnsi="Times New Roman" w:cs="Times New Roman"/>
          <w:color w:val="22272F"/>
          <w:sz w:val="28"/>
          <w:szCs w:val="28"/>
        </w:rPr>
      </w:pPr>
      <w:r w:rsidRPr="000B3A6F">
        <w:rPr>
          <w:rFonts w:ascii="Times New Roman" w:hAnsi="Times New Roman" w:cs="Times New Roman"/>
          <w:color w:val="22272F"/>
          <w:sz w:val="28"/>
          <w:szCs w:val="28"/>
        </w:rPr>
        <w:t>на остановках общественного транспорта, а также на расстоянии менее 5 метров от границ посадочных площадок;</w:t>
      </w:r>
    </w:p>
    <w:p w:rsidR="000B3A6F" w:rsidRPr="000B3A6F" w:rsidRDefault="000B3A6F" w:rsidP="00B0100B">
      <w:pPr>
        <w:widowControl/>
        <w:shd w:val="clear" w:color="auto" w:fill="FFFFFF"/>
        <w:autoSpaceDE/>
        <w:autoSpaceDN/>
        <w:adjustRightInd/>
        <w:rPr>
          <w:rFonts w:ascii="Times New Roman" w:hAnsi="Times New Roman" w:cs="Times New Roman"/>
          <w:color w:val="22272F"/>
          <w:sz w:val="28"/>
          <w:szCs w:val="28"/>
        </w:rPr>
      </w:pPr>
      <w:r w:rsidRPr="000B3A6F">
        <w:rPr>
          <w:rFonts w:ascii="Times New Roman" w:hAnsi="Times New Roman" w:cs="Times New Roman"/>
          <w:color w:val="22272F"/>
          <w:sz w:val="28"/>
          <w:szCs w:val="28"/>
        </w:rPr>
        <w:t>на тротуарах, пешеходных дорожках, если ширина прохода составляет менее 2,5 метра;</w:t>
      </w:r>
    </w:p>
    <w:p w:rsidR="000B3A6F" w:rsidRPr="000B3A6F" w:rsidRDefault="000B3A6F" w:rsidP="00B0100B">
      <w:pPr>
        <w:widowControl/>
        <w:shd w:val="clear" w:color="auto" w:fill="FFFFFF"/>
        <w:autoSpaceDE/>
        <w:autoSpaceDN/>
        <w:adjustRightInd/>
        <w:rPr>
          <w:rFonts w:ascii="Times New Roman" w:hAnsi="Times New Roman" w:cs="Times New Roman"/>
          <w:color w:val="22272F"/>
          <w:sz w:val="28"/>
          <w:szCs w:val="28"/>
        </w:rPr>
      </w:pPr>
      <w:r w:rsidRPr="000B3A6F">
        <w:rPr>
          <w:rFonts w:ascii="Times New Roman" w:hAnsi="Times New Roman" w:cs="Times New Roman"/>
          <w:color w:val="22272F"/>
          <w:sz w:val="28"/>
          <w:szCs w:val="28"/>
        </w:rPr>
        <w:t>на территории памятников, монументов, мемориальных сооружениях, местах воинских захоронений, а также в радиусе менее 25 метров от указанных объектов;</w:t>
      </w:r>
    </w:p>
    <w:p w:rsidR="000B3A6F" w:rsidRPr="000B3A6F" w:rsidRDefault="000B3A6F" w:rsidP="000B3A6F">
      <w:pPr>
        <w:widowControl/>
        <w:shd w:val="clear" w:color="auto" w:fill="FFFFFF"/>
        <w:autoSpaceDE/>
        <w:autoSpaceDN/>
        <w:adjustRightInd/>
        <w:ind w:firstLine="0"/>
        <w:rPr>
          <w:rFonts w:ascii="Times New Roman" w:hAnsi="Times New Roman" w:cs="Times New Roman"/>
          <w:color w:val="22272F"/>
          <w:sz w:val="28"/>
          <w:szCs w:val="28"/>
        </w:rPr>
      </w:pPr>
      <w:r w:rsidRPr="000B3A6F">
        <w:rPr>
          <w:rFonts w:ascii="Times New Roman" w:hAnsi="Times New Roman" w:cs="Times New Roman"/>
          <w:color w:val="22272F"/>
          <w:sz w:val="28"/>
          <w:szCs w:val="28"/>
        </w:rPr>
        <w:t>на расстоянии менее 5 метров до границы пешеходного перехода;</w:t>
      </w:r>
    </w:p>
    <w:p w:rsidR="000B3A6F" w:rsidRPr="000B3A6F" w:rsidRDefault="000B3A6F" w:rsidP="000B3A6F">
      <w:pPr>
        <w:widowControl/>
        <w:shd w:val="clear" w:color="auto" w:fill="FFFFFF"/>
        <w:autoSpaceDE/>
        <w:autoSpaceDN/>
        <w:adjustRightInd/>
        <w:ind w:firstLine="0"/>
        <w:rPr>
          <w:rFonts w:ascii="Times New Roman" w:hAnsi="Times New Roman" w:cs="Times New Roman"/>
          <w:color w:val="22272F"/>
          <w:sz w:val="28"/>
          <w:szCs w:val="28"/>
        </w:rPr>
      </w:pPr>
      <w:r w:rsidRPr="000B3A6F">
        <w:rPr>
          <w:rFonts w:ascii="Times New Roman" w:hAnsi="Times New Roman" w:cs="Times New Roman"/>
          <w:color w:val="22272F"/>
          <w:sz w:val="28"/>
          <w:szCs w:val="28"/>
        </w:rPr>
        <w:t>на расстоянии менее 10 метров перед входными группами социально значимых объектов;</w:t>
      </w:r>
    </w:p>
    <w:p w:rsidR="000B3A6F" w:rsidRDefault="000B3A6F" w:rsidP="00B0100B">
      <w:pPr>
        <w:widowControl/>
        <w:shd w:val="clear" w:color="auto" w:fill="FFFFFF"/>
        <w:autoSpaceDE/>
        <w:autoSpaceDN/>
        <w:adjustRightInd/>
        <w:rPr>
          <w:rFonts w:ascii="Times New Roman" w:hAnsi="Times New Roman" w:cs="Times New Roman"/>
          <w:color w:val="22272F"/>
          <w:sz w:val="28"/>
          <w:szCs w:val="28"/>
        </w:rPr>
      </w:pPr>
      <w:r w:rsidRPr="000B3A6F">
        <w:rPr>
          <w:rFonts w:ascii="Times New Roman" w:hAnsi="Times New Roman" w:cs="Times New Roman"/>
          <w:color w:val="22272F"/>
          <w:sz w:val="28"/>
          <w:szCs w:val="28"/>
        </w:rPr>
        <w:t>в арках зданий, на клумбах, газонах, цветниках и иных озелененных территориях.</w:t>
      </w:r>
    </w:p>
    <w:p w:rsidR="00CB65DF" w:rsidRDefault="000B3A6F" w:rsidP="00CB65DF">
      <w:pPr>
        <w:widowControl/>
        <w:shd w:val="clear" w:color="auto" w:fill="FFFFFF"/>
        <w:autoSpaceDE/>
        <w:autoSpaceDN/>
        <w:adjustRightInd/>
        <w:rPr>
          <w:rFonts w:ascii="Times New Roman" w:hAnsi="Times New Roman" w:cs="Times New Roman"/>
          <w:b/>
          <w:color w:val="22272F"/>
          <w:sz w:val="28"/>
          <w:szCs w:val="28"/>
        </w:rPr>
      </w:pPr>
      <w:r>
        <w:rPr>
          <w:rFonts w:ascii="Times New Roman" w:hAnsi="Times New Roman" w:cs="Times New Roman"/>
          <w:color w:val="22272F"/>
          <w:sz w:val="28"/>
          <w:szCs w:val="28"/>
        </w:rPr>
        <w:lastRenderedPageBreak/>
        <w:t>2.1.4</w:t>
      </w:r>
      <w:r w:rsidR="000357A7" w:rsidRPr="00191071">
        <w:rPr>
          <w:rFonts w:ascii="Times New Roman" w:hAnsi="Times New Roman" w:cs="Times New Roman"/>
          <w:color w:val="22272F"/>
          <w:sz w:val="28"/>
          <w:szCs w:val="28"/>
        </w:rPr>
        <w:t>.</w:t>
      </w:r>
      <w:r w:rsidR="004476F9" w:rsidRPr="004476F9">
        <w:t xml:space="preserve"> </w:t>
      </w:r>
      <w:r w:rsidR="004476F9">
        <w:rPr>
          <w:sz w:val="28"/>
          <w:szCs w:val="28"/>
        </w:rPr>
        <w:t xml:space="preserve">Расчетные показатели для </w:t>
      </w:r>
      <w:r w:rsidR="004476F9">
        <w:rPr>
          <w:rFonts w:ascii="Times New Roman" w:hAnsi="Times New Roman" w:cs="Times New Roman"/>
          <w:color w:val="22272F"/>
          <w:sz w:val="28"/>
          <w:szCs w:val="28"/>
        </w:rPr>
        <w:t>объектов местного значения сельских поселений</w:t>
      </w:r>
      <w:r w:rsidR="004476F9" w:rsidRPr="004476F9">
        <w:rPr>
          <w:rFonts w:ascii="Times New Roman" w:hAnsi="Times New Roman" w:cs="Times New Roman"/>
          <w:color w:val="22272F"/>
          <w:sz w:val="28"/>
          <w:szCs w:val="28"/>
        </w:rPr>
        <w:t xml:space="preserve"> в области размещения парковок для</w:t>
      </w:r>
      <w:r w:rsidR="00CB65DF">
        <w:rPr>
          <w:rFonts w:ascii="Times New Roman" w:hAnsi="Times New Roman" w:cs="Times New Roman"/>
          <w:color w:val="22272F"/>
          <w:sz w:val="28"/>
          <w:szCs w:val="28"/>
        </w:rPr>
        <w:t xml:space="preserve"> </w:t>
      </w:r>
      <w:r w:rsidR="004476F9" w:rsidRPr="004476F9">
        <w:rPr>
          <w:rFonts w:ascii="Times New Roman" w:hAnsi="Times New Roman" w:cs="Times New Roman"/>
          <w:color w:val="22272F"/>
          <w:sz w:val="28"/>
          <w:szCs w:val="28"/>
        </w:rPr>
        <w:t>велосипедов и СИМ</w:t>
      </w:r>
      <w:r w:rsidR="00CB65DF">
        <w:rPr>
          <w:rFonts w:ascii="Times New Roman" w:hAnsi="Times New Roman" w:cs="Times New Roman"/>
          <w:color w:val="22272F"/>
          <w:sz w:val="28"/>
          <w:szCs w:val="28"/>
        </w:rPr>
        <w:t xml:space="preserve"> приведены в      </w:t>
      </w:r>
      <w:r w:rsidR="00CB65DF" w:rsidRPr="00CB65DF">
        <w:rPr>
          <w:rFonts w:ascii="Times New Roman" w:hAnsi="Times New Roman" w:cs="Times New Roman"/>
          <w:b/>
          <w:color w:val="22272F"/>
          <w:sz w:val="28"/>
          <w:szCs w:val="28"/>
        </w:rPr>
        <w:t>Таблице 2.</w:t>
      </w:r>
    </w:p>
    <w:p w:rsidR="003E1716" w:rsidRDefault="000357A7" w:rsidP="003E1716">
      <w:pPr>
        <w:jc w:val="right"/>
        <w:rPr>
          <w:rFonts w:ascii="Times New Roman" w:hAnsi="Times New Roman" w:cs="Times New Roman"/>
          <w:b/>
          <w:color w:val="22272F"/>
          <w:sz w:val="28"/>
          <w:szCs w:val="28"/>
        </w:rPr>
      </w:pPr>
      <w:r w:rsidRPr="00CB65DF">
        <w:rPr>
          <w:rFonts w:ascii="Times New Roman" w:hAnsi="Times New Roman" w:cs="Times New Roman"/>
          <w:b/>
          <w:color w:val="22272F"/>
          <w:sz w:val="28"/>
          <w:szCs w:val="28"/>
        </w:rPr>
        <w:t xml:space="preserve"> </w:t>
      </w:r>
    </w:p>
    <w:p w:rsidR="003E1716" w:rsidRPr="008C67D9" w:rsidRDefault="003E1716" w:rsidP="003E1716">
      <w:pPr>
        <w:jc w:val="right"/>
        <w:rPr>
          <w:rStyle w:val="a3"/>
          <w:rFonts w:ascii="Times New Roman" w:hAnsi="Times New Roman" w:cs="Times New Roman"/>
          <w:bCs/>
        </w:rPr>
      </w:pPr>
      <w:r>
        <w:rPr>
          <w:rStyle w:val="a3"/>
          <w:rFonts w:ascii="Times New Roman" w:hAnsi="Times New Roman" w:cs="Times New Roman"/>
          <w:bCs/>
        </w:rPr>
        <w:t>Таблица 2</w:t>
      </w:r>
    </w:p>
    <w:p w:rsidR="004476F9" w:rsidRDefault="004476F9" w:rsidP="00CB65DF">
      <w:pPr>
        <w:widowControl/>
        <w:shd w:val="clear" w:color="auto" w:fill="FFFFFF"/>
        <w:autoSpaceDE/>
        <w:autoSpaceDN/>
        <w:adjustRightInd/>
        <w:rPr>
          <w:rFonts w:ascii="Times New Roman" w:hAnsi="Times New Roman" w:cs="Times New Roman"/>
          <w:b/>
          <w:color w:val="22272F"/>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0"/>
        <w:gridCol w:w="1982"/>
        <w:gridCol w:w="1822"/>
        <w:gridCol w:w="1614"/>
        <w:gridCol w:w="992"/>
        <w:gridCol w:w="1843"/>
      </w:tblGrid>
      <w:tr w:rsidR="00D70E8C" w:rsidRPr="00F25789" w:rsidTr="00F70380">
        <w:tc>
          <w:tcPr>
            <w:tcW w:w="1920" w:type="dxa"/>
            <w:shd w:val="clear" w:color="auto" w:fill="auto"/>
          </w:tcPr>
          <w:p w:rsidR="00D70E8C" w:rsidRPr="00D70E8C" w:rsidRDefault="00D70E8C" w:rsidP="00D70E8C">
            <w:pPr>
              <w:ind w:firstLine="0"/>
              <w:jc w:val="center"/>
              <w:rPr>
                <w:b/>
              </w:rPr>
            </w:pPr>
            <w:r w:rsidRPr="00D70E8C">
              <w:rPr>
                <w:b/>
              </w:rPr>
              <w:t>Наименование вида объекта</w:t>
            </w:r>
          </w:p>
        </w:tc>
        <w:tc>
          <w:tcPr>
            <w:tcW w:w="1982" w:type="dxa"/>
            <w:shd w:val="clear" w:color="auto" w:fill="auto"/>
          </w:tcPr>
          <w:p w:rsidR="00D70E8C" w:rsidRPr="00D70E8C" w:rsidRDefault="00D70E8C" w:rsidP="00D70E8C">
            <w:pPr>
              <w:ind w:firstLine="0"/>
              <w:jc w:val="center"/>
              <w:rPr>
                <w:b/>
              </w:rPr>
            </w:pPr>
            <w:r w:rsidRPr="00D70E8C">
              <w:rPr>
                <w:b/>
              </w:rPr>
              <w:t>Тип расчетного показателя</w:t>
            </w:r>
          </w:p>
        </w:tc>
        <w:tc>
          <w:tcPr>
            <w:tcW w:w="1822" w:type="dxa"/>
            <w:shd w:val="clear" w:color="auto" w:fill="auto"/>
          </w:tcPr>
          <w:p w:rsidR="00D70E8C" w:rsidRPr="00D70E8C" w:rsidRDefault="00D70E8C" w:rsidP="00D70E8C">
            <w:pPr>
              <w:ind w:firstLine="0"/>
              <w:jc w:val="center"/>
              <w:rPr>
                <w:b/>
              </w:rPr>
            </w:pPr>
            <w:r w:rsidRPr="00D70E8C">
              <w:rPr>
                <w:b/>
              </w:rPr>
              <w:t>Наименование расчетного показателя, единица измерения</w:t>
            </w:r>
          </w:p>
        </w:tc>
        <w:tc>
          <w:tcPr>
            <w:tcW w:w="4449" w:type="dxa"/>
            <w:gridSpan w:val="3"/>
            <w:shd w:val="clear" w:color="auto" w:fill="auto"/>
          </w:tcPr>
          <w:p w:rsidR="00D70E8C" w:rsidRPr="00D70E8C" w:rsidRDefault="00D70E8C" w:rsidP="00D70E8C">
            <w:pPr>
              <w:ind w:firstLine="0"/>
              <w:jc w:val="center"/>
              <w:rPr>
                <w:b/>
              </w:rPr>
            </w:pPr>
            <w:r w:rsidRPr="00D70E8C">
              <w:rPr>
                <w:b/>
              </w:rPr>
              <w:t>Значения расчетного показателя</w:t>
            </w:r>
          </w:p>
        </w:tc>
      </w:tr>
      <w:tr w:rsidR="00D70E8C" w:rsidRPr="00F25789" w:rsidTr="00F70380">
        <w:tc>
          <w:tcPr>
            <w:tcW w:w="1920" w:type="dxa"/>
            <w:vMerge w:val="restart"/>
            <w:shd w:val="clear" w:color="auto" w:fill="auto"/>
          </w:tcPr>
          <w:p w:rsidR="00D70E8C" w:rsidRPr="00F25789" w:rsidRDefault="00D70E8C" w:rsidP="00D70E8C">
            <w:pPr>
              <w:widowControl/>
              <w:autoSpaceDE/>
              <w:autoSpaceDN/>
              <w:adjustRightInd/>
              <w:ind w:firstLine="0"/>
              <w:jc w:val="left"/>
              <w:rPr>
                <w:rFonts w:ascii="Times New Roman" w:hAnsi="Times New Roman" w:cs="Times New Roman"/>
                <w:b/>
                <w:color w:val="22272F"/>
                <w:sz w:val="28"/>
                <w:szCs w:val="28"/>
              </w:rPr>
            </w:pPr>
            <w:r>
              <w:t>Парковки для велосипедов (велопарковки)</w:t>
            </w:r>
          </w:p>
        </w:tc>
        <w:tc>
          <w:tcPr>
            <w:tcW w:w="1982" w:type="dxa"/>
            <w:vMerge w:val="restart"/>
            <w:shd w:val="clear" w:color="auto" w:fill="auto"/>
          </w:tcPr>
          <w:p w:rsidR="00D70E8C" w:rsidRPr="00F25789" w:rsidRDefault="00D70E8C" w:rsidP="00D70E8C">
            <w:pPr>
              <w:widowControl/>
              <w:autoSpaceDE/>
              <w:autoSpaceDN/>
              <w:adjustRightInd/>
              <w:ind w:firstLine="0"/>
              <w:jc w:val="left"/>
              <w:rPr>
                <w:rFonts w:ascii="Times New Roman" w:hAnsi="Times New Roman" w:cs="Times New Roman"/>
                <w:b/>
                <w:color w:val="22272F"/>
                <w:sz w:val="28"/>
                <w:szCs w:val="28"/>
              </w:rPr>
            </w:pPr>
            <w:r>
              <w:t>Минимально допустимый уровень обеспеченности</w:t>
            </w:r>
          </w:p>
        </w:tc>
        <w:tc>
          <w:tcPr>
            <w:tcW w:w="1822" w:type="dxa"/>
            <w:vMerge w:val="restart"/>
            <w:shd w:val="clear" w:color="auto" w:fill="auto"/>
          </w:tcPr>
          <w:p w:rsidR="00D70E8C" w:rsidRPr="00F25789" w:rsidRDefault="00D70E8C" w:rsidP="00D70E8C">
            <w:pPr>
              <w:widowControl/>
              <w:autoSpaceDE/>
              <w:autoSpaceDN/>
              <w:adjustRightInd/>
              <w:ind w:firstLine="0"/>
              <w:jc w:val="left"/>
              <w:rPr>
                <w:rFonts w:ascii="Times New Roman" w:hAnsi="Times New Roman" w:cs="Times New Roman"/>
                <w:b/>
                <w:color w:val="22272F"/>
                <w:sz w:val="28"/>
                <w:szCs w:val="28"/>
              </w:rPr>
            </w:pPr>
            <w:r>
              <w:t>Количество парковочных мест для велосипедов на расчетную единицу</w:t>
            </w:r>
          </w:p>
        </w:tc>
        <w:tc>
          <w:tcPr>
            <w:tcW w:w="2606" w:type="dxa"/>
            <w:gridSpan w:val="2"/>
            <w:shd w:val="clear" w:color="auto" w:fill="auto"/>
          </w:tcPr>
          <w:p w:rsidR="00D70E8C" w:rsidRPr="00F25789" w:rsidRDefault="0088446F" w:rsidP="00F70380">
            <w:pPr>
              <w:widowControl/>
              <w:autoSpaceDE/>
              <w:autoSpaceDN/>
              <w:adjustRightInd/>
              <w:ind w:firstLine="0"/>
              <w:jc w:val="left"/>
              <w:rPr>
                <w:rFonts w:ascii="Times New Roman" w:hAnsi="Times New Roman" w:cs="Times New Roman"/>
                <w:b/>
                <w:color w:val="22272F"/>
                <w:sz w:val="28"/>
                <w:szCs w:val="28"/>
              </w:rPr>
            </w:pPr>
            <w:r>
              <w:t>Основной торговый центр</w:t>
            </w:r>
          </w:p>
        </w:tc>
        <w:tc>
          <w:tcPr>
            <w:tcW w:w="1843" w:type="dxa"/>
            <w:shd w:val="clear" w:color="auto" w:fill="auto"/>
          </w:tcPr>
          <w:p w:rsidR="00D70E8C" w:rsidRPr="00F25789" w:rsidRDefault="0088446F" w:rsidP="00F70380">
            <w:pPr>
              <w:widowControl/>
              <w:autoSpaceDE/>
              <w:autoSpaceDN/>
              <w:adjustRightInd/>
              <w:ind w:firstLine="0"/>
              <w:jc w:val="left"/>
              <w:rPr>
                <w:rFonts w:ascii="Times New Roman" w:hAnsi="Times New Roman" w:cs="Times New Roman"/>
                <w:b/>
                <w:color w:val="22272F"/>
                <w:sz w:val="28"/>
                <w:szCs w:val="28"/>
              </w:rPr>
            </w:pPr>
            <w:r>
              <w:t>4-6 на 100 кв. м площади</w:t>
            </w:r>
          </w:p>
        </w:tc>
      </w:tr>
      <w:tr w:rsidR="0088446F" w:rsidRPr="00F25789" w:rsidTr="00F70380">
        <w:tc>
          <w:tcPr>
            <w:tcW w:w="1920" w:type="dxa"/>
            <w:vMerge/>
            <w:shd w:val="clear" w:color="auto" w:fill="auto"/>
          </w:tcPr>
          <w:p w:rsidR="0088446F" w:rsidRDefault="0088446F" w:rsidP="00D70E8C">
            <w:pPr>
              <w:widowControl/>
              <w:autoSpaceDE/>
              <w:autoSpaceDN/>
              <w:adjustRightInd/>
              <w:ind w:firstLine="0"/>
              <w:jc w:val="left"/>
            </w:pPr>
          </w:p>
        </w:tc>
        <w:tc>
          <w:tcPr>
            <w:tcW w:w="1982" w:type="dxa"/>
            <w:vMerge/>
            <w:shd w:val="clear" w:color="auto" w:fill="auto"/>
          </w:tcPr>
          <w:p w:rsidR="0088446F" w:rsidRDefault="0088446F" w:rsidP="00D70E8C">
            <w:pPr>
              <w:widowControl/>
              <w:autoSpaceDE/>
              <w:autoSpaceDN/>
              <w:adjustRightInd/>
              <w:ind w:firstLine="0"/>
              <w:jc w:val="left"/>
            </w:pPr>
          </w:p>
        </w:tc>
        <w:tc>
          <w:tcPr>
            <w:tcW w:w="1822" w:type="dxa"/>
            <w:vMerge/>
            <w:shd w:val="clear" w:color="auto" w:fill="auto"/>
          </w:tcPr>
          <w:p w:rsidR="0088446F" w:rsidRDefault="0088446F" w:rsidP="00D70E8C">
            <w:pPr>
              <w:widowControl/>
              <w:autoSpaceDE/>
              <w:autoSpaceDN/>
              <w:adjustRightInd/>
              <w:ind w:firstLine="0"/>
              <w:jc w:val="left"/>
            </w:pPr>
          </w:p>
        </w:tc>
        <w:tc>
          <w:tcPr>
            <w:tcW w:w="2606" w:type="dxa"/>
            <w:gridSpan w:val="2"/>
            <w:shd w:val="clear" w:color="auto" w:fill="auto"/>
          </w:tcPr>
          <w:p w:rsidR="0088446F" w:rsidRPr="00F25789" w:rsidRDefault="0088446F" w:rsidP="00F70380">
            <w:pPr>
              <w:widowControl/>
              <w:autoSpaceDE/>
              <w:autoSpaceDN/>
              <w:adjustRightInd/>
              <w:ind w:firstLine="0"/>
              <w:jc w:val="left"/>
              <w:rPr>
                <w:rFonts w:ascii="Times New Roman" w:hAnsi="Times New Roman" w:cs="Times New Roman"/>
                <w:b/>
                <w:color w:val="22272F"/>
                <w:sz w:val="28"/>
                <w:szCs w:val="28"/>
              </w:rPr>
            </w:pPr>
            <w:r>
              <w:t>Районный торговый центр (универмаг)</w:t>
            </w:r>
          </w:p>
        </w:tc>
        <w:tc>
          <w:tcPr>
            <w:tcW w:w="1843" w:type="dxa"/>
            <w:shd w:val="clear" w:color="auto" w:fill="auto"/>
          </w:tcPr>
          <w:p w:rsidR="0088446F" w:rsidRPr="00F25789" w:rsidRDefault="0088446F" w:rsidP="00F70380">
            <w:pPr>
              <w:widowControl/>
              <w:autoSpaceDE/>
              <w:autoSpaceDN/>
              <w:adjustRightInd/>
              <w:ind w:firstLine="0"/>
              <w:jc w:val="left"/>
              <w:rPr>
                <w:rFonts w:ascii="Times New Roman" w:hAnsi="Times New Roman" w:cs="Times New Roman"/>
                <w:b/>
                <w:color w:val="22272F"/>
                <w:sz w:val="28"/>
                <w:szCs w:val="28"/>
              </w:rPr>
            </w:pPr>
            <w:r>
              <w:t>5-7 на 100 кв. м площади</w:t>
            </w:r>
          </w:p>
        </w:tc>
      </w:tr>
      <w:tr w:rsidR="0088446F" w:rsidRPr="00F25789" w:rsidTr="00F70380">
        <w:tc>
          <w:tcPr>
            <w:tcW w:w="1920" w:type="dxa"/>
            <w:vMerge/>
            <w:shd w:val="clear" w:color="auto" w:fill="auto"/>
          </w:tcPr>
          <w:p w:rsidR="0088446F" w:rsidRDefault="0088446F" w:rsidP="00D70E8C">
            <w:pPr>
              <w:widowControl/>
              <w:autoSpaceDE/>
              <w:autoSpaceDN/>
              <w:adjustRightInd/>
              <w:ind w:firstLine="0"/>
              <w:jc w:val="left"/>
            </w:pPr>
          </w:p>
        </w:tc>
        <w:tc>
          <w:tcPr>
            <w:tcW w:w="1982" w:type="dxa"/>
            <w:vMerge/>
            <w:shd w:val="clear" w:color="auto" w:fill="auto"/>
          </w:tcPr>
          <w:p w:rsidR="0088446F" w:rsidRDefault="0088446F" w:rsidP="00D70E8C">
            <w:pPr>
              <w:widowControl/>
              <w:autoSpaceDE/>
              <w:autoSpaceDN/>
              <w:adjustRightInd/>
              <w:ind w:firstLine="0"/>
              <w:jc w:val="left"/>
            </w:pPr>
          </w:p>
        </w:tc>
        <w:tc>
          <w:tcPr>
            <w:tcW w:w="1822" w:type="dxa"/>
            <w:vMerge/>
            <w:shd w:val="clear" w:color="auto" w:fill="auto"/>
          </w:tcPr>
          <w:p w:rsidR="0088446F" w:rsidRDefault="0088446F" w:rsidP="00D70E8C">
            <w:pPr>
              <w:widowControl/>
              <w:autoSpaceDE/>
              <w:autoSpaceDN/>
              <w:adjustRightInd/>
              <w:ind w:firstLine="0"/>
              <w:jc w:val="left"/>
            </w:pPr>
          </w:p>
        </w:tc>
        <w:tc>
          <w:tcPr>
            <w:tcW w:w="2606" w:type="dxa"/>
            <w:gridSpan w:val="2"/>
            <w:shd w:val="clear" w:color="auto" w:fill="auto"/>
          </w:tcPr>
          <w:p w:rsidR="0088446F" w:rsidRPr="00F25789" w:rsidRDefault="0088446F" w:rsidP="00F70380">
            <w:pPr>
              <w:widowControl/>
              <w:autoSpaceDE/>
              <w:autoSpaceDN/>
              <w:adjustRightInd/>
              <w:ind w:firstLine="0"/>
              <w:jc w:val="left"/>
              <w:rPr>
                <w:rFonts w:ascii="Times New Roman" w:hAnsi="Times New Roman" w:cs="Times New Roman"/>
                <w:b/>
                <w:color w:val="22272F"/>
                <w:sz w:val="28"/>
                <w:szCs w:val="28"/>
              </w:rPr>
            </w:pPr>
            <w:r>
              <w:t>Местный торговый центр</w:t>
            </w:r>
          </w:p>
        </w:tc>
        <w:tc>
          <w:tcPr>
            <w:tcW w:w="1843" w:type="dxa"/>
            <w:shd w:val="clear" w:color="auto" w:fill="auto"/>
          </w:tcPr>
          <w:p w:rsidR="0088446F" w:rsidRPr="00F25789" w:rsidRDefault="0088446F" w:rsidP="00F70380">
            <w:pPr>
              <w:widowControl/>
              <w:autoSpaceDE/>
              <w:autoSpaceDN/>
              <w:adjustRightInd/>
              <w:ind w:firstLine="0"/>
              <w:jc w:val="left"/>
              <w:rPr>
                <w:rFonts w:ascii="Times New Roman" w:hAnsi="Times New Roman" w:cs="Times New Roman"/>
                <w:b/>
                <w:color w:val="22272F"/>
                <w:sz w:val="28"/>
                <w:szCs w:val="28"/>
              </w:rPr>
            </w:pPr>
            <w:r>
              <w:t>6-8 на 100 кв. м площади</w:t>
            </w:r>
          </w:p>
        </w:tc>
      </w:tr>
      <w:tr w:rsidR="0088446F" w:rsidRPr="00F25789" w:rsidTr="00F70380">
        <w:tc>
          <w:tcPr>
            <w:tcW w:w="1920" w:type="dxa"/>
            <w:vMerge/>
            <w:shd w:val="clear" w:color="auto" w:fill="auto"/>
          </w:tcPr>
          <w:p w:rsidR="0088446F" w:rsidRDefault="0088446F" w:rsidP="00D70E8C">
            <w:pPr>
              <w:widowControl/>
              <w:autoSpaceDE/>
              <w:autoSpaceDN/>
              <w:adjustRightInd/>
              <w:ind w:firstLine="0"/>
              <w:jc w:val="left"/>
            </w:pPr>
          </w:p>
        </w:tc>
        <w:tc>
          <w:tcPr>
            <w:tcW w:w="1982" w:type="dxa"/>
            <w:vMerge/>
            <w:shd w:val="clear" w:color="auto" w:fill="auto"/>
          </w:tcPr>
          <w:p w:rsidR="0088446F" w:rsidRDefault="0088446F" w:rsidP="00D70E8C">
            <w:pPr>
              <w:widowControl/>
              <w:autoSpaceDE/>
              <w:autoSpaceDN/>
              <w:adjustRightInd/>
              <w:ind w:firstLine="0"/>
              <w:jc w:val="left"/>
            </w:pPr>
          </w:p>
        </w:tc>
        <w:tc>
          <w:tcPr>
            <w:tcW w:w="1822" w:type="dxa"/>
            <w:vMerge/>
            <w:shd w:val="clear" w:color="auto" w:fill="auto"/>
          </w:tcPr>
          <w:p w:rsidR="0088446F" w:rsidRDefault="0088446F" w:rsidP="00D70E8C">
            <w:pPr>
              <w:widowControl/>
              <w:autoSpaceDE/>
              <w:autoSpaceDN/>
              <w:adjustRightInd/>
              <w:ind w:firstLine="0"/>
              <w:jc w:val="left"/>
            </w:pPr>
          </w:p>
        </w:tc>
        <w:tc>
          <w:tcPr>
            <w:tcW w:w="2606" w:type="dxa"/>
            <w:gridSpan w:val="2"/>
            <w:shd w:val="clear" w:color="auto" w:fill="auto"/>
          </w:tcPr>
          <w:p w:rsidR="0088446F" w:rsidRPr="00F25789" w:rsidRDefault="0088446F" w:rsidP="00F70380">
            <w:pPr>
              <w:widowControl/>
              <w:autoSpaceDE/>
              <w:autoSpaceDN/>
              <w:adjustRightInd/>
              <w:ind w:firstLine="0"/>
              <w:jc w:val="left"/>
              <w:rPr>
                <w:rFonts w:ascii="Times New Roman" w:hAnsi="Times New Roman" w:cs="Times New Roman"/>
                <w:b/>
                <w:color w:val="22272F"/>
                <w:sz w:val="28"/>
                <w:szCs w:val="28"/>
              </w:rPr>
            </w:pPr>
            <w:r>
              <w:t>Офисные учреждения</w:t>
            </w:r>
          </w:p>
        </w:tc>
        <w:tc>
          <w:tcPr>
            <w:tcW w:w="1843" w:type="dxa"/>
            <w:shd w:val="clear" w:color="auto" w:fill="auto"/>
          </w:tcPr>
          <w:p w:rsidR="0088446F" w:rsidRPr="00F25789" w:rsidRDefault="0088446F" w:rsidP="00F70380">
            <w:pPr>
              <w:widowControl/>
              <w:autoSpaceDE/>
              <w:autoSpaceDN/>
              <w:adjustRightInd/>
              <w:ind w:firstLine="0"/>
              <w:jc w:val="left"/>
              <w:rPr>
                <w:rFonts w:ascii="Times New Roman" w:hAnsi="Times New Roman" w:cs="Times New Roman"/>
                <w:b/>
                <w:color w:val="22272F"/>
                <w:sz w:val="28"/>
                <w:szCs w:val="28"/>
              </w:rPr>
            </w:pPr>
            <w:r>
              <w:t>2-4 на 100 кв. м площади</w:t>
            </w:r>
          </w:p>
        </w:tc>
      </w:tr>
      <w:tr w:rsidR="0088446F" w:rsidRPr="00F25789" w:rsidTr="00F70380">
        <w:tc>
          <w:tcPr>
            <w:tcW w:w="1920" w:type="dxa"/>
            <w:vMerge/>
            <w:shd w:val="clear" w:color="auto" w:fill="auto"/>
          </w:tcPr>
          <w:p w:rsidR="0088446F" w:rsidRDefault="0088446F" w:rsidP="00D70E8C">
            <w:pPr>
              <w:widowControl/>
              <w:autoSpaceDE/>
              <w:autoSpaceDN/>
              <w:adjustRightInd/>
              <w:ind w:firstLine="0"/>
              <w:jc w:val="left"/>
            </w:pPr>
          </w:p>
        </w:tc>
        <w:tc>
          <w:tcPr>
            <w:tcW w:w="1982" w:type="dxa"/>
            <w:vMerge/>
            <w:shd w:val="clear" w:color="auto" w:fill="auto"/>
          </w:tcPr>
          <w:p w:rsidR="0088446F" w:rsidRDefault="0088446F" w:rsidP="00D70E8C">
            <w:pPr>
              <w:widowControl/>
              <w:autoSpaceDE/>
              <w:autoSpaceDN/>
              <w:adjustRightInd/>
              <w:ind w:firstLine="0"/>
              <w:jc w:val="left"/>
            </w:pPr>
          </w:p>
        </w:tc>
        <w:tc>
          <w:tcPr>
            <w:tcW w:w="1822" w:type="dxa"/>
            <w:vMerge/>
            <w:shd w:val="clear" w:color="auto" w:fill="auto"/>
          </w:tcPr>
          <w:p w:rsidR="0088446F" w:rsidRDefault="0088446F" w:rsidP="00D70E8C">
            <w:pPr>
              <w:widowControl/>
              <w:autoSpaceDE/>
              <w:autoSpaceDN/>
              <w:adjustRightInd/>
              <w:ind w:firstLine="0"/>
              <w:jc w:val="left"/>
            </w:pPr>
          </w:p>
        </w:tc>
        <w:tc>
          <w:tcPr>
            <w:tcW w:w="2606" w:type="dxa"/>
            <w:gridSpan w:val="2"/>
            <w:shd w:val="clear" w:color="auto" w:fill="auto"/>
          </w:tcPr>
          <w:p w:rsidR="0088446F" w:rsidRPr="00F25789" w:rsidRDefault="0088446F" w:rsidP="00F70380">
            <w:pPr>
              <w:widowControl/>
              <w:autoSpaceDE/>
              <w:autoSpaceDN/>
              <w:adjustRightInd/>
              <w:ind w:firstLine="0"/>
              <w:jc w:val="left"/>
              <w:rPr>
                <w:rFonts w:ascii="Times New Roman" w:hAnsi="Times New Roman" w:cs="Times New Roman"/>
                <w:b/>
                <w:color w:val="22272F"/>
                <w:sz w:val="28"/>
                <w:szCs w:val="28"/>
              </w:rPr>
            </w:pPr>
            <w:r>
              <w:t>Начальная школа</w:t>
            </w:r>
          </w:p>
        </w:tc>
        <w:tc>
          <w:tcPr>
            <w:tcW w:w="1843" w:type="dxa"/>
            <w:shd w:val="clear" w:color="auto" w:fill="auto"/>
          </w:tcPr>
          <w:p w:rsidR="0088446F" w:rsidRPr="00F25789" w:rsidRDefault="0088446F" w:rsidP="00F70380">
            <w:pPr>
              <w:widowControl/>
              <w:autoSpaceDE/>
              <w:autoSpaceDN/>
              <w:adjustRightInd/>
              <w:ind w:firstLine="0"/>
              <w:jc w:val="left"/>
              <w:rPr>
                <w:rFonts w:ascii="Times New Roman" w:hAnsi="Times New Roman" w:cs="Times New Roman"/>
                <w:b/>
                <w:color w:val="22272F"/>
                <w:sz w:val="28"/>
                <w:szCs w:val="28"/>
              </w:rPr>
            </w:pPr>
            <w:r>
              <w:t>до 30 на 100 школьников</w:t>
            </w:r>
          </w:p>
        </w:tc>
      </w:tr>
      <w:tr w:rsidR="0088446F" w:rsidRPr="00F25789" w:rsidTr="00F70380">
        <w:tc>
          <w:tcPr>
            <w:tcW w:w="1920" w:type="dxa"/>
            <w:vMerge/>
            <w:shd w:val="clear" w:color="auto" w:fill="auto"/>
          </w:tcPr>
          <w:p w:rsidR="0088446F" w:rsidRDefault="0088446F" w:rsidP="00D70E8C">
            <w:pPr>
              <w:widowControl/>
              <w:autoSpaceDE/>
              <w:autoSpaceDN/>
              <w:adjustRightInd/>
              <w:ind w:firstLine="0"/>
              <w:jc w:val="left"/>
            </w:pPr>
          </w:p>
        </w:tc>
        <w:tc>
          <w:tcPr>
            <w:tcW w:w="1982" w:type="dxa"/>
            <w:vMerge/>
            <w:shd w:val="clear" w:color="auto" w:fill="auto"/>
          </w:tcPr>
          <w:p w:rsidR="0088446F" w:rsidRDefault="0088446F" w:rsidP="00D70E8C">
            <w:pPr>
              <w:widowControl/>
              <w:autoSpaceDE/>
              <w:autoSpaceDN/>
              <w:adjustRightInd/>
              <w:ind w:firstLine="0"/>
              <w:jc w:val="left"/>
            </w:pPr>
          </w:p>
        </w:tc>
        <w:tc>
          <w:tcPr>
            <w:tcW w:w="1822" w:type="dxa"/>
            <w:vMerge/>
            <w:shd w:val="clear" w:color="auto" w:fill="auto"/>
          </w:tcPr>
          <w:p w:rsidR="0088446F" w:rsidRDefault="0088446F" w:rsidP="00D70E8C">
            <w:pPr>
              <w:widowControl/>
              <w:autoSpaceDE/>
              <w:autoSpaceDN/>
              <w:adjustRightInd/>
              <w:ind w:firstLine="0"/>
              <w:jc w:val="left"/>
            </w:pPr>
          </w:p>
        </w:tc>
        <w:tc>
          <w:tcPr>
            <w:tcW w:w="2606" w:type="dxa"/>
            <w:gridSpan w:val="2"/>
            <w:shd w:val="clear" w:color="auto" w:fill="auto"/>
          </w:tcPr>
          <w:p w:rsidR="0088446F" w:rsidRPr="00F25789" w:rsidRDefault="0088446F" w:rsidP="00F70380">
            <w:pPr>
              <w:widowControl/>
              <w:autoSpaceDE/>
              <w:autoSpaceDN/>
              <w:adjustRightInd/>
              <w:ind w:firstLine="0"/>
              <w:jc w:val="left"/>
              <w:rPr>
                <w:rFonts w:ascii="Times New Roman" w:hAnsi="Times New Roman" w:cs="Times New Roman"/>
                <w:b/>
                <w:color w:val="22272F"/>
                <w:sz w:val="28"/>
                <w:szCs w:val="28"/>
              </w:rPr>
            </w:pPr>
            <w:r>
              <w:t>Средняя школа</w:t>
            </w:r>
          </w:p>
        </w:tc>
        <w:tc>
          <w:tcPr>
            <w:tcW w:w="1843" w:type="dxa"/>
            <w:shd w:val="clear" w:color="auto" w:fill="auto"/>
          </w:tcPr>
          <w:p w:rsidR="0088446F" w:rsidRPr="00F25789" w:rsidRDefault="0088446F" w:rsidP="00F70380">
            <w:pPr>
              <w:widowControl/>
              <w:autoSpaceDE/>
              <w:autoSpaceDN/>
              <w:adjustRightInd/>
              <w:ind w:firstLine="0"/>
              <w:jc w:val="left"/>
              <w:rPr>
                <w:rFonts w:ascii="Times New Roman" w:hAnsi="Times New Roman" w:cs="Times New Roman"/>
                <w:b/>
                <w:color w:val="22272F"/>
                <w:sz w:val="28"/>
                <w:szCs w:val="28"/>
              </w:rPr>
            </w:pPr>
            <w:r>
              <w:t>до 50 на 100 школьников</w:t>
            </w:r>
          </w:p>
        </w:tc>
      </w:tr>
      <w:tr w:rsidR="0088446F" w:rsidRPr="00F25789" w:rsidTr="00F70380">
        <w:tc>
          <w:tcPr>
            <w:tcW w:w="1920" w:type="dxa"/>
            <w:vMerge/>
            <w:shd w:val="clear" w:color="auto" w:fill="auto"/>
          </w:tcPr>
          <w:p w:rsidR="0088446F" w:rsidRDefault="0088446F" w:rsidP="00D70E8C">
            <w:pPr>
              <w:widowControl/>
              <w:autoSpaceDE/>
              <w:autoSpaceDN/>
              <w:adjustRightInd/>
              <w:ind w:firstLine="0"/>
              <w:jc w:val="left"/>
            </w:pPr>
          </w:p>
        </w:tc>
        <w:tc>
          <w:tcPr>
            <w:tcW w:w="1982" w:type="dxa"/>
            <w:vMerge/>
            <w:shd w:val="clear" w:color="auto" w:fill="auto"/>
          </w:tcPr>
          <w:p w:rsidR="0088446F" w:rsidRDefault="0088446F" w:rsidP="00D70E8C">
            <w:pPr>
              <w:widowControl/>
              <w:autoSpaceDE/>
              <w:autoSpaceDN/>
              <w:adjustRightInd/>
              <w:ind w:firstLine="0"/>
              <w:jc w:val="left"/>
            </w:pPr>
          </w:p>
        </w:tc>
        <w:tc>
          <w:tcPr>
            <w:tcW w:w="1822" w:type="dxa"/>
            <w:vMerge/>
            <w:shd w:val="clear" w:color="auto" w:fill="auto"/>
          </w:tcPr>
          <w:p w:rsidR="0088446F" w:rsidRDefault="0088446F" w:rsidP="00D70E8C">
            <w:pPr>
              <w:widowControl/>
              <w:autoSpaceDE/>
              <w:autoSpaceDN/>
              <w:adjustRightInd/>
              <w:ind w:firstLine="0"/>
              <w:jc w:val="left"/>
            </w:pPr>
          </w:p>
        </w:tc>
        <w:tc>
          <w:tcPr>
            <w:tcW w:w="2606" w:type="dxa"/>
            <w:gridSpan w:val="2"/>
            <w:shd w:val="clear" w:color="auto" w:fill="auto"/>
          </w:tcPr>
          <w:p w:rsidR="0088446F" w:rsidRPr="00F25789" w:rsidRDefault="0088446F" w:rsidP="00F70380">
            <w:pPr>
              <w:widowControl/>
              <w:autoSpaceDE/>
              <w:autoSpaceDN/>
              <w:adjustRightInd/>
              <w:ind w:firstLine="0"/>
              <w:jc w:val="left"/>
              <w:rPr>
                <w:rFonts w:ascii="Times New Roman" w:hAnsi="Times New Roman" w:cs="Times New Roman"/>
                <w:b/>
                <w:color w:val="22272F"/>
                <w:sz w:val="28"/>
                <w:szCs w:val="28"/>
              </w:rPr>
            </w:pPr>
            <w:r>
              <w:t>Закрытый спортивный центр (фитнес-клубы, ФОКи, спортивные и тренажерные залы)</w:t>
            </w:r>
          </w:p>
        </w:tc>
        <w:tc>
          <w:tcPr>
            <w:tcW w:w="1843" w:type="dxa"/>
            <w:shd w:val="clear" w:color="auto" w:fill="auto"/>
          </w:tcPr>
          <w:p w:rsidR="0088446F" w:rsidRPr="00F25789" w:rsidRDefault="0088446F" w:rsidP="00F70380">
            <w:pPr>
              <w:widowControl/>
              <w:autoSpaceDE/>
              <w:autoSpaceDN/>
              <w:adjustRightInd/>
              <w:ind w:firstLine="0"/>
              <w:jc w:val="left"/>
              <w:rPr>
                <w:rFonts w:ascii="Times New Roman" w:hAnsi="Times New Roman" w:cs="Times New Roman"/>
                <w:b/>
                <w:color w:val="22272F"/>
                <w:sz w:val="28"/>
                <w:szCs w:val="28"/>
              </w:rPr>
            </w:pPr>
            <w:r>
              <w:t>до 35 на 100 посетителей</w:t>
            </w:r>
          </w:p>
        </w:tc>
      </w:tr>
      <w:tr w:rsidR="00D70E8C" w:rsidRPr="00F25789" w:rsidTr="00F70380">
        <w:tc>
          <w:tcPr>
            <w:tcW w:w="1920" w:type="dxa"/>
            <w:vMerge/>
            <w:shd w:val="clear" w:color="auto" w:fill="auto"/>
          </w:tcPr>
          <w:p w:rsidR="00D70E8C" w:rsidRPr="00F25789" w:rsidRDefault="00D70E8C" w:rsidP="00F25789">
            <w:pPr>
              <w:widowControl/>
              <w:autoSpaceDE/>
              <w:autoSpaceDN/>
              <w:adjustRightInd/>
              <w:ind w:firstLine="0"/>
              <w:rPr>
                <w:rFonts w:ascii="Times New Roman" w:hAnsi="Times New Roman" w:cs="Times New Roman"/>
                <w:b/>
                <w:color w:val="22272F"/>
                <w:sz w:val="28"/>
                <w:szCs w:val="28"/>
              </w:rPr>
            </w:pPr>
          </w:p>
        </w:tc>
        <w:tc>
          <w:tcPr>
            <w:tcW w:w="1982" w:type="dxa"/>
            <w:vMerge/>
            <w:shd w:val="clear" w:color="auto" w:fill="auto"/>
          </w:tcPr>
          <w:p w:rsidR="00D70E8C" w:rsidRPr="00F25789" w:rsidRDefault="00D70E8C" w:rsidP="00F25789">
            <w:pPr>
              <w:widowControl/>
              <w:autoSpaceDE/>
              <w:autoSpaceDN/>
              <w:adjustRightInd/>
              <w:ind w:firstLine="0"/>
              <w:rPr>
                <w:rFonts w:ascii="Times New Roman" w:hAnsi="Times New Roman" w:cs="Times New Roman"/>
                <w:b/>
                <w:color w:val="22272F"/>
                <w:sz w:val="28"/>
                <w:szCs w:val="28"/>
              </w:rPr>
            </w:pPr>
          </w:p>
        </w:tc>
        <w:tc>
          <w:tcPr>
            <w:tcW w:w="1822" w:type="dxa"/>
            <w:vMerge/>
            <w:shd w:val="clear" w:color="auto" w:fill="auto"/>
          </w:tcPr>
          <w:p w:rsidR="00D70E8C" w:rsidRPr="00F25789" w:rsidRDefault="00D70E8C"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D70E8C" w:rsidRPr="00F25789" w:rsidRDefault="00B9479D" w:rsidP="00F70380">
            <w:pPr>
              <w:widowControl/>
              <w:autoSpaceDE/>
              <w:autoSpaceDN/>
              <w:adjustRightInd/>
              <w:ind w:firstLine="0"/>
              <w:jc w:val="left"/>
              <w:rPr>
                <w:rFonts w:ascii="Times New Roman" w:hAnsi="Times New Roman" w:cs="Times New Roman"/>
                <w:b/>
                <w:color w:val="22272F"/>
                <w:sz w:val="28"/>
                <w:szCs w:val="28"/>
              </w:rPr>
            </w:pPr>
            <w:r>
              <w:t>Спортивная площадка с трибунами</w:t>
            </w:r>
          </w:p>
        </w:tc>
        <w:tc>
          <w:tcPr>
            <w:tcW w:w="1843" w:type="dxa"/>
            <w:shd w:val="clear" w:color="auto" w:fill="auto"/>
          </w:tcPr>
          <w:p w:rsidR="00D70E8C" w:rsidRPr="00F25789" w:rsidRDefault="00B9479D" w:rsidP="00F70380">
            <w:pPr>
              <w:widowControl/>
              <w:autoSpaceDE/>
              <w:autoSpaceDN/>
              <w:adjustRightInd/>
              <w:ind w:firstLine="0"/>
              <w:jc w:val="left"/>
              <w:rPr>
                <w:rFonts w:ascii="Times New Roman" w:hAnsi="Times New Roman" w:cs="Times New Roman"/>
                <w:b/>
                <w:color w:val="22272F"/>
                <w:sz w:val="28"/>
                <w:szCs w:val="28"/>
              </w:rPr>
            </w:pPr>
            <w:r>
              <w:t>до 20 на 100 посетителей</w:t>
            </w:r>
          </w:p>
        </w:tc>
      </w:tr>
      <w:tr w:rsidR="0088446F" w:rsidRPr="00F25789" w:rsidTr="00F70380">
        <w:tc>
          <w:tcPr>
            <w:tcW w:w="1920" w:type="dxa"/>
            <w:vMerge/>
            <w:shd w:val="clear" w:color="auto" w:fill="auto"/>
          </w:tcPr>
          <w:p w:rsidR="0088446F" w:rsidRPr="00F25789" w:rsidRDefault="0088446F" w:rsidP="00F25789">
            <w:pPr>
              <w:widowControl/>
              <w:autoSpaceDE/>
              <w:autoSpaceDN/>
              <w:adjustRightInd/>
              <w:ind w:firstLine="0"/>
              <w:rPr>
                <w:rFonts w:ascii="Times New Roman" w:hAnsi="Times New Roman" w:cs="Times New Roman"/>
                <w:b/>
                <w:color w:val="22272F"/>
                <w:sz w:val="28"/>
                <w:szCs w:val="28"/>
              </w:rPr>
            </w:pPr>
          </w:p>
        </w:tc>
        <w:tc>
          <w:tcPr>
            <w:tcW w:w="1982" w:type="dxa"/>
            <w:vMerge/>
            <w:shd w:val="clear" w:color="auto" w:fill="auto"/>
          </w:tcPr>
          <w:p w:rsidR="0088446F" w:rsidRPr="00F25789" w:rsidRDefault="0088446F" w:rsidP="00F25789">
            <w:pPr>
              <w:widowControl/>
              <w:autoSpaceDE/>
              <w:autoSpaceDN/>
              <w:adjustRightInd/>
              <w:ind w:firstLine="0"/>
              <w:rPr>
                <w:rFonts w:ascii="Times New Roman" w:hAnsi="Times New Roman" w:cs="Times New Roman"/>
                <w:b/>
                <w:color w:val="22272F"/>
                <w:sz w:val="28"/>
                <w:szCs w:val="28"/>
              </w:rPr>
            </w:pPr>
          </w:p>
        </w:tc>
        <w:tc>
          <w:tcPr>
            <w:tcW w:w="1822" w:type="dxa"/>
            <w:vMerge/>
            <w:shd w:val="clear" w:color="auto" w:fill="auto"/>
          </w:tcPr>
          <w:p w:rsidR="0088446F" w:rsidRPr="00F25789" w:rsidRDefault="0088446F"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88446F" w:rsidRPr="00F25789" w:rsidRDefault="00B9479D" w:rsidP="00F70380">
            <w:pPr>
              <w:widowControl/>
              <w:autoSpaceDE/>
              <w:autoSpaceDN/>
              <w:adjustRightInd/>
              <w:ind w:firstLine="0"/>
              <w:jc w:val="left"/>
              <w:rPr>
                <w:rFonts w:ascii="Times New Roman" w:hAnsi="Times New Roman" w:cs="Times New Roman"/>
                <w:b/>
                <w:color w:val="22272F"/>
                <w:sz w:val="28"/>
                <w:szCs w:val="28"/>
              </w:rPr>
            </w:pPr>
            <w:r>
              <w:t>Спортивные площадки</w:t>
            </w:r>
          </w:p>
        </w:tc>
        <w:tc>
          <w:tcPr>
            <w:tcW w:w="1843" w:type="dxa"/>
            <w:shd w:val="clear" w:color="auto" w:fill="auto"/>
          </w:tcPr>
          <w:p w:rsidR="0088446F" w:rsidRPr="00F25789" w:rsidRDefault="00B9479D" w:rsidP="00F70380">
            <w:pPr>
              <w:widowControl/>
              <w:autoSpaceDE/>
              <w:autoSpaceDN/>
              <w:adjustRightInd/>
              <w:ind w:firstLine="0"/>
              <w:jc w:val="left"/>
              <w:rPr>
                <w:rFonts w:ascii="Times New Roman" w:hAnsi="Times New Roman" w:cs="Times New Roman"/>
                <w:b/>
                <w:color w:val="22272F"/>
                <w:sz w:val="28"/>
                <w:szCs w:val="28"/>
              </w:rPr>
            </w:pPr>
            <w:r>
              <w:t>до 20 на поле</w:t>
            </w:r>
          </w:p>
        </w:tc>
      </w:tr>
      <w:tr w:rsidR="0088446F" w:rsidRPr="00F25789" w:rsidTr="00F70380">
        <w:tc>
          <w:tcPr>
            <w:tcW w:w="1920" w:type="dxa"/>
            <w:vMerge/>
            <w:shd w:val="clear" w:color="auto" w:fill="auto"/>
          </w:tcPr>
          <w:p w:rsidR="0088446F" w:rsidRPr="00F25789" w:rsidRDefault="0088446F" w:rsidP="00F25789">
            <w:pPr>
              <w:widowControl/>
              <w:autoSpaceDE/>
              <w:autoSpaceDN/>
              <w:adjustRightInd/>
              <w:ind w:firstLine="0"/>
              <w:rPr>
                <w:rFonts w:ascii="Times New Roman" w:hAnsi="Times New Roman" w:cs="Times New Roman"/>
                <w:b/>
                <w:color w:val="22272F"/>
                <w:sz w:val="28"/>
                <w:szCs w:val="28"/>
              </w:rPr>
            </w:pPr>
          </w:p>
        </w:tc>
        <w:tc>
          <w:tcPr>
            <w:tcW w:w="1982" w:type="dxa"/>
            <w:vMerge/>
            <w:shd w:val="clear" w:color="auto" w:fill="auto"/>
          </w:tcPr>
          <w:p w:rsidR="0088446F" w:rsidRPr="00F25789" w:rsidRDefault="0088446F" w:rsidP="00F25789">
            <w:pPr>
              <w:widowControl/>
              <w:autoSpaceDE/>
              <w:autoSpaceDN/>
              <w:adjustRightInd/>
              <w:ind w:firstLine="0"/>
              <w:rPr>
                <w:rFonts w:ascii="Times New Roman" w:hAnsi="Times New Roman" w:cs="Times New Roman"/>
                <w:b/>
                <w:color w:val="22272F"/>
                <w:sz w:val="28"/>
                <w:szCs w:val="28"/>
              </w:rPr>
            </w:pPr>
          </w:p>
        </w:tc>
        <w:tc>
          <w:tcPr>
            <w:tcW w:w="1822" w:type="dxa"/>
            <w:vMerge/>
            <w:shd w:val="clear" w:color="auto" w:fill="auto"/>
          </w:tcPr>
          <w:p w:rsidR="0088446F" w:rsidRPr="00F25789" w:rsidRDefault="0088446F"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88446F" w:rsidRPr="00F25789" w:rsidRDefault="00B9479D" w:rsidP="00F70380">
            <w:pPr>
              <w:widowControl/>
              <w:autoSpaceDE/>
              <w:autoSpaceDN/>
              <w:adjustRightInd/>
              <w:ind w:firstLine="0"/>
              <w:jc w:val="left"/>
              <w:rPr>
                <w:rFonts w:ascii="Times New Roman" w:hAnsi="Times New Roman" w:cs="Times New Roman"/>
                <w:b/>
                <w:color w:val="22272F"/>
                <w:sz w:val="28"/>
                <w:szCs w:val="28"/>
              </w:rPr>
            </w:pPr>
            <w:r>
              <w:t>Бассейн</w:t>
            </w:r>
          </w:p>
        </w:tc>
        <w:tc>
          <w:tcPr>
            <w:tcW w:w="1843" w:type="dxa"/>
            <w:shd w:val="clear" w:color="auto" w:fill="auto"/>
          </w:tcPr>
          <w:p w:rsidR="0088446F" w:rsidRPr="00F25789" w:rsidRDefault="00B9479D" w:rsidP="00F70380">
            <w:pPr>
              <w:widowControl/>
              <w:autoSpaceDE/>
              <w:autoSpaceDN/>
              <w:adjustRightInd/>
              <w:ind w:firstLine="0"/>
              <w:jc w:val="left"/>
              <w:rPr>
                <w:rFonts w:ascii="Times New Roman" w:hAnsi="Times New Roman" w:cs="Times New Roman"/>
                <w:b/>
                <w:color w:val="22272F"/>
                <w:sz w:val="28"/>
                <w:szCs w:val="28"/>
              </w:rPr>
            </w:pPr>
            <w:r>
              <w:t>до 15 на 100 кв. м водной поверхности</w:t>
            </w:r>
          </w:p>
        </w:tc>
      </w:tr>
      <w:tr w:rsidR="0088446F" w:rsidRPr="00F25789" w:rsidTr="00F70380">
        <w:tc>
          <w:tcPr>
            <w:tcW w:w="1920" w:type="dxa"/>
            <w:vMerge/>
            <w:shd w:val="clear" w:color="auto" w:fill="auto"/>
          </w:tcPr>
          <w:p w:rsidR="0088446F" w:rsidRPr="00F25789" w:rsidRDefault="0088446F" w:rsidP="00F25789">
            <w:pPr>
              <w:widowControl/>
              <w:autoSpaceDE/>
              <w:autoSpaceDN/>
              <w:adjustRightInd/>
              <w:ind w:firstLine="0"/>
              <w:rPr>
                <w:rFonts w:ascii="Times New Roman" w:hAnsi="Times New Roman" w:cs="Times New Roman"/>
                <w:b/>
                <w:color w:val="22272F"/>
                <w:sz w:val="28"/>
                <w:szCs w:val="28"/>
              </w:rPr>
            </w:pPr>
          </w:p>
        </w:tc>
        <w:tc>
          <w:tcPr>
            <w:tcW w:w="1982" w:type="dxa"/>
            <w:vMerge/>
            <w:shd w:val="clear" w:color="auto" w:fill="auto"/>
          </w:tcPr>
          <w:p w:rsidR="0088446F" w:rsidRPr="00F25789" w:rsidRDefault="0088446F" w:rsidP="00F25789">
            <w:pPr>
              <w:widowControl/>
              <w:autoSpaceDE/>
              <w:autoSpaceDN/>
              <w:adjustRightInd/>
              <w:ind w:firstLine="0"/>
              <w:rPr>
                <w:rFonts w:ascii="Times New Roman" w:hAnsi="Times New Roman" w:cs="Times New Roman"/>
                <w:b/>
                <w:color w:val="22272F"/>
                <w:sz w:val="28"/>
                <w:szCs w:val="28"/>
              </w:rPr>
            </w:pPr>
          </w:p>
        </w:tc>
        <w:tc>
          <w:tcPr>
            <w:tcW w:w="1822" w:type="dxa"/>
            <w:vMerge/>
            <w:shd w:val="clear" w:color="auto" w:fill="auto"/>
          </w:tcPr>
          <w:p w:rsidR="0088446F" w:rsidRPr="00F25789" w:rsidRDefault="0088446F"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88446F" w:rsidRPr="00F25789" w:rsidRDefault="00B9479D" w:rsidP="00F70380">
            <w:pPr>
              <w:widowControl/>
              <w:autoSpaceDE/>
              <w:autoSpaceDN/>
              <w:adjustRightInd/>
              <w:ind w:firstLine="0"/>
              <w:jc w:val="left"/>
              <w:rPr>
                <w:rFonts w:ascii="Times New Roman" w:hAnsi="Times New Roman" w:cs="Times New Roman"/>
                <w:b/>
                <w:color w:val="22272F"/>
                <w:sz w:val="28"/>
                <w:szCs w:val="28"/>
              </w:rPr>
            </w:pPr>
            <w:r>
              <w:t>Театр</w:t>
            </w:r>
          </w:p>
        </w:tc>
        <w:tc>
          <w:tcPr>
            <w:tcW w:w="1843" w:type="dxa"/>
            <w:shd w:val="clear" w:color="auto" w:fill="auto"/>
          </w:tcPr>
          <w:p w:rsidR="0088446F" w:rsidRPr="00F25789" w:rsidRDefault="00B9479D" w:rsidP="00F70380">
            <w:pPr>
              <w:widowControl/>
              <w:autoSpaceDE/>
              <w:autoSpaceDN/>
              <w:adjustRightInd/>
              <w:ind w:firstLine="0"/>
              <w:jc w:val="left"/>
              <w:rPr>
                <w:rFonts w:ascii="Times New Roman" w:hAnsi="Times New Roman" w:cs="Times New Roman"/>
                <w:b/>
                <w:color w:val="22272F"/>
                <w:sz w:val="28"/>
                <w:szCs w:val="28"/>
              </w:rPr>
            </w:pPr>
            <w:r>
              <w:t>до 20 на 100 посетителей</w:t>
            </w:r>
          </w:p>
        </w:tc>
      </w:tr>
      <w:tr w:rsidR="0088446F" w:rsidRPr="00F25789" w:rsidTr="00F70380">
        <w:tc>
          <w:tcPr>
            <w:tcW w:w="1920" w:type="dxa"/>
            <w:vMerge/>
            <w:shd w:val="clear" w:color="auto" w:fill="auto"/>
          </w:tcPr>
          <w:p w:rsidR="0088446F" w:rsidRPr="00F25789" w:rsidRDefault="0088446F" w:rsidP="00F25789">
            <w:pPr>
              <w:widowControl/>
              <w:autoSpaceDE/>
              <w:autoSpaceDN/>
              <w:adjustRightInd/>
              <w:ind w:firstLine="0"/>
              <w:rPr>
                <w:rFonts w:ascii="Times New Roman" w:hAnsi="Times New Roman" w:cs="Times New Roman"/>
                <w:b/>
                <w:color w:val="22272F"/>
                <w:sz w:val="28"/>
                <w:szCs w:val="28"/>
              </w:rPr>
            </w:pPr>
          </w:p>
        </w:tc>
        <w:tc>
          <w:tcPr>
            <w:tcW w:w="1982" w:type="dxa"/>
            <w:vMerge/>
            <w:shd w:val="clear" w:color="auto" w:fill="auto"/>
          </w:tcPr>
          <w:p w:rsidR="0088446F" w:rsidRPr="00F25789" w:rsidRDefault="0088446F" w:rsidP="00F25789">
            <w:pPr>
              <w:widowControl/>
              <w:autoSpaceDE/>
              <w:autoSpaceDN/>
              <w:adjustRightInd/>
              <w:ind w:firstLine="0"/>
              <w:rPr>
                <w:rFonts w:ascii="Times New Roman" w:hAnsi="Times New Roman" w:cs="Times New Roman"/>
                <w:b/>
                <w:color w:val="22272F"/>
                <w:sz w:val="28"/>
                <w:szCs w:val="28"/>
              </w:rPr>
            </w:pPr>
          </w:p>
        </w:tc>
        <w:tc>
          <w:tcPr>
            <w:tcW w:w="1822" w:type="dxa"/>
            <w:vMerge/>
            <w:shd w:val="clear" w:color="auto" w:fill="auto"/>
          </w:tcPr>
          <w:p w:rsidR="0088446F" w:rsidRPr="00F25789" w:rsidRDefault="0088446F"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88446F" w:rsidRPr="00F25789" w:rsidRDefault="00B9479D" w:rsidP="00F70380">
            <w:pPr>
              <w:widowControl/>
              <w:autoSpaceDE/>
              <w:autoSpaceDN/>
              <w:adjustRightInd/>
              <w:ind w:firstLine="0"/>
              <w:jc w:val="left"/>
              <w:rPr>
                <w:rFonts w:ascii="Times New Roman" w:hAnsi="Times New Roman" w:cs="Times New Roman"/>
                <w:b/>
                <w:color w:val="22272F"/>
                <w:sz w:val="28"/>
                <w:szCs w:val="28"/>
              </w:rPr>
            </w:pPr>
            <w:r>
              <w:t>Концертный зал</w:t>
            </w:r>
          </w:p>
        </w:tc>
        <w:tc>
          <w:tcPr>
            <w:tcW w:w="1843" w:type="dxa"/>
            <w:shd w:val="clear" w:color="auto" w:fill="auto"/>
          </w:tcPr>
          <w:p w:rsidR="0088446F" w:rsidRPr="00F25789" w:rsidRDefault="00B9479D" w:rsidP="00F70380">
            <w:pPr>
              <w:widowControl/>
              <w:autoSpaceDE/>
              <w:autoSpaceDN/>
              <w:adjustRightInd/>
              <w:ind w:firstLine="0"/>
              <w:jc w:val="left"/>
              <w:rPr>
                <w:rFonts w:ascii="Times New Roman" w:hAnsi="Times New Roman" w:cs="Times New Roman"/>
                <w:b/>
                <w:color w:val="22272F"/>
                <w:sz w:val="28"/>
                <w:szCs w:val="28"/>
              </w:rPr>
            </w:pPr>
            <w:r>
              <w:t>до 25 на 100 посетителей</w:t>
            </w:r>
          </w:p>
        </w:tc>
      </w:tr>
      <w:tr w:rsidR="0088446F" w:rsidRPr="00F25789" w:rsidTr="00F70380">
        <w:tc>
          <w:tcPr>
            <w:tcW w:w="1920" w:type="dxa"/>
            <w:vMerge/>
            <w:shd w:val="clear" w:color="auto" w:fill="auto"/>
          </w:tcPr>
          <w:p w:rsidR="0088446F" w:rsidRPr="00F25789" w:rsidRDefault="0088446F" w:rsidP="00F25789">
            <w:pPr>
              <w:widowControl/>
              <w:autoSpaceDE/>
              <w:autoSpaceDN/>
              <w:adjustRightInd/>
              <w:ind w:firstLine="0"/>
              <w:rPr>
                <w:rFonts w:ascii="Times New Roman" w:hAnsi="Times New Roman" w:cs="Times New Roman"/>
                <w:b/>
                <w:color w:val="22272F"/>
                <w:sz w:val="28"/>
                <w:szCs w:val="28"/>
              </w:rPr>
            </w:pPr>
          </w:p>
        </w:tc>
        <w:tc>
          <w:tcPr>
            <w:tcW w:w="1982" w:type="dxa"/>
            <w:vMerge/>
            <w:shd w:val="clear" w:color="auto" w:fill="auto"/>
          </w:tcPr>
          <w:p w:rsidR="0088446F" w:rsidRPr="00F25789" w:rsidRDefault="0088446F" w:rsidP="00F25789">
            <w:pPr>
              <w:widowControl/>
              <w:autoSpaceDE/>
              <w:autoSpaceDN/>
              <w:adjustRightInd/>
              <w:ind w:firstLine="0"/>
              <w:rPr>
                <w:rFonts w:ascii="Times New Roman" w:hAnsi="Times New Roman" w:cs="Times New Roman"/>
                <w:b/>
                <w:color w:val="22272F"/>
                <w:sz w:val="28"/>
                <w:szCs w:val="28"/>
              </w:rPr>
            </w:pPr>
          </w:p>
        </w:tc>
        <w:tc>
          <w:tcPr>
            <w:tcW w:w="1822" w:type="dxa"/>
            <w:vMerge/>
            <w:shd w:val="clear" w:color="auto" w:fill="auto"/>
          </w:tcPr>
          <w:p w:rsidR="0088446F" w:rsidRPr="00F25789" w:rsidRDefault="0088446F"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88446F" w:rsidRPr="00F25789" w:rsidRDefault="00B9479D" w:rsidP="00F70380">
            <w:pPr>
              <w:widowControl/>
              <w:autoSpaceDE/>
              <w:autoSpaceDN/>
              <w:adjustRightInd/>
              <w:ind w:firstLine="0"/>
              <w:jc w:val="left"/>
              <w:rPr>
                <w:rFonts w:ascii="Times New Roman" w:hAnsi="Times New Roman" w:cs="Times New Roman"/>
                <w:b/>
                <w:color w:val="22272F"/>
                <w:sz w:val="28"/>
                <w:szCs w:val="28"/>
              </w:rPr>
            </w:pPr>
            <w:r>
              <w:t>Кинотеатр</w:t>
            </w:r>
          </w:p>
        </w:tc>
        <w:tc>
          <w:tcPr>
            <w:tcW w:w="1843" w:type="dxa"/>
            <w:shd w:val="clear" w:color="auto" w:fill="auto"/>
          </w:tcPr>
          <w:p w:rsidR="0088446F" w:rsidRPr="00F25789" w:rsidRDefault="00B9479D" w:rsidP="00F70380">
            <w:pPr>
              <w:widowControl/>
              <w:autoSpaceDE/>
              <w:autoSpaceDN/>
              <w:adjustRightInd/>
              <w:ind w:firstLine="0"/>
              <w:jc w:val="left"/>
              <w:rPr>
                <w:rFonts w:ascii="Times New Roman" w:hAnsi="Times New Roman" w:cs="Times New Roman"/>
                <w:b/>
                <w:color w:val="22272F"/>
                <w:sz w:val="28"/>
                <w:szCs w:val="28"/>
              </w:rPr>
            </w:pPr>
            <w:r>
              <w:t>до 25 на 100 посетителей</w:t>
            </w:r>
          </w:p>
        </w:tc>
      </w:tr>
      <w:tr w:rsidR="0088446F" w:rsidRPr="00F25789" w:rsidTr="00F70380">
        <w:tc>
          <w:tcPr>
            <w:tcW w:w="1920" w:type="dxa"/>
            <w:vMerge/>
            <w:shd w:val="clear" w:color="auto" w:fill="auto"/>
          </w:tcPr>
          <w:p w:rsidR="0088446F" w:rsidRPr="00F25789" w:rsidRDefault="0088446F" w:rsidP="00F25789">
            <w:pPr>
              <w:widowControl/>
              <w:autoSpaceDE/>
              <w:autoSpaceDN/>
              <w:adjustRightInd/>
              <w:ind w:firstLine="0"/>
              <w:rPr>
                <w:rFonts w:ascii="Times New Roman" w:hAnsi="Times New Roman" w:cs="Times New Roman"/>
                <w:b/>
                <w:color w:val="22272F"/>
                <w:sz w:val="28"/>
                <w:szCs w:val="28"/>
              </w:rPr>
            </w:pPr>
          </w:p>
        </w:tc>
        <w:tc>
          <w:tcPr>
            <w:tcW w:w="1982" w:type="dxa"/>
            <w:vMerge/>
            <w:shd w:val="clear" w:color="auto" w:fill="auto"/>
          </w:tcPr>
          <w:p w:rsidR="0088446F" w:rsidRPr="00F25789" w:rsidRDefault="0088446F" w:rsidP="00F25789">
            <w:pPr>
              <w:widowControl/>
              <w:autoSpaceDE/>
              <w:autoSpaceDN/>
              <w:adjustRightInd/>
              <w:ind w:firstLine="0"/>
              <w:rPr>
                <w:rFonts w:ascii="Times New Roman" w:hAnsi="Times New Roman" w:cs="Times New Roman"/>
                <w:b/>
                <w:color w:val="22272F"/>
                <w:sz w:val="28"/>
                <w:szCs w:val="28"/>
              </w:rPr>
            </w:pPr>
          </w:p>
        </w:tc>
        <w:tc>
          <w:tcPr>
            <w:tcW w:w="1822" w:type="dxa"/>
            <w:vMerge/>
            <w:shd w:val="clear" w:color="auto" w:fill="auto"/>
          </w:tcPr>
          <w:p w:rsidR="0088446F" w:rsidRPr="00F25789" w:rsidRDefault="0088446F"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88446F" w:rsidRPr="00F25789" w:rsidRDefault="00B9479D" w:rsidP="00F70380">
            <w:pPr>
              <w:widowControl/>
              <w:autoSpaceDE/>
              <w:autoSpaceDN/>
              <w:adjustRightInd/>
              <w:ind w:firstLine="0"/>
              <w:jc w:val="left"/>
              <w:rPr>
                <w:rFonts w:ascii="Times New Roman" w:hAnsi="Times New Roman" w:cs="Times New Roman"/>
                <w:b/>
                <w:color w:val="22272F"/>
                <w:sz w:val="28"/>
                <w:szCs w:val="28"/>
              </w:rPr>
            </w:pPr>
            <w:r>
              <w:t>Крупная дискотека; негородская</w:t>
            </w:r>
          </w:p>
        </w:tc>
        <w:tc>
          <w:tcPr>
            <w:tcW w:w="1843" w:type="dxa"/>
            <w:shd w:val="clear" w:color="auto" w:fill="auto"/>
          </w:tcPr>
          <w:p w:rsidR="0088446F" w:rsidRPr="00F25789" w:rsidRDefault="00B9479D" w:rsidP="00F70380">
            <w:pPr>
              <w:widowControl/>
              <w:autoSpaceDE/>
              <w:autoSpaceDN/>
              <w:adjustRightInd/>
              <w:ind w:firstLine="0"/>
              <w:jc w:val="left"/>
              <w:rPr>
                <w:rFonts w:ascii="Times New Roman" w:hAnsi="Times New Roman" w:cs="Times New Roman"/>
                <w:b/>
                <w:color w:val="22272F"/>
                <w:sz w:val="28"/>
                <w:szCs w:val="28"/>
              </w:rPr>
            </w:pPr>
            <w:r>
              <w:t>до 5 на 100 посетителей</w:t>
            </w:r>
          </w:p>
        </w:tc>
      </w:tr>
      <w:tr w:rsidR="0088446F" w:rsidRPr="00F25789" w:rsidTr="00F70380">
        <w:tc>
          <w:tcPr>
            <w:tcW w:w="1920" w:type="dxa"/>
            <w:vMerge/>
            <w:shd w:val="clear" w:color="auto" w:fill="auto"/>
          </w:tcPr>
          <w:p w:rsidR="0088446F" w:rsidRPr="00F25789" w:rsidRDefault="0088446F" w:rsidP="00F25789">
            <w:pPr>
              <w:widowControl/>
              <w:autoSpaceDE/>
              <w:autoSpaceDN/>
              <w:adjustRightInd/>
              <w:ind w:firstLine="0"/>
              <w:rPr>
                <w:rFonts w:ascii="Times New Roman" w:hAnsi="Times New Roman" w:cs="Times New Roman"/>
                <w:b/>
                <w:color w:val="22272F"/>
                <w:sz w:val="28"/>
                <w:szCs w:val="28"/>
              </w:rPr>
            </w:pPr>
          </w:p>
        </w:tc>
        <w:tc>
          <w:tcPr>
            <w:tcW w:w="1982" w:type="dxa"/>
            <w:vMerge/>
            <w:shd w:val="clear" w:color="auto" w:fill="auto"/>
          </w:tcPr>
          <w:p w:rsidR="0088446F" w:rsidRPr="00F25789" w:rsidRDefault="0088446F" w:rsidP="00F25789">
            <w:pPr>
              <w:widowControl/>
              <w:autoSpaceDE/>
              <w:autoSpaceDN/>
              <w:adjustRightInd/>
              <w:ind w:firstLine="0"/>
              <w:rPr>
                <w:rFonts w:ascii="Times New Roman" w:hAnsi="Times New Roman" w:cs="Times New Roman"/>
                <w:b/>
                <w:color w:val="22272F"/>
                <w:sz w:val="28"/>
                <w:szCs w:val="28"/>
              </w:rPr>
            </w:pPr>
          </w:p>
        </w:tc>
        <w:tc>
          <w:tcPr>
            <w:tcW w:w="1822" w:type="dxa"/>
            <w:vMerge/>
            <w:shd w:val="clear" w:color="auto" w:fill="auto"/>
          </w:tcPr>
          <w:p w:rsidR="0088446F" w:rsidRPr="00F25789" w:rsidRDefault="0088446F"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88446F" w:rsidRPr="00F25789" w:rsidRDefault="00B9479D" w:rsidP="00F70380">
            <w:pPr>
              <w:widowControl/>
              <w:autoSpaceDE/>
              <w:autoSpaceDN/>
              <w:adjustRightInd/>
              <w:ind w:firstLine="0"/>
              <w:jc w:val="left"/>
              <w:rPr>
                <w:rFonts w:ascii="Times New Roman" w:hAnsi="Times New Roman" w:cs="Times New Roman"/>
                <w:b/>
                <w:color w:val="22272F"/>
                <w:sz w:val="28"/>
                <w:szCs w:val="28"/>
              </w:rPr>
            </w:pPr>
            <w:r>
              <w:t>Больница</w:t>
            </w:r>
          </w:p>
        </w:tc>
        <w:tc>
          <w:tcPr>
            <w:tcW w:w="1843" w:type="dxa"/>
            <w:shd w:val="clear" w:color="auto" w:fill="auto"/>
          </w:tcPr>
          <w:p w:rsidR="0088446F" w:rsidRPr="00F25789" w:rsidRDefault="00B9479D" w:rsidP="00F70380">
            <w:pPr>
              <w:widowControl/>
              <w:autoSpaceDE/>
              <w:autoSpaceDN/>
              <w:adjustRightInd/>
              <w:ind w:firstLine="0"/>
              <w:jc w:val="left"/>
              <w:rPr>
                <w:rFonts w:ascii="Times New Roman" w:hAnsi="Times New Roman" w:cs="Times New Roman"/>
                <w:b/>
                <w:color w:val="22272F"/>
                <w:sz w:val="28"/>
                <w:szCs w:val="28"/>
              </w:rPr>
            </w:pPr>
            <w:r>
              <w:t>до 30 на 100 койко-мест</w:t>
            </w:r>
          </w:p>
        </w:tc>
      </w:tr>
      <w:tr w:rsidR="0088446F" w:rsidRPr="00F25789" w:rsidTr="00F70380">
        <w:tc>
          <w:tcPr>
            <w:tcW w:w="1920" w:type="dxa"/>
            <w:vMerge/>
            <w:shd w:val="clear" w:color="auto" w:fill="auto"/>
          </w:tcPr>
          <w:p w:rsidR="0088446F" w:rsidRPr="00F25789" w:rsidRDefault="0088446F" w:rsidP="00F25789">
            <w:pPr>
              <w:widowControl/>
              <w:autoSpaceDE/>
              <w:autoSpaceDN/>
              <w:adjustRightInd/>
              <w:ind w:firstLine="0"/>
              <w:rPr>
                <w:rFonts w:ascii="Times New Roman" w:hAnsi="Times New Roman" w:cs="Times New Roman"/>
                <w:b/>
                <w:color w:val="22272F"/>
                <w:sz w:val="28"/>
                <w:szCs w:val="28"/>
              </w:rPr>
            </w:pPr>
          </w:p>
        </w:tc>
        <w:tc>
          <w:tcPr>
            <w:tcW w:w="1982" w:type="dxa"/>
            <w:vMerge/>
            <w:shd w:val="clear" w:color="auto" w:fill="auto"/>
          </w:tcPr>
          <w:p w:rsidR="0088446F" w:rsidRPr="00F25789" w:rsidRDefault="0088446F" w:rsidP="00F25789">
            <w:pPr>
              <w:widowControl/>
              <w:autoSpaceDE/>
              <w:autoSpaceDN/>
              <w:adjustRightInd/>
              <w:ind w:firstLine="0"/>
              <w:rPr>
                <w:rFonts w:ascii="Times New Roman" w:hAnsi="Times New Roman" w:cs="Times New Roman"/>
                <w:b/>
                <w:color w:val="22272F"/>
                <w:sz w:val="28"/>
                <w:szCs w:val="28"/>
              </w:rPr>
            </w:pPr>
          </w:p>
        </w:tc>
        <w:tc>
          <w:tcPr>
            <w:tcW w:w="1822" w:type="dxa"/>
            <w:vMerge/>
            <w:shd w:val="clear" w:color="auto" w:fill="auto"/>
          </w:tcPr>
          <w:p w:rsidR="0088446F" w:rsidRPr="00F25789" w:rsidRDefault="0088446F"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88446F" w:rsidRPr="00F25789" w:rsidRDefault="00B9479D" w:rsidP="00F70380">
            <w:pPr>
              <w:widowControl/>
              <w:autoSpaceDE/>
              <w:autoSpaceDN/>
              <w:adjustRightInd/>
              <w:ind w:firstLine="0"/>
              <w:jc w:val="left"/>
              <w:rPr>
                <w:rFonts w:ascii="Times New Roman" w:hAnsi="Times New Roman" w:cs="Times New Roman"/>
                <w:b/>
                <w:color w:val="22272F"/>
                <w:sz w:val="28"/>
                <w:szCs w:val="28"/>
              </w:rPr>
            </w:pPr>
            <w:r>
              <w:t>Дом престарелых</w:t>
            </w:r>
          </w:p>
        </w:tc>
        <w:tc>
          <w:tcPr>
            <w:tcW w:w="1843" w:type="dxa"/>
            <w:shd w:val="clear" w:color="auto" w:fill="auto"/>
          </w:tcPr>
          <w:p w:rsidR="0088446F" w:rsidRPr="00F25789" w:rsidRDefault="00B9479D" w:rsidP="00F70380">
            <w:pPr>
              <w:widowControl/>
              <w:autoSpaceDE/>
              <w:autoSpaceDN/>
              <w:adjustRightInd/>
              <w:ind w:firstLine="0"/>
              <w:jc w:val="left"/>
              <w:rPr>
                <w:rFonts w:ascii="Times New Roman" w:hAnsi="Times New Roman" w:cs="Times New Roman"/>
                <w:b/>
                <w:color w:val="22272F"/>
                <w:sz w:val="28"/>
                <w:szCs w:val="28"/>
              </w:rPr>
            </w:pPr>
            <w:r>
              <w:t>до 10 на 100 койко-мест</w:t>
            </w:r>
          </w:p>
        </w:tc>
      </w:tr>
      <w:tr w:rsidR="00B9479D" w:rsidRPr="00F25789" w:rsidTr="00F70380">
        <w:tc>
          <w:tcPr>
            <w:tcW w:w="1920" w:type="dxa"/>
            <w:vMerge/>
            <w:shd w:val="clear" w:color="auto" w:fill="auto"/>
          </w:tcPr>
          <w:p w:rsidR="00B9479D" w:rsidRPr="00F25789" w:rsidRDefault="00B9479D" w:rsidP="00F25789">
            <w:pPr>
              <w:widowControl/>
              <w:autoSpaceDE/>
              <w:autoSpaceDN/>
              <w:adjustRightInd/>
              <w:ind w:firstLine="0"/>
              <w:rPr>
                <w:rFonts w:ascii="Times New Roman" w:hAnsi="Times New Roman" w:cs="Times New Roman"/>
                <w:b/>
                <w:color w:val="22272F"/>
                <w:sz w:val="28"/>
                <w:szCs w:val="28"/>
              </w:rPr>
            </w:pPr>
          </w:p>
        </w:tc>
        <w:tc>
          <w:tcPr>
            <w:tcW w:w="1982" w:type="dxa"/>
            <w:vMerge/>
            <w:shd w:val="clear" w:color="auto" w:fill="auto"/>
          </w:tcPr>
          <w:p w:rsidR="00B9479D" w:rsidRPr="00F25789" w:rsidRDefault="00B9479D" w:rsidP="00F25789">
            <w:pPr>
              <w:widowControl/>
              <w:autoSpaceDE/>
              <w:autoSpaceDN/>
              <w:adjustRightInd/>
              <w:ind w:firstLine="0"/>
              <w:rPr>
                <w:rFonts w:ascii="Times New Roman" w:hAnsi="Times New Roman" w:cs="Times New Roman"/>
                <w:b/>
                <w:color w:val="22272F"/>
                <w:sz w:val="28"/>
                <w:szCs w:val="28"/>
              </w:rPr>
            </w:pPr>
          </w:p>
        </w:tc>
        <w:tc>
          <w:tcPr>
            <w:tcW w:w="1822" w:type="dxa"/>
            <w:vMerge/>
            <w:shd w:val="clear" w:color="auto" w:fill="auto"/>
          </w:tcPr>
          <w:p w:rsidR="00B9479D" w:rsidRPr="00F25789" w:rsidRDefault="00B9479D"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B9479D" w:rsidRPr="00F25789" w:rsidRDefault="00B9479D" w:rsidP="00F70380">
            <w:pPr>
              <w:widowControl/>
              <w:autoSpaceDE/>
              <w:autoSpaceDN/>
              <w:adjustRightInd/>
              <w:ind w:firstLine="0"/>
              <w:jc w:val="left"/>
              <w:rPr>
                <w:rFonts w:ascii="Times New Roman" w:hAnsi="Times New Roman" w:cs="Times New Roman"/>
                <w:b/>
                <w:color w:val="22272F"/>
                <w:sz w:val="28"/>
                <w:szCs w:val="28"/>
              </w:rPr>
            </w:pPr>
            <w:r>
              <w:t>Места отдыха</w:t>
            </w:r>
          </w:p>
        </w:tc>
        <w:tc>
          <w:tcPr>
            <w:tcW w:w="1843" w:type="dxa"/>
            <w:shd w:val="clear" w:color="auto" w:fill="auto"/>
          </w:tcPr>
          <w:p w:rsidR="00B9479D" w:rsidRPr="00F25789" w:rsidRDefault="00B9479D" w:rsidP="00F70380">
            <w:pPr>
              <w:widowControl/>
              <w:autoSpaceDE/>
              <w:autoSpaceDN/>
              <w:adjustRightInd/>
              <w:ind w:firstLine="0"/>
              <w:jc w:val="left"/>
              <w:rPr>
                <w:rFonts w:ascii="Times New Roman" w:hAnsi="Times New Roman" w:cs="Times New Roman"/>
                <w:b/>
                <w:color w:val="22272F"/>
                <w:sz w:val="28"/>
                <w:szCs w:val="28"/>
              </w:rPr>
            </w:pPr>
            <w:r>
              <w:t>20-35 на 100 посетителей</w:t>
            </w:r>
          </w:p>
        </w:tc>
      </w:tr>
      <w:tr w:rsidR="00D70E8C" w:rsidRPr="00F25789" w:rsidTr="00F70380">
        <w:tc>
          <w:tcPr>
            <w:tcW w:w="1920" w:type="dxa"/>
            <w:vMerge/>
            <w:shd w:val="clear" w:color="auto" w:fill="auto"/>
          </w:tcPr>
          <w:p w:rsidR="00D70E8C" w:rsidRPr="00F25789" w:rsidRDefault="00D70E8C" w:rsidP="00F25789">
            <w:pPr>
              <w:widowControl/>
              <w:autoSpaceDE/>
              <w:autoSpaceDN/>
              <w:adjustRightInd/>
              <w:ind w:firstLine="0"/>
              <w:rPr>
                <w:rFonts w:ascii="Times New Roman" w:hAnsi="Times New Roman" w:cs="Times New Roman"/>
                <w:b/>
                <w:color w:val="22272F"/>
                <w:sz w:val="28"/>
                <w:szCs w:val="28"/>
              </w:rPr>
            </w:pPr>
          </w:p>
        </w:tc>
        <w:tc>
          <w:tcPr>
            <w:tcW w:w="1982" w:type="dxa"/>
            <w:vMerge/>
            <w:shd w:val="clear" w:color="auto" w:fill="auto"/>
          </w:tcPr>
          <w:p w:rsidR="00D70E8C" w:rsidRPr="00F25789" w:rsidRDefault="00D70E8C" w:rsidP="00F25789">
            <w:pPr>
              <w:widowControl/>
              <w:autoSpaceDE/>
              <w:autoSpaceDN/>
              <w:adjustRightInd/>
              <w:ind w:firstLine="0"/>
              <w:rPr>
                <w:rFonts w:ascii="Times New Roman" w:hAnsi="Times New Roman" w:cs="Times New Roman"/>
                <w:b/>
                <w:color w:val="22272F"/>
                <w:sz w:val="28"/>
                <w:szCs w:val="28"/>
              </w:rPr>
            </w:pPr>
          </w:p>
        </w:tc>
        <w:tc>
          <w:tcPr>
            <w:tcW w:w="1822" w:type="dxa"/>
            <w:vMerge/>
            <w:shd w:val="clear" w:color="auto" w:fill="auto"/>
          </w:tcPr>
          <w:p w:rsidR="00D70E8C" w:rsidRPr="00F25789" w:rsidRDefault="00D70E8C"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D70E8C" w:rsidRPr="00F25789" w:rsidRDefault="00B9479D" w:rsidP="00F70380">
            <w:pPr>
              <w:widowControl/>
              <w:autoSpaceDE/>
              <w:autoSpaceDN/>
              <w:adjustRightInd/>
              <w:ind w:firstLine="0"/>
              <w:jc w:val="left"/>
              <w:rPr>
                <w:rFonts w:ascii="Times New Roman" w:hAnsi="Times New Roman" w:cs="Times New Roman"/>
                <w:b/>
                <w:color w:val="22272F"/>
                <w:sz w:val="28"/>
                <w:szCs w:val="28"/>
              </w:rPr>
            </w:pPr>
            <w:r>
              <w:t>Аттракционы/тематические парки развлечений</w:t>
            </w:r>
          </w:p>
        </w:tc>
        <w:tc>
          <w:tcPr>
            <w:tcW w:w="1843" w:type="dxa"/>
            <w:shd w:val="clear" w:color="auto" w:fill="auto"/>
          </w:tcPr>
          <w:p w:rsidR="00D70E8C" w:rsidRPr="00F25789" w:rsidRDefault="00B9479D" w:rsidP="00F70380">
            <w:pPr>
              <w:widowControl/>
              <w:autoSpaceDE/>
              <w:autoSpaceDN/>
              <w:adjustRightInd/>
              <w:ind w:firstLine="0"/>
              <w:jc w:val="left"/>
              <w:rPr>
                <w:rFonts w:ascii="Times New Roman" w:hAnsi="Times New Roman" w:cs="Times New Roman"/>
                <w:b/>
                <w:color w:val="22272F"/>
                <w:sz w:val="28"/>
                <w:szCs w:val="28"/>
              </w:rPr>
            </w:pPr>
            <w:r>
              <w:t>10-15 на 100 посетителей</w:t>
            </w:r>
          </w:p>
        </w:tc>
      </w:tr>
      <w:tr w:rsidR="00D70E8C" w:rsidRPr="00F25789" w:rsidTr="00F70380">
        <w:trPr>
          <w:trHeight w:val="1104"/>
        </w:trPr>
        <w:tc>
          <w:tcPr>
            <w:tcW w:w="1920" w:type="dxa"/>
            <w:vMerge/>
            <w:shd w:val="clear" w:color="auto" w:fill="auto"/>
          </w:tcPr>
          <w:p w:rsidR="00D70E8C" w:rsidRPr="00F25789" w:rsidRDefault="00D70E8C" w:rsidP="00F25789">
            <w:pPr>
              <w:widowControl/>
              <w:autoSpaceDE/>
              <w:autoSpaceDN/>
              <w:adjustRightInd/>
              <w:ind w:firstLine="0"/>
              <w:rPr>
                <w:rFonts w:ascii="Times New Roman" w:hAnsi="Times New Roman" w:cs="Times New Roman"/>
                <w:b/>
                <w:color w:val="22272F"/>
                <w:sz w:val="28"/>
                <w:szCs w:val="28"/>
              </w:rPr>
            </w:pPr>
          </w:p>
        </w:tc>
        <w:tc>
          <w:tcPr>
            <w:tcW w:w="1982" w:type="dxa"/>
            <w:shd w:val="clear" w:color="auto" w:fill="auto"/>
          </w:tcPr>
          <w:p w:rsidR="00D70E8C" w:rsidRPr="00F25789" w:rsidRDefault="00D70E8C" w:rsidP="00D70E8C">
            <w:pPr>
              <w:widowControl/>
              <w:autoSpaceDE/>
              <w:autoSpaceDN/>
              <w:adjustRightInd/>
              <w:ind w:firstLine="0"/>
              <w:jc w:val="left"/>
              <w:rPr>
                <w:rFonts w:ascii="Times New Roman" w:hAnsi="Times New Roman" w:cs="Times New Roman"/>
                <w:b/>
                <w:color w:val="22272F"/>
                <w:sz w:val="28"/>
                <w:szCs w:val="28"/>
              </w:rPr>
            </w:pPr>
            <w:r>
              <w:t>Максимально допустимый уровень территориальной доступности</w:t>
            </w:r>
          </w:p>
        </w:tc>
        <w:tc>
          <w:tcPr>
            <w:tcW w:w="1822" w:type="dxa"/>
            <w:shd w:val="clear" w:color="auto" w:fill="auto"/>
          </w:tcPr>
          <w:p w:rsidR="00D70E8C" w:rsidRPr="00F25789" w:rsidRDefault="00D70E8C" w:rsidP="00D70E8C">
            <w:pPr>
              <w:widowControl/>
              <w:autoSpaceDE/>
              <w:autoSpaceDN/>
              <w:adjustRightInd/>
              <w:ind w:firstLine="0"/>
              <w:jc w:val="left"/>
              <w:rPr>
                <w:rFonts w:ascii="Times New Roman" w:hAnsi="Times New Roman" w:cs="Times New Roman"/>
                <w:b/>
                <w:color w:val="22272F"/>
                <w:sz w:val="28"/>
                <w:szCs w:val="28"/>
              </w:rPr>
            </w:pPr>
            <w:r>
              <w:t>Пешеходная доступность, м от входа в учреждение</w:t>
            </w:r>
          </w:p>
        </w:tc>
        <w:tc>
          <w:tcPr>
            <w:tcW w:w="4449" w:type="dxa"/>
            <w:gridSpan w:val="3"/>
            <w:shd w:val="clear" w:color="auto" w:fill="auto"/>
          </w:tcPr>
          <w:p w:rsidR="00D70E8C" w:rsidRPr="00F25789" w:rsidRDefault="00D70E8C" w:rsidP="00D70E8C">
            <w:pPr>
              <w:widowControl/>
              <w:autoSpaceDE/>
              <w:autoSpaceDN/>
              <w:adjustRightInd/>
              <w:ind w:firstLine="0"/>
              <w:jc w:val="center"/>
              <w:rPr>
                <w:rFonts w:ascii="Times New Roman" w:hAnsi="Times New Roman" w:cs="Times New Roman"/>
                <w:b/>
                <w:color w:val="22272F"/>
                <w:sz w:val="28"/>
                <w:szCs w:val="28"/>
              </w:rPr>
            </w:pPr>
            <w:r>
              <w:t>Не более 30</w:t>
            </w:r>
          </w:p>
        </w:tc>
      </w:tr>
      <w:tr w:rsidR="00BE2BDC" w:rsidRPr="00F25789" w:rsidTr="00BE2BDC">
        <w:tc>
          <w:tcPr>
            <w:tcW w:w="1920" w:type="dxa"/>
            <w:vMerge w:val="restart"/>
            <w:shd w:val="clear" w:color="auto" w:fill="auto"/>
          </w:tcPr>
          <w:p w:rsidR="00BE2BDC" w:rsidRPr="00F25789" w:rsidRDefault="00BE2BDC" w:rsidP="00BE2BDC">
            <w:pPr>
              <w:widowControl/>
              <w:autoSpaceDE/>
              <w:autoSpaceDN/>
              <w:adjustRightInd/>
              <w:ind w:firstLine="0"/>
              <w:jc w:val="left"/>
              <w:rPr>
                <w:rFonts w:ascii="Times New Roman" w:hAnsi="Times New Roman" w:cs="Times New Roman"/>
                <w:b/>
                <w:color w:val="22272F"/>
                <w:sz w:val="28"/>
                <w:szCs w:val="28"/>
              </w:rPr>
            </w:pPr>
            <w:r>
              <w:lastRenderedPageBreak/>
              <w:t>Парковки для средств индивидуальной мобильности</w:t>
            </w:r>
          </w:p>
        </w:tc>
        <w:tc>
          <w:tcPr>
            <w:tcW w:w="1982" w:type="dxa"/>
            <w:shd w:val="clear" w:color="auto" w:fill="auto"/>
          </w:tcPr>
          <w:p w:rsidR="00BE2BDC" w:rsidRPr="00F25789" w:rsidRDefault="00BE2BDC" w:rsidP="00BE2BDC">
            <w:pPr>
              <w:widowControl/>
              <w:autoSpaceDE/>
              <w:autoSpaceDN/>
              <w:adjustRightInd/>
              <w:ind w:firstLine="0"/>
              <w:jc w:val="left"/>
              <w:rPr>
                <w:rFonts w:ascii="Times New Roman" w:hAnsi="Times New Roman" w:cs="Times New Roman"/>
                <w:b/>
                <w:color w:val="22272F"/>
                <w:sz w:val="28"/>
                <w:szCs w:val="28"/>
              </w:rPr>
            </w:pPr>
            <w:r>
              <w:t>Минимально допустимый уровень обеспеченности</w:t>
            </w:r>
          </w:p>
        </w:tc>
        <w:tc>
          <w:tcPr>
            <w:tcW w:w="1822" w:type="dxa"/>
            <w:shd w:val="clear" w:color="auto" w:fill="auto"/>
          </w:tcPr>
          <w:p w:rsidR="00BE2BDC" w:rsidRPr="00F25789" w:rsidRDefault="00BE2BDC" w:rsidP="00BE2BDC">
            <w:pPr>
              <w:widowControl/>
              <w:autoSpaceDE/>
              <w:autoSpaceDN/>
              <w:adjustRightInd/>
              <w:ind w:firstLine="0"/>
              <w:jc w:val="left"/>
              <w:rPr>
                <w:rFonts w:ascii="Times New Roman" w:hAnsi="Times New Roman" w:cs="Times New Roman"/>
                <w:b/>
                <w:color w:val="22272F"/>
                <w:sz w:val="28"/>
                <w:szCs w:val="28"/>
              </w:rPr>
            </w:pPr>
            <w:r>
              <w:t>Количество парковочных мест для велосипедов на расчетную единицу</w:t>
            </w:r>
          </w:p>
        </w:tc>
        <w:tc>
          <w:tcPr>
            <w:tcW w:w="4449" w:type="dxa"/>
            <w:gridSpan w:val="3"/>
            <w:shd w:val="clear" w:color="auto" w:fill="auto"/>
          </w:tcPr>
          <w:p w:rsidR="00BE2BDC" w:rsidRPr="00F25789" w:rsidRDefault="00FD2E40" w:rsidP="00FD2E40">
            <w:pPr>
              <w:widowControl/>
              <w:autoSpaceDE/>
              <w:autoSpaceDN/>
              <w:adjustRightInd/>
              <w:ind w:firstLine="0"/>
              <w:jc w:val="center"/>
              <w:rPr>
                <w:rFonts w:ascii="Times New Roman" w:hAnsi="Times New Roman" w:cs="Times New Roman"/>
                <w:b/>
                <w:color w:val="22272F"/>
                <w:sz w:val="28"/>
                <w:szCs w:val="28"/>
              </w:rPr>
            </w:pPr>
            <w:r>
              <w:t>Здания и сооружения</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FD2E40" w:rsidP="00FD2E40">
            <w:pPr>
              <w:widowControl/>
              <w:autoSpaceDE/>
              <w:autoSpaceDN/>
              <w:adjustRightInd/>
              <w:ind w:firstLine="0"/>
              <w:jc w:val="left"/>
              <w:rPr>
                <w:rFonts w:ascii="Times New Roman" w:hAnsi="Times New Roman" w:cs="Times New Roman"/>
                <w:b/>
                <w:color w:val="22272F"/>
                <w:sz w:val="28"/>
                <w:szCs w:val="28"/>
              </w:rPr>
            </w:pPr>
            <w:r>
              <w:t>Учреждения органов государственной власти, органы местного самоуправления</w:t>
            </w:r>
          </w:p>
        </w:tc>
        <w:tc>
          <w:tcPr>
            <w:tcW w:w="1843" w:type="dxa"/>
            <w:shd w:val="clear" w:color="auto" w:fill="auto"/>
          </w:tcPr>
          <w:p w:rsidR="00026E51" w:rsidRPr="00F25789" w:rsidRDefault="00FD2E40" w:rsidP="00FD2E40">
            <w:pPr>
              <w:widowControl/>
              <w:autoSpaceDE/>
              <w:autoSpaceDN/>
              <w:adjustRightInd/>
              <w:ind w:firstLine="0"/>
              <w:jc w:val="left"/>
              <w:rPr>
                <w:rFonts w:ascii="Times New Roman" w:hAnsi="Times New Roman" w:cs="Times New Roman"/>
                <w:b/>
                <w:color w:val="22272F"/>
                <w:sz w:val="28"/>
                <w:szCs w:val="28"/>
              </w:rPr>
            </w:pPr>
            <w:r>
              <w:t>1 на 10000-11000 кв. м общей площади</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FD2E40" w:rsidP="00FD2E40">
            <w:pPr>
              <w:widowControl/>
              <w:autoSpaceDE/>
              <w:autoSpaceDN/>
              <w:adjustRightInd/>
              <w:ind w:firstLine="0"/>
              <w:jc w:val="left"/>
              <w:rPr>
                <w:rFonts w:ascii="Times New Roman" w:hAnsi="Times New Roman" w:cs="Times New Roman"/>
                <w:b/>
                <w:color w:val="22272F"/>
                <w:sz w:val="28"/>
                <w:szCs w:val="28"/>
              </w:rPr>
            </w:pPr>
            <w:r>
              <w:t>Административно-управленческие учреждения иностранные представительства, представительства субъектов Российской Федерации, здания и помещения общественных организаций</w:t>
            </w:r>
          </w:p>
        </w:tc>
        <w:tc>
          <w:tcPr>
            <w:tcW w:w="1843" w:type="dxa"/>
            <w:shd w:val="clear" w:color="auto" w:fill="auto"/>
          </w:tcPr>
          <w:p w:rsidR="00026E51" w:rsidRPr="00F25789" w:rsidRDefault="00FD2E40" w:rsidP="00FD2E40">
            <w:pPr>
              <w:widowControl/>
              <w:autoSpaceDE/>
              <w:autoSpaceDN/>
              <w:adjustRightInd/>
              <w:ind w:firstLine="0"/>
              <w:jc w:val="left"/>
              <w:rPr>
                <w:rFonts w:ascii="Times New Roman" w:hAnsi="Times New Roman" w:cs="Times New Roman"/>
                <w:b/>
                <w:color w:val="22272F"/>
                <w:sz w:val="28"/>
                <w:szCs w:val="28"/>
              </w:rPr>
            </w:pPr>
            <w:r>
              <w:t>1 на 2500-3000 кв. м общей площади</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FD2E40" w:rsidP="00FD2E40">
            <w:pPr>
              <w:widowControl/>
              <w:autoSpaceDE/>
              <w:autoSpaceDN/>
              <w:adjustRightInd/>
              <w:ind w:firstLine="0"/>
              <w:jc w:val="left"/>
              <w:rPr>
                <w:rFonts w:ascii="Times New Roman" w:hAnsi="Times New Roman" w:cs="Times New Roman"/>
                <w:b/>
                <w:color w:val="22272F"/>
                <w:sz w:val="28"/>
                <w:szCs w:val="28"/>
              </w:rPr>
            </w:pPr>
            <w:r>
              <w:t>Коммерческо-деловые центры, офисные здания и помещения, страховые компании</w:t>
            </w:r>
          </w:p>
        </w:tc>
        <w:tc>
          <w:tcPr>
            <w:tcW w:w="1843" w:type="dxa"/>
            <w:shd w:val="clear" w:color="auto" w:fill="auto"/>
          </w:tcPr>
          <w:p w:rsidR="00026E51" w:rsidRPr="00F25789" w:rsidRDefault="00FD2E40" w:rsidP="00FD2E40">
            <w:pPr>
              <w:widowControl/>
              <w:autoSpaceDE/>
              <w:autoSpaceDN/>
              <w:adjustRightInd/>
              <w:ind w:firstLine="0"/>
              <w:jc w:val="left"/>
              <w:rPr>
                <w:rFonts w:ascii="Times New Roman" w:hAnsi="Times New Roman" w:cs="Times New Roman"/>
                <w:b/>
                <w:color w:val="22272F"/>
                <w:sz w:val="28"/>
                <w:szCs w:val="28"/>
              </w:rPr>
            </w:pPr>
            <w:r>
              <w:t>1 на 1250-1500 кв. м общей площади</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FD2E40" w:rsidP="00FD2E40">
            <w:pPr>
              <w:widowControl/>
              <w:autoSpaceDE/>
              <w:autoSpaceDN/>
              <w:adjustRightInd/>
              <w:ind w:firstLine="0"/>
              <w:jc w:val="left"/>
              <w:rPr>
                <w:rFonts w:ascii="Times New Roman" w:hAnsi="Times New Roman" w:cs="Times New Roman"/>
                <w:b/>
                <w:color w:val="22272F"/>
                <w:sz w:val="28"/>
                <w:szCs w:val="28"/>
              </w:rPr>
            </w:pPr>
            <w:r>
              <w:t>Банки и банковские учреждения, кредитно-финансовые учреждения с операционными залами</w:t>
            </w:r>
          </w:p>
        </w:tc>
        <w:tc>
          <w:tcPr>
            <w:tcW w:w="1843" w:type="dxa"/>
            <w:shd w:val="clear" w:color="auto" w:fill="auto"/>
          </w:tcPr>
          <w:p w:rsidR="00026E51" w:rsidRPr="00F25789" w:rsidRDefault="00FD2E40" w:rsidP="00FD2E40">
            <w:pPr>
              <w:widowControl/>
              <w:autoSpaceDE/>
              <w:autoSpaceDN/>
              <w:adjustRightInd/>
              <w:ind w:firstLine="0"/>
              <w:jc w:val="left"/>
              <w:rPr>
                <w:rFonts w:ascii="Times New Roman" w:hAnsi="Times New Roman" w:cs="Times New Roman"/>
                <w:b/>
                <w:color w:val="22272F"/>
                <w:sz w:val="28"/>
                <w:szCs w:val="28"/>
              </w:rPr>
            </w:pPr>
            <w:r>
              <w:t>1 на 750-800 кв. м общей площади</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FD2E40" w:rsidP="00FD2E40">
            <w:pPr>
              <w:widowControl/>
              <w:autoSpaceDE/>
              <w:autoSpaceDN/>
              <w:adjustRightInd/>
              <w:ind w:firstLine="0"/>
              <w:jc w:val="left"/>
              <w:rPr>
                <w:rFonts w:ascii="Times New Roman" w:hAnsi="Times New Roman" w:cs="Times New Roman"/>
                <w:b/>
                <w:color w:val="22272F"/>
                <w:sz w:val="28"/>
                <w:szCs w:val="28"/>
              </w:rPr>
            </w:pPr>
            <w:r>
              <w:t>Банки и банковские учреждения, кредитно-финансовые учреждения без операционных залов</w:t>
            </w:r>
          </w:p>
        </w:tc>
        <w:tc>
          <w:tcPr>
            <w:tcW w:w="1843" w:type="dxa"/>
            <w:shd w:val="clear" w:color="auto" w:fill="auto"/>
          </w:tcPr>
          <w:p w:rsidR="00026E51" w:rsidRPr="00F25789" w:rsidRDefault="00FD2E40" w:rsidP="00FD2E40">
            <w:pPr>
              <w:widowControl/>
              <w:autoSpaceDE/>
              <w:autoSpaceDN/>
              <w:adjustRightInd/>
              <w:ind w:firstLine="0"/>
              <w:jc w:val="left"/>
              <w:rPr>
                <w:rFonts w:ascii="Times New Roman" w:hAnsi="Times New Roman" w:cs="Times New Roman"/>
                <w:b/>
                <w:color w:val="22272F"/>
                <w:sz w:val="28"/>
                <w:szCs w:val="28"/>
              </w:rPr>
            </w:pPr>
            <w:r>
              <w:t>1 на 1400-1500 кв. м общей площади</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FD2E40" w:rsidP="00FD2E40">
            <w:pPr>
              <w:widowControl/>
              <w:autoSpaceDE/>
              <w:autoSpaceDN/>
              <w:adjustRightInd/>
              <w:ind w:firstLine="0"/>
              <w:jc w:val="left"/>
              <w:rPr>
                <w:rFonts w:ascii="Times New Roman" w:hAnsi="Times New Roman" w:cs="Times New Roman"/>
                <w:b/>
                <w:color w:val="22272F"/>
                <w:sz w:val="28"/>
                <w:szCs w:val="28"/>
              </w:rPr>
            </w:pPr>
            <w:r>
              <w:t>Образовательные организации, реализующие программы высшего образования</w:t>
            </w:r>
          </w:p>
        </w:tc>
        <w:tc>
          <w:tcPr>
            <w:tcW w:w="1843" w:type="dxa"/>
            <w:shd w:val="clear" w:color="auto" w:fill="auto"/>
          </w:tcPr>
          <w:p w:rsidR="00026E51" w:rsidRPr="00F25789" w:rsidRDefault="00FD2E40" w:rsidP="00FD2E40">
            <w:pPr>
              <w:widowControl/>
              <w:autoSpaceDE/>
              <w:autoSpaceDN/>
              <w:adjustRightInd/>
              <w:ind w:firstLine="0"/>
              <w:jc w:val="left"/>
              <w:rPr>
                <w:rFonts w:ascii="Times New Roman" w:hAnsi="Times New Roman" w:cs="Times New Roman"/>
                <w:b/>
                <w:color w:val="22272F"/>
                <w:sz w:val="28"/>
                <w:szCs w:val="28"/>
              </w:rPr>
            </w:pPr>
            <w:r>
              <w:t>1 на 10 - 20 преподавателей и сотрудников + 1 парковочное место на 20 студентов</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FD2E40" w:rsidP="00FD2E40">
            <w:pPr>
              <w:widowControl/>
              <w:autoSpaceDE/>
              <w:autoSpaceDN/>
              <w:adjustRightInd/>
              <w:ind w:firstLine="0"/>
              <w:jc w:val="left"/>
              <w:rPr>
                <w:rFonts w:ascii="Times New Roman" w:hAnsi="Times New Roman" w:cs="Times New Roman"/>
                <w:b/>
                <w:color w:val="22272F"/>
                <w:sz w:val="28"/>
                <w:szCs w:val="28"/>
              </w:rPr>
            </w:pPr>
            <w:r>
              <w:t>Профессиональные образовательные организации, образовательные организации искусств</w:t>
            </w:r>
          </w:p>
        </w:tc>
        <w:tc>
          <w:tcPr>
            <w:tcW w:w="1843" w:type="dxa"/>
            <w:shd w:val="clear" w:color="auto" w:fill="auto"/>
          </w:tcPr>
          <w:p w:rsidR="00026E51" w:rsidRPr="00F25789" w:rsidRDefault="00FD2E40" w:rsidP="00FD2E40">
            <w:pPr>
              <w:widowControl/>
              <w:autoSpaceDE/>
              <w:autoSpaceDN/>
              <w:adjustRightInd/>
              <w:ind w:firstLine="0"/>
              <w:jc w:val="left"/>
              <w:rPr>
                <w:rFonts w:ascii="Times New Roman" w:hAnsi="Times New Roman" w:cs="Times New Roman"/>
                <w:b/>
                <w:color w:val="22272F"/>
                <w:sz w:val="28"/>
                <w:szCs w:val="28"/>
              </w:rPr>
            </w:pPr>
            <w:r>
              <w:t>1 на 20-30 преподавателей, занятых в 1 смену</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FD2E40" w:rsidP="00FD2E40">
            <w:pPr>
              <w:widowControl/>
              <w:autoSpaceDE/>
              <w:autoSpaceDN/>
              <w:adjustRightInd/>
              <w:ind w:firstLine="0"/>
              <w:jc w:val="left"/>
              <w:rPr>
                <w:rFonts w:ascii="Times New Roman" w:hAnsi="Times New Roman" w:cs="Times New Roman"/>
                <w:b/>
                <w:color w:val="22272F"/>
                <w:sz w:val="28"/>
                <w:szCs w:val="28"/>
              </w:rPr>
            </w:pPr>
            <w:r>
              <w:t>Центры обучения, самодеятельного творчества, клубы по интере</w:t>
            </w:r>
            <w:r>
              <w:lastRenderedPageBreak/>
              <w:t>сам для взрослых</w:t>
            </w:r>
          </w:p>
        </w:tc>
        <w:tc>
          <w:tcPr>
            <w:tcW w:w="1843" w:type="dxa"/>
            <w:shd w:val="clear" w:color="auto" w:fill="auto"/>
          </w:tcPr>
          <w:p w:rsidR="00026E51" w:rsidRPr="00F25789" w:rsidRDefault="00FD2E40" w:rsidP="00FD2E40">
            <w:pPr>
              <w:widowControl/>
              <w:autoSpaceDE/>
              <w:autoSpaceDN/>
              <w:adjustRightInd/>
              <w:ind w:firstLine="0"/>
              <w:jc w:val="left"/>
              <w:rPr>
                <w:rFonts w:ascii="Times New Roman" w:hAnsi="Times New Roman" w:cs="Times New Roman"/>
                <w:b/>
                <w:color w:val="22272F"/>
                <w:sz w:val="28"/>
                <w:szCs w:val="28"/>
              </w:rPr>
            </w:pPr>
            <w:r>
              <w:lastRenderedPageBreak/>
              <w:t>1 на 500-625 кв. м общей площади</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FD2E40" w:rsidP="00FD2E40">
            <w:pPr>
              <w:widowControl/>
              <w:autoSpaceDE/>
              <w:autoSpaceDN/>
              <w:adjustRightInd/>
              <w:ind w:firstLine="0"/>
              <w:jc w:val="left"/>
              <w:rPr>
                <w:rFonts w:ascii="Times New Roman" w:hAnsi="Times New Roman" w:cs="Times New Roman"/>
                <w:b/>
                <w:color w:val="22272F"/>
                <w:sz w:val="28"/>
                <w:szCs w:val="28"/>
              </w:rPr>
            </w:pPr>
            <w:r>
              <w:t>Производственные здания, коммунально-складские объекты, размещаемые в составе многофункциональных зон</w:t>
            </w:r>
          </w:p>
        </w:tc>
        <w:tc>
          <w:tcPr>
            <w:tcW w:w="1843" w:type="dxa"/>
            <w:shd w:val="clear" w:color="auto" w:fill="auto"/>
          </w:tcPr>
          <w:p w:rsidR="00026E51" w:rsidRPr="009B7658" w:rsidRDefault="00FD2E40" w:rsidP="00FD2E40">
            <w:pPr>
              <w:widowControl/>
              <w:autoSpaceDE/>
              <w:autoSpaceDN/>
              <w:adjustRightInd/>
              <w:ind w:firstLine="0"/>
              <w:jc w:val="left"/>
              <w:rPr>
                <w:rFonts w:ascii="Times New Roman" w:hAnsi="Times New Roman" w:cs="Times New Roman"/>
                <w:b/>
                <w:color w:val="22272F"/>
                <w:sz w:val="28"/>
                <w:szCs w:val="28"/>
              </w:rPr>
            </w:pPr>
            <w:r>
              <w:t>1 на 100-120 чел., работающих в двух смежных сменах</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311587" w:rsidP="00311587">
            <w:pPr>
              <w:widowControl/>
              <w:autoSpaceDE/>
              <w:autoSpaceDN/>
              <w:adjustRightInd/>
              <w:ind w:firstLine="0"/>
              <w:jc w:val="left"/>
              <w:rPr>
                <w:rFonts w:ascii="Times New Roman" w:hAnsi="Times New Roman" w:cs="Times New Roman"/>
                <w:b/>
                <w:color w:val="22272F"/>
                <w:sz w:val="28"/>
                <w:szCs w:val="28"/>
              </w:rPr>
            </w:pPr>
            <w:r>
              <w:t>Объекты производственного и коммунального назначения, размещаемые на участках территорий производственных и промышленнопроизводственных объектов</w:t>
            </w:r>
          </w:p>
        </w:tc>
        <w:tc>
          <w:tcPr>
            <w:tcW w:w="1843" w:type="dxa"/>
            <w:shd w:val="clear" w:color="auto" w:fill="auto"/>
          </w:tcPr>
          <w:p w:rsidR="00026E51" w:rsidRPr="00F25789" w:rsidRDefault="00311587" w:rsidP="00311587">
            <w:pPr>
              <w:widowControl/>
              <w:autoSpaceDE/>
              <w:autoSpaceDN/>
              <w:adjustRightInd/>
              <w:ind w:firstLine="0"/>
              <w:jc w:val="left"/>
              <w:rPr>
                <w:rFonts w:ascii="Times New Roman" w:hAnsi="Times New Roman" w:cs="Times New Roman"/>
                <w:b/>
                <w:color w:val="22272F"/>
                <w:sz w:val="28"/>
                <w:szCs w:val="28"/>
              </w:rPr>
            </w:pPr>
            <w:r>
              <w:t>1 на 10000-20000 человек, работающих в двух смежных сменах</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311587" w:rsidP="00311587">
            <w:pPr>
              <w:widowControl/>
              <w:autoSpaceDE/>
              <w:autoSpaceDN/>
              <w:adjustRightInd/>
              <w:ind w:firstLine="0"/>
              <w:jc w:val="left"/>
              <w:rPr>
                <w:rFonts w:ascii="Times New Roman" w:hAnsi="Times New Roman" w:cs="Times New Roman"/>
                <w:b/>
                <w:color w:val="22272F"/>
                <w:sz w:val="28"/>
                <w:szCs w:val="28"/>
              </w:rPr>
            </w:pPr>
            <w:r>
              <w:t>Магазины-склады (мелкооптовой и розничной торговли, гипермаркеты)</w:t>
            </w:r>
          </w:p>
        </w:tc>
        <w:tc>
          <w:tcPr>
            <w:tcW w:w="1843" w:type="dxa"/>
            <w:shd w:val="clear" w:color="auto" w:fill="auto"/>
          </w:tcPr>
          <w:p w:rsidR="00026E51" w:rsidRPr="00F25789" w:rsidRDefault="00311587" w:rsidP="00311587">
            <w:pPr>
              <w:widowControl/>
              <w:autoSpaceDE/>
              <w:autoSpaceDN/>
              <w:adjustRightInd/>
              <w:ind w:firstLine="0"/>
              <w:jc w:val="left"/>
              <w:rPr>
                <w:rFonts w:ascii="Times New Roman" w:hAnsi="Times New Roman" w:cs="Times New Roman"/>
                <w:b/>
                <w:color w:val="22272F"/>
                <w:sz w:val="28"/>
                <w:szCs w:val="28"/>
              </w:rPr>
            </w:pPr>
            <w:r>
              <w:t>1 на 1500-1600 кв. м общей площади</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311587" w:rsidP="00311587">
            <w:pPr>
              <w:widowControl/>
              <w:autoSpaceDE/>
              <w:autoSpaceDN/>
              <w:adjustRightInd/>
              <w:ind w:firstLine="0"/>
              <w:jc w:val="left"/>
              <w:rPr>
                <w:rFonts w:ascii="Times New Roman" w:hAnsi="Times New Roman" w:cs="Times New Roman"/>
                <w:b/>
                <w:color w:val="22272F"/>
                <w:sz w:val="28"/>
                <w:szCs w:val="28"/>
              </w:rPr>
            </w:pPr>
            <w:r>
              <w:t>Объекты торгового назначения с широким ассортиментом товаров периодического спроса продовольственной и (или) непродовольственной групп (торговые центры, торговые комплексы, супермаркеты, универсамы, универмаги и т. п.)</w:t>
            </w:r>
          </w:p>
        </w:tc>
        <w:tc>
          <w:tcPr>
            <w:tcW w:w="1843" w:type="dxa"/>
            <w:shd w:val="clear" w:color="auto" w:fill="auto"/>
          </w:tcPr>
          <w:p w:rsidR="00026E51" w:rsidRPr="00F25789" w:rsidRDefault="00311587" w:rsidP="00311587">
            <w:pPr>
              <w:widowControl/>
              <w:autoSpaceDE/>
              <w:autoSpaceDN/>
              <w:adjustRightInd/>
              <w:ind w:firstLine="0"/>
              <w:jc w:val="left"/>
              <w:rPr>
                <w:rFonts w:ascii="Times New Roman" w:hAnsi="Times New Roman" w:cs="Times New Roman"/>
                <w:b/>
                <w:color w:val="22272F"/>
                <w:sz w:val="28"/>
                <w:szCs w:val="28"/>
              </w:rPr>
            </w:pPr>
            <w:r>
              <w:t>1 на 2000-2500 общей площади</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311587" w:rsidP="00311587">
            <w:pPr>
              <w:widowControl/>
              <w:autoSpaceDE/>
              <w:autoSpaceDN/>
              <w:adjustRightInd/>
              <w:ind w:firstLine="0"/>
              <w:jc w:val="left"/>
              <w:rPr>
                <w:rFonts w:ascii="Times New Roman" w:hAnsi="Times New Roman" w:cs="Times New Roman"/>
                <w:b/>
                <w:color w:val="22272F"/>
                <w:sz w:val="28"/>
                <w:szCs w:val="28"/>
              </w:rPr>
            </w:pPr>
            <w:r>
              <w:t>Специализированные магазины по продаже товаров эпизодического спроса непродовольственной группы (спортивные, автосалоны, мебельные, бытовой техники, музыкальных инструментов, ювелирные, книжные и т. п.)</w:t>
            </w:r>
          </w:p>
        </w:tc>
        <w:tc>
          <w:tcPr>
            <w:tcW w:w="1843" w:type="dxa"/>
            <w:shd w:val="clear" w:color="auto" w:fill="auto"/>
          </w:tcPr>
          <w:p w:rsidR="00026E51" w:rsidRPr="00F25789" w:rsidRDefault="00311587" w:rsidP="00311587">
            <w:pPr>
              <w:widowControl/>
              <w:autoSpaceDE/>
              <w:autoSpaceDN/>
              <w:adjustRightInd/>
              <w:ind w:firstLine="0"/>
              <w:jc w:val="left"/>
              <w:rPr>
                <w:rFonts w:ascii="Times New Roman" w:hAnsi="Times New Roman" w:cs="Times New Roman"/>
                <w:b/>
                <w:color w:val="22272F"/>
                <w:sz w:val="28"/>
                <w:szCs w:val="28"/>
              </w:rPr>
            </w:pPr>
            <w:r>
              <w:t>1 на 3000-3500 общей площади</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311587" w:rsidP="00311587">
            <w:pPr>
              <w:widowControl/>
              <w:autoSpaceDE/>
              <w:autoSpaceDN/>
              <w:adjustRightInd/>
              <w:ind w:firstLine="0"/>
              <w:jc w:val="left"/>
              <w:rPr>
                <w:rFonts w:ascii="Times New Roman" w:hAnsi="Times New Roman" w:cs="Times New Roman"/>
                <w:b/>
                <w:color w:val="22272F"/>
                <w:sz w:val="28"/>
                <w:szCs w:val="28"/>
              </w:rPr>
            </w:pPr>
            <w:r>
              <w:t>Универсальные и непродовольственные постоянные рынки</w:t>
            </w:r>
          </w:p>
        </w:tc>
        <w:tc>
          <w:tcPr>
            <w:tcW w:w="1843" w:type="dxa"/>
            <w:shd w:val="clear" w:color="auto" w:fill="auto"/>
          </w:tcPr>
          <w:p w:rsidR="00026E51" w:rsidRPr="00F25789" w:rsidRDefault="00311587" w:rsidP="00311587">
            <w:pPr>
              <w:widowControl/>
              <w:autoSpaceDE/>
              <w:autoSpaceDN/>
              <w:adjustRightInd/>
              <w:ind w:firstLine="0"/>
              <w:jc w:val="left"/>
              <w:rPr>
                <w:rFonts w:ascii="Times New Roman" w:hAnsi="Times New Roman" w:cs="Times New Roman"/>
                <w:b/>
                <w:color w:val="22272F"/>
                <w:sz w:val="28"/>
                <w:szCs w:val="28"/>
              </w:rPr>
            </w:pPr>
            <w:r>
              <w:t>1 на 30-40 кв. м общей площади</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311587" w:rsidP="00311587">
            <w:pPr>
              <w:widowControl/>
              <w:autoSpaceDE/>
              <w:autoSpaceDN/>
              <w:adjustRightInd/>
              <w:ind w:firstLine="0"/>
              <w:jc w:val="left"/>
              <w:rPr>
                <w:rFonts w:ascii="Times New Roman" w:hAnsi="Times New Roman" w:cs="Times New Roman"/>
                <w:b/>
                <w:color w:val="22272F"/>
                <w:sz w:val="28"/>
                <w:szCs w:val="28"/>
              </w:rPr>
            </w:pPr>
            <w:r>
              <w:t>Продовольственные и сельскохозяйственные постоянные рынки</w:t>
            </w:r>
          </w:p>
        </w:tc>
        <w:tc>
          <w:tcPr>
            <w:tcW w:w="1843" w:type="dxa"/>
            <w:shd w:val="clear" w:color="auto" w:fill="auto"/>
          </w:tcPr>
          <w:p w:rsidR="00026E51" w:rsidRPr="00F25789" w:rsidRDefault="00311587" w:rsidP="00311587">
            <w:pPr>
              <w:widowControl/>
              <w:autoSpaceDE/>
              <w:autoSpaceDN/>
              <w:adjustRightInd/>
              <w:ind w:firstLine="0"/>
              <w:jc w:val="left"/>
              <w:rPr>
                <w:rFonts w:ascii="Times New Roman" w:hAnsi="Times New Roman" w:cs="Times New Roman"/>
                <w:b/>
                <w:color w:val="22272F"/>
                <w:sz w:val="28"/>
                <w:szCs w:val="28"/>
              </w:rPr>
            </w:pPr>
            <w:r>
              <w:t>1 на 1500-2000 кв. м общей площади</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311587" w:rsidP="00311587">
            <w:pPr>
              <w:widowControl/>
              <w:autoSpaceDE/>
              <w:autoSpaceDN/>
              <w:adjustRightInd/>
              <w:ind w:firstLine="0"/>
              <w:jc w:val="left"/>
              <w:rPr>
                <w:rFonts w:ascii="Times New Roman" w:hAnsi="Times New Roman" w:cs="Times New Roman"/>
                <w:b/>
                <w:color w:val="22272F"/>
                <w:sz w:val="28"/>
                <w:szCs w:val="28"/>
              </w:rPr>
            </w:pPr>
            <w:r>
              <w:t>Предприятия общественного питания периодического спроса (рестораны, кафе)</w:t>
            </w:r>
          </w:p>
        </w:tc>
        <w:tc>
          <w:tcPr>
            <w:tcW w:w="1843" w:type="dxa"/>
            <w:shd w:val="clear" w:color="auto" w:fill="auto"/>
          </w:tcPr>
          <w:p w:rsidR="00026E51" w:rsidRPr="00F25789" w:rsidRDefault="00311587" w:rsidP="00311587">
            <w:pPr>
              <w:widowControl/>
              <w:autoSpaceDE/>
              <w:autoSpaceDN/>
              <w:adjustRightInd/>
              <w:ind w:firstLine="0"/>
              <w:jc w:val="left"/>
              <w:rPr>
                <w:rFonts w:ascii="Times New Roman" w:hAnsi="Times New Roman" w:cs="Times New Roman"/>
                <w:b/>
                <w:color w:val="22272F"/>
                <w:sz w:val="28"/>
                <w:szCs w:val="28"/>
              </w:rPr>
            </w:pPr>
            <w:r>
              <w:t>1 на 4-5 посадочных мест</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311587" w:rsidP="00F25789">
            <w:pPr>
              <w:widowControl/>
              <w:autoSpaceDE/>
              <w:autoSpaceDN/>
              <w:adjustRightInd/>
              <w:ind w:firstLine="0"/>
              <w:rPr>
                <w:rFonts w:ascii="Times New Roman" w:hAnsi="Times New Roman" w:cs="Times New Roman"/>
                <w:b/>
                <w:color w:val="22272F"/>
                <w:sz w:val="28"/>
                <w:szCs w:val="28"/>
              </w:rPr>
            </w:pPr>
            <w:r>
              <w:t>Бани</w:t>
            </w:r>
          </w:p>
        </w:tc>
        <w:tc>
          <w:tcPr>
            <w:tcW w:w="1843" w:type="dxa"/>
            <w:shd w:val="clear" w:color="auto" w:fill="auto"/>
          </w:tcPr>
          <w:p w:rsidR="00026E51" w:rsidRPr="00F25789" w:rsidRDefault="00311587" w:rsidP="00311587">
            <w:pPr>
              <w:widowControl/>
              <w:autoSpaceDE/>
              <w:autoSpaceDN/>
              <w:adjustRightInd/>
              <w:ind w:firstLine="0"/>
              <w:jc w:val="left"/>
              <w:rPr>
                <w:rFonts w:ascii="Times New Roman" w:hAnsi="Times New Roman" w:cs="Times New Roman"/>
                <w:b/>
                <w:color w:val="22272F"/>
                <w:sz w:val="28"/>
                <w:szCs w:val="28"/>
              </w:rPr>
            </w:pPr>
            <w:r>
              <w:t>1 на 2000-2500 единовременных посетителей</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311587" w:rsidP="00311587">
            <w:pPr>
              <w:widowControl/>
              <w:autoSpaceDE/>
              <w:autoSpaceDN/>
              <w:adjustRightInd/>
              <w:ind w:firstLine="0"/>
              <w:jc w:val="left"/>
              <w:rPr>
                <w:rFonts w:ascii="Times New Roman" w:hAnsi="Times New Roman" w:cs="Times New Roman"/>
                <w:b/>
                <w:color w:val="22272F"/>
                <w:sz w:val="28"/>
                <w:szCs w:val="28"/>
              </w:rPr>
            </w:pPr>
            <w:r>
              <w:t>Ателье, фотосалоны, салоны-парикмахерские, салоны красоты, солярии, салоны моды, свадебные салоны</w:t>
            </w:r>
          </w:p>
        </w:tc>
        <w:tc>
          <w:tcPr>
            <w:tcW w:w="1843" w:type="dxa"/>
            <w:shd w:val="clear" w:color="auto" w:fill="auto"/>
          </w:tcPr>
          <w:p w:rsidR="00026E51" w:rsidRPr="00F25789" w:rsidRDefault="00311587" w:rsidP="00311587">
            <w:pPr>
              <w:widowControl/>
              <w:autoSpaceDE/>
              <w:autoSpaceDN/>
              <w:adjustRightInd/>
              <w:ind w:firstLine="0"/>
              <w:jc w:val="left"/>
              <w:rPr>
                <w:rFonts w:ascii="Times New Roman" w:hAnsi="Times New Roman" w:cs="Times New Roman"/>
                <w:b/>
                <w:color w:val="22272F"/>
                <w:sz w:val="28"/>
                <w:szCs w:val="28"/>
              </w:rPr>
            </w:pPr>
            <w:r>
              <w:t>1 на 20-30 кв. м общей площади</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311587" w:rsidP="00311587">
            <w:pPr>
              <w:widowControl/>
              <w:autoSpaceDE/>
              <w:autoSpaceDN/>
              <w:adjustRightInd/>
              <w:ind w:firstLine="0"/>
              <w:jc w:val="left"/>
              <w:rPr>
                <w:rFonts w:ascii="Times New Roman" w:hAnsi="Times New Roman" w:cs="Times New Roman"/>
                <w:b/>
                <w:color w:val="22272F"/>
                <w:sz w:val="28"/>
                <w:szCs w:val="28"/>
              </w:rPr>
            </w:pPr>
            <w:r>
              <w:t>Салоны ритуальных услуг</w:t>
            </w:r>
          </w:p>
        </w:tc>
        <w:tc>
          <w:tcPr>
            <w:tcW w:w="1843" w:type="dxa"/>
            <w:shd w:val="clear" w:color="auto" w:fill="auto"/>
          </w:tcPr>
          <w:p w:rsidR="00026E51" w:rsidRPr="00F25789" w:rsidRDefault="00311587" w:rsidP="00311587">
            <w:pPr>
              <w:widowControl/>
              <w:autoSpaceDE/>
              <w:autoSpaceDN/>
              <w:adjustRightInd/>
              <w:ind w:firstLine="0"/>
              <w:jc w:val="left"/>
              <w:rPr>
                <w:rFonts w:ascii="Times New Roman" w:hAnsi="Times New Roman" w:cs="Times New Roman"/>
                <w:b/>
                <w:color w:val="22272F"/>
                <w:sz w:val="28"/>
                <w:szCs w:val="28"/>
              </w:rPr>
            </w:pPr>
            <w:r>
              <w:t>1 на 50-60 кв. м общей площади</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311587" w:rsidP="00311587">
            <w:pPr>
              <w:widowControl/>
              <w:autoSpaceDE/>
              <w:autoSpaceDN/>
              <w:adjustRightInd/>
              <w:ind w:firstLine="0"/>
              <w:jc w:val="left"/>
              <w:rPr>
                <w:rFonts w:ascii="Times New Roman" w:hAnsi="Times New Roman" w:cs="Times New Roman"/>
                <w:b/>
                <w:color w:val="22272F"/>
                <w:sz w:val="28"/>
                <w:szCs w:val="28"/>
              </w:rPr>
            </w:pPr>
            <w:r>
              <w:t>Химчистки, прачечные, ремонтные мастерские, специализированные центры по обслуживанию сложной бытовой техники и др.</w:t>
            </w:r>
          </w:p>
        </w:tc>
        <w:tc>
          <w:tcPr>
            <w:tcW w:w="1843" w:type="dxa"/>
            <w:shd w:val="clear" w:color="auto" w:fill="auto"/>
          </w:tcPr>
          <w:p w:rsidR="00026E51" w:rsidRPr="00F25789" w:rsidRDefault="00311587" w:rsidP="00311587">
            <w:pPr>
              <w:widowControl/>
              <w:autoSpaceDE/>
              <w:autoSpaceDN/>
              <w:adjustRightInd/>
              <w:ind w:firstLine="0"/>
              <w:jc w:val="left"/>
              <w:rPr>
                <w:rFonts w:ascii="Times New Roman" w:hAnsi="Times New Roman" w:cs="Times New Roman"/>
                <w:b/>
                <w:color w:val="22272F"/>
                <w:sz w:val="28"/>
                <w:szCs w:val="28"/>
              </w:rPr>
            </w:pPr>
            <w:r>
              <w:t>1 на 1-2 рабочих мест приемщика</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7F0D12" w:rsidP="007F0D12">
            <w:pPr>
              <w:widowControl/>
              <w:autoSpaceDE/>
              <w:autoSpaceDN/>
              <w:adjustRightInd/>
              <w:ind w:firstLine="0"/>
              <w:jc w:val="left"/>
              <w:rPr>
                <w:rFonts w:ascii="Times New Roman" w:hAnsi="Times New Roman" w:cs="Times New Roman"/>
                <w:b/>
                <w:color w:val="22272F"/>
                <w:sz w:val="28"/>
                <w:szCs w:val="28"/>
              </w:rPr>
            </w:pPr>
            <w:r>
              <w:t>Выставочно-музейные комплексы, музеи-заповедники, музеи, галереи, выставочные залы</w:t>
            </w:r>
          </w:p>
        </w:tc>
        <w:tc>
          <w:tcPr>
            <w:tcW w:w="1843" w:type="dxa"/>
            <w:shd w:val="clear" w:color="auto" w:fill="auto"/>
          </w:tcPr>
          <w:p w:rsidR="00026E51" w:rsidRPr="00F25789" w:rsidRDefault="007F0D12" w:rsidP="007F0D12">
            <w:pPr>
              <w:widowControl/>
              <w:autoSpaceDE/>
              <w:autoSpaceDN/>
              <w:adjustRightInd/>
              <w:ind w:firstLine="0"/>
              <w:jc w:val="left"/>
              <w:rPr>
                <w:rFonts w:ascii="Times New Roman" w:hAnsi="Times New Roman" w:cs="Times New Roman"/>
                <w:b/>
                <w:color w:val="22272F"/>
                <w:sz w:val="28"/>
                <w:szCs w:val="28"/>
              </w:rPr>
            </w:pPr>
            <w:r>
              <w:t>1 на 60-80 единовременных посетителей</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7F0D12" w:rsidP="007F0D12">
            <w:pPr>
              <w:widowControl/>
              <w:autoSpaceDE/>
              <w:autoSpaceDN/>
              <w:adjustRightInd/>
              <w:ind w:firstLine="0"/>
              <w:jc w:val="left"/>
              <w:rPr>
                <w:rFonts w:ascii="Times New Roman" w:hAnsi="Times New Roman" w:cs="Times New Roman"/>
                <w:b/>
                <w:color w:val="22272F"/>
                <w:sz w:val="28"/>
                <w:szCs w:val="28"/>
              </w:rPr>
            </w:pPr>
            <w:r>
              <w:t>Концертные залы (2 уровень комфорта) и конференц-залы</w:t>
            </w:r>
          </w:p>
        </w:tc>
        <w:tc>
          <w:tcPr>
            <w:tcW w:w="1843" w:type="dxa"/>
            <w:shd w:val="clear" w:color="auto" w:fill="auto"/>
          </w:tcPr>
          <w:p w:rsidR="00026E51" w:rsidRPr="00F25789" w:rsidRDefault="007F0D12" w:rsidP="007F0D12">
            <w:pPr>
              <w:widowControl/>
              <w:autoSpaceDE/>
              <w:autoSpaceDN/>
              <w:adjustRightInd/>
              <w:ind w:firstLine="0"/>
              <w:jc w:val="left"/>
              <w:rPr>
                <w:rFonts w:ascii="Times New Roman" w:hAnsi="Times New Roman" w:cs="Times New Roman"/>
                <w:b/>
                <w:color w:val="22272F"/>
                <w:sz w:val="28"/>
                <w:szCs w:val="28"/>
              </w:rPr>
            </w:pPr>
            <w:r>
              <w:t>1 на 15-20 зрительских мест</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7F0D12" w:rsidP="007F0D12">
            <w:pPr>
              <w:widowControl/>
              <w:autoSpaceDE/>
              <w:autoSpaceDN/>
              <w:adjustRightInd/>
              <w:ind w:firstLine="0"/>
              <w:jc w:val="left"/>
              <w:rPr>
                <w:rFonts w:ascii="Times New Roman" w:hAnsi="Times New Roman" w:cs="Times New Roman"/>
                <w:b/>
                <w:color w:val="22272F"/>
                <w:sz w:val="28"/>
                <w:szCs w:val="28"/>
              </w:rPr>
            </w:pPr>
            <w:r>
              <w:t>Киноцентры и кинотеатры (2 уровень комфорта)</w:t>
            </w:r>
          </w:p>
        </w:tc>
        <w:tc>
          <w:tcPr>
            <w:tcW w:w="1843" w:type="dxa"/>
            <w:shd w:val="clear" w:color="auto" w:fill="auto"/>
          </w:tcPr>
          <w:p w:rsidR="00026E51" w:rsidRPr="00F25789" w:rsidRDefault="007F0D12" w:rsidP="007F0D12">
            <w:pPr>
              <w:widowControl/>
              <w:autoSpaceDE/>
              <w:autoSpaceDN/>
              <w:adjustRightInd/>
              <w:ind w:firstLine="0"/>
              <w:jc w:val="left"/>
              <w:rPr>
                <w:rFonts w:ascii="Times New Roman" w:hAnsi="Times New Roman" w:cs="Times New Roman"/>
                <w:b/>
                <w:color w:val="22272F"/>
                <w:sz w:val="28"/>
                <w:szCs w:val="28"/>
              </w:rPr>
            </w:pPr>
            <w:r>
              <w:t>1 на 50-60 зрительских мест</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Центральные, специальные и специализированные библиотеки, интернет-кафе</w:t>
            </w:r>
          </w:p>
        </w:tc>
        <w:tc>
          <w:tcPr>
            <w:tcW w:w="1843" w:type="dxa"/>
            <w:shd w:val="clear" w:color="auto" w:fill="auto"/>
          </w:tcPr>
          <w:p w:rsidR="00026E51"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1 на 10-20 постоянных мест</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Объекты религиозных конфессий</w:t>
            </w:r>
          </w:p>
        </w:tc>
        <w:tc>
          <w:tcPr>
            <w:tcW w:w="1843" w:type="dxa"/>
            <w:shd w:val="clear" w:color="auto" w:fill="auto"/>
          </w:tcPr>
          <w:p w:rsidR="00026E51"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1 на 30-50 единовременных посетителей (но не менее 5 парковочных мест на объект)</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Досугово-развлекательные учреждения: развлекательные центры, дискотеки, залы игровых автоматов, ночные клубы</w:t>
            </w:r>
          </w:p>
        </w:tc>
        <w:tc>
          <w:tcPr>
            <w:tcW w:w="1843" w:type="dxa"/>
            <w:shd w:val="clear" w:color="auto" w:fill="auto"/>
          </w:tcPr>
          <w:p w:rsidR="00026E51"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1 на 10-15 единовременных посетителей</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9B7F35" w:rsidP="00F25789">
            <w:pPr>
              <w:widowControl/>
              <w:autoSpaceDE/>
              <w:autoSpaceDN/>
              <w:adjustRightInd/>
              <w:ind w:firstLine="0"/>
              <w:rPr>
                <w:rFonts w:ascii="Times New Roman" w:hAnsi="Times New Roman" w:cs="Times New Roman"/>
                <w:b/>
                <w:color w:val="22272F"/>
                <w:sz w:val="28"/>
                <w:szCs w:val="28"/>
              </w:rPr>
            </w:pPr>
            <w:r>
              <w:t>Бильярдные, боулинги</w:t>
            </w:r>
          </w:p>
        </w:tc>
        <w:tc>
          <w:tcPr>
            <w:tcW w:w="1843" w:type="dxa"/>
            <w:shd w:val="clear" w:color="auto" w:fill="auto"/>
          </w:tcPr>
          <w:p w:rsidR="00026E51"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1 на 8-10 единовременных посетителей</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Спортивные комплек</w:t>
            </w:r>
            <w:r>
              <w:lastRenderedPageBreak/>
              <w:t>сы и стадионы с трибунами</w:t>
            </w:r>
          </w:p>
        </w:tc>
        <w:tc>
          <w:tcPr>
            <w:tcW w:w="1843" w:type="dxa"/>
            <w:shd w:val="clear" w:color="auto" w:fill="auto"/>
          </w:tcPr>
          <w:p w:rsidR="00026E51"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lastRenderedPageBreak/>
              <w:t xml:space="preserve">1 на 50-60 мест </w:t>
            </w:r>
            <w:r>
              <w:lastRenderedPageBreak/>
              <w:t>на трибунах</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Оздоровительные комплексы (фитнес-клубы, ФОК, спортивные и тренажерные залы) общей площадью менее 1000 кв. м</w:t>
            </w:r>
          </w:p>
        </w:tc>
        <w:tc>
          <w:tcPr>
            <w:tcW w:w="1843" w:type="dxa"/>
            <w:shd w:val="clear" w:color="auto" w:fill="auto"/>
          </w:tcPr>
          <w:p w:rsidR="00026E51"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1 на 250-550 кв. м общей площади</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9B7F35" w:rsidP="00F25789">
            <w:pPr>
              <w:widowControl/>
              <w:autoSpaceDE/>
              <w:autoSpaceDN/>
              <w:adjustRightInd/>
              <w:ind w:firstLine="0"/>
              <w:rPr>
                <w:rFonts w:ascii="Times New Roman" w:hAnsi="Times New Roman" w:cs="Times New Roman"/>
                <w:b/>
                <w:color w:val="22272F"/>
                <w:sz w:val="28"/>
                <w:szCs w:val="28"/>
              </w:rPr>
            </w:pPr>
            <w:r>
              <w:t>Оздоровительные комплексы (фитнес-клубы, ФОК, спортивные и тренажерные залы) общей площадью более 1000 кв. м</w:t>
            </w:r>
          </w:p>
        </w:tc>
        <w:tc>
          <w:tcPr>
            <w:tcW w:w="1843" w:type="dxa"/>
            <w:shd w:val="clear" w:color="auto" w:fill="auto"/>
          </w:tcPr>
          <w:p w:rsidR="00026E51"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1 на 250-400 кв. м общей площади</w:t>
            </w:r>
          </w:p>
        </w:tc>
      </w:tr>
      <w:tr w:rsidR="009B7F35" w:rsidRPr="00F25789" w:rsidTr="009B7F35">
        <w:tc>
          <w:tcPr>
            <w:tcW w:w="1920" w:type="dxa"/>
            <w:vMerge/>
            <w:shd w:val="clear" w:color="auto" w:fill="auto"/>
          </w:tcPr>
          <w:p w:rsidR="009B7F35" w:rsidRDefault="009B7F35" w:rsidP="00D70E8C">
            <w:pPr>
              <w:widowControl/>
              <w:autoSpaceDE/>
              <w:autoSpaceDN/>
              <w:adjustRightInd/>
              <w:ind w:firstLine="0"/>
              <w:jc w:val="left"/>
            </w:pPr>
          </w:p>
        </w:tc>
        <w:tc>
          <w:tcPr>
            <w:tcW w:w="1982" w:type="dxa"/>
            <w:shd w:val="clear" w:color="auto" w:fill="auto"/>
          </w:tcPr>
          <w:p w:rsidR="009B7F35" w:rsidRPr="00F25789" w:rsidRDefault="009B7F35"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9B7F35" w:rsidRPr="00F25789" w:rsidRDefault="009B7F35" w:rsidP="00F25789">
            <w:pPr>
              <w:widowControl/>
              <w:autoSpaceDE/>
              <w:autoSpaceDN/>
              <w:adjustRightInd/>
              <w:ind w:firstLine="0"/>
              <w:rPr>
                <w:rFonts w:ascii="Times New Roman" w:hAnsi="Times New Roman" w:cs="Times New Roman"/>
                <w:b/>
                <w:color w:val="22272F"/>
                <w:sz w:val="28"/>
                <w:szCs w:val="28"/>
              </w:rPr>
            </w:pPr>
          </w:p>
        </w:tc>
        <w:tc>
          <w:tcPr>
            <w:tcW w:w="1614" w:type="dxa"/>
            <w:vMerge w:val="restart"/>
            <w:shd w:val="clear" w:color="auto" w:fill="auto"/>
          </w:tcPr>
          <w:p w:rsidR="009B7F35"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Муниципальные детские физкультурнооздоровительные объекты локального и окружного уровней обслуживания</w:t>
            </w:r>
          </w:p>
        </w:tc>
        <w:tc>
          <w:tcPr>
            <w:tcW w:w="992" w:type="dxa"/>
            <w:shd w:val="clear" w:color="auto" w:fill="auto"/>
          </w:tcPr>
          <w:p w:rsidR="009B7F35"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Тренажерные залы площадью 150-500 кв. м</w:t>
            </w:r>
          </w:p>
        </w:tc>
        <w:tc>
          <w:tcPr>
            <w:tcW w:w="1843" w:type="dxa"/>
            <w:shd w:val="clear" w:color="auto" w:fill="auto"/>
          </w:tcPr>
          <w:p w:rsidR="009B7F35"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1 на 400-550 единовременных посетителей</w:t>
            </w:r>
          </w:p>
        </w:tc>
      </w:tr>
      <w:tr w:rsidR="009B7F35" w:rsidRPr="00F25789" w:rsidTr="009B7F35">
        <w:tc>
          <w:tcPr>
            <w:tcW w:w="1920" w:type="dxa"/>
            <w:vMerge/>
            <w:shd w:val="clear" w:color="auto" w:fill="auto"/>
          </w:tcPr>
          <w:p w:rsidR="009B7F35" w:rsidRDefault="009B7F35" w:rsidP="00D70E8C">
            <w:pPr>
              <w:widowControl/>
              <w:autoSpaceDE/>
              <w:autoSpaceDN/>
              <w:adjustRightInd/>
              <w:ind w:firstLine="0"/>
              <w:jc w:val="left"/>
            </w:pPr>
          </w:p>
        </w:tc>
        <w:tc>
          <w:tcPr>
            <w:tcW w:w="1982" w:type="dxa"/>
            <w:shd w:val="clear" w:color="auto" w:fill="auto"/>
          </w:tcPr>
          <w:p w:rsidR="009B7F35" w:rsidRPr="00F25789" w:rsidRDefault="009B7F35"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9B7F35" w:rsidRPr="00F25789" w:rsidRDefault="009B7F35" w:rsidP="00F25789">
            <w:pPr>
              <w:widowControl/>
              <w:autoSpaceDE/>
              <w:autoSpaceDN/>
              <w:adjustRightInd/>
              <w:ind w:firstLine="0"/>
              <w:rPr>
                <w:rFonts w:ascii="Times New Roman" w:hAnsi="Times New Roman" w:cs="Times New Roman"/>
                <w:b/>
                <w:color w:val="22272F"/>
                <w:sz w:val="28"/>
                <w:szCs w:val="28"/>
              </w:rPr>
            </w:pPr>
          </w:p>
        </w:tc>
        <w:tc>
          <w:tcPr>
            <w:tcW w:w="1614" w:type="dxa"/>
            <w:vMerge/>
            <w:shd w:val="clear" w:color="auto" w:fill="auto"/>
          </w:tcPr>
          <w:p w:rsidR="009B7F35" w:rsidRPr="00F25789" w:rsidRDefault="009B7F35" w:rsidP="00F25789">
            <w:pPr>
              <w:widowControl/>
              <w:autoSpaceDE/>
              <w:autoSpaceDN/>
              <w:adjustRightInd/>
              <w:ind w:firstLine="0"/>
              <w:rPr>
                <w:rFonts w:ascii="Times New Roman" w:hAnsi="Times New Roman" w:cs="Times New Roman"/>
                <w:b/>
                <w:color w:val="22272F"/>
                <w:sz w:val="28"/>
                <w:szCs w:val="28"/>
              </w:rPr>
            </w:pPr>
          </w:p>
        </w:tc>
        <w:tc>
          <w:tcPr>
            <w:tcW w:w="992" w:type="dxa"/>
            <w:shd w:val="clear" w:color="auto" w:fill="auto"/>
          </w:tcPr>
          <w:p w:rsidR="009B7F35"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ФОК с залом площадью 1000- 2000 кв. м</w:t>
            </w:r>
          </w:p>
        </w:tc>
        <w:tc>
          <w:tcPr>
            <w:tcW w:w="1843" w:type="dxa"/>
            <w:shd w:val="clear" w:color="auto" w:fill="auto"/>
          </w:tcPr>
          <w:p w:rsidR="009B7F35"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1 на 5-10 единовременных посетителей</w:t>
            </w:r>
          </w:p>
        </w:tc>
      </w:tr>
      <w:tr w:rsidR="009B7F35" w:rsidRPr="00F25789" w:rsidTr="009B7F35">
        <w:tc>
          <w:tcPr>
            <w:tcW w:w="1920" w:type="dxa"/>
            <w:vMerge/>
            <w:shd w:val="clear" w:color="auto" w:fill="auto"/>
          </w:tcPr>
          <w:p w:rsidR="009B7F35" w:rsidRDefault="009B7F35" w:rsidP="00D70E8C">
            <w:pPr>
              <w:widowControl/>
              <w:autoSpaceDE/>
              <w:autoSpaceDN/>
              <w:adjustRightInd/>
              <w:ind w:firstLine="0"/>
              <w:jc w:val="left"/>
            </w:pPr>
          </w:p>
        </w:tc>
        <w:tc>
          <w:tcPr>
            <w:tcW w:w="1982" w:type="dxa"/>
            <w:shd w:val="clear" w:color="auto" w:fill="auto"/>
          </w:tcPr>
          <w:p w:rsidR="009B7F35" w:rsidRPr="00F25789" w:rsidRDefault="009B7F35"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9B7F35" w:rsidRPr="00F25789" w:rsidRDefault="009B7F35" w:rsidP="00F25789">
            <w:pPr>
              <w:widowControl/>
              <w:autoSpaceDE/>
              <w:autoSpaceDN/>
              <w:adjustRightInd/>
              <w:ind w:firstLine="0"/>
              <w:rPr>
                <w:rFonts w:ascii="Times New Roman" w:hAnsi="Times New Roman" w:cs="Times New Roman"/>
                <w:b/>
                <w:color w:val="22272F"/>
                <w:sz w:val="28"/>
                <w:szCs w:val="28"/>
              </w:rPr>
            </w:pPr>
          </w:p>
        </w:tc>
        <w:tc>
          <w:tcPr>
            <w:tcW w:w="1614" w:type="dxa"/>
            <w:vMerge/>
            <w:shd w:val="clear" w:color="auto" w:fill="auto"/>
          </w:tcPr>
          <w:p w:rsidR="009B7F35" w:rsidRPr="00F25789" w:rsidRDefault="009B7F35" w:rsidP="00F25789">
            <w:pPr>
              <w:widowControl/>
              <w:autoSpaceDE/>
              <w:autoSpaceDN/>
              <w:adjustRightInd/>
              <w:ind w:firstLine="0"/>
              <w:rPr>
                <w:rFonts w:ascii="Times New Roman" w:hAnsi="Times New Roman" w:cs="Times New Roman"/>
                <w:b/>
                <w:color w:val="22272F"/>
                <w:sz w:val="28"/>
                <w:szCs w:val="28"/>
              </w:rPr>
            </w:pPr>
          </w:p>
        </w:tc>
        <w:tc>
          <w:tcPr>
            <w:tcW w:w="992" w:type="dxa"/>
            <w:shd w:val="clear" w:color="auto" w:fill="auto"/>
          </w:tcPr>
          <w:p w:rsidR="009B7F35"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ФОК с залом и бассейном общей площадью 2000- 3000 кв. м</w:t>
            </w:r>
          </w:p>
        </w:tc>
        <w:tc>
          <w:tcPr>
            <w:tcW w:w="1843" w:type="dxa"/>
            <w:shd w:val="clear" w:color="auto" w:fill="auto"/>
          </w:tcPr>
          <w:p w:rsidR="009B7F35"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1 на 5-7 единовременных посетителей</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Специализированные спортивные клубы и комплексы (теннис, конный спорт, горнолыжные центры и др.)</w:t>
            </w:r>
          </w:p>
        </w:tc>
        <w:tc>
          <w:tcPr>
            <w:tcW w:w="1843" w:type="dxa"/>
            <w:shd w:val="clear" w:color="auto" w:fill="auto"/>
          </w:tcPr>
          <w:p w:rsidR="00026E51"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1 на 10 единовременных посетителей</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Аквапарки, бассейны</w:t>
            </w:r>
          </w:p>
        </w:tc>
        <w:tc>
          <w:tcPr>
            <w:tcW w:w="1843" w:type="dxa"/>
            <w:shd w:val="clear" w:color="auto" w:fill="auto"/>
          </w:tcPr>
          <w:p w:rsidR="00026E51"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1 на 5-7 единовременных посетителей</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Катки с искусственным покрытием общей площадью более 3000 кв. м</w:t>
            </w:r>
          </w:p>
        </w:tc>
        <w:tc>
          <w:tcPr>
            <w:tcW w:w="1843" w:type="dxa"/>
            <w:shd w:val="clear" w:color="auto" w:fill="auto"/>
          </w:tcPr>
          <w:p w:rsidR="00026E51"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1 на 3-4 единовременных посетителей</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Железнодорожные вокзалы</w:t>
            </w:r>
          </w:p>
        </w:tc>
        <w:tc>
          <w:tcPr>
            <w:tcW w:w="1843" w:type="dxa"/>
            <w:shd w:val="clear" w:color="auto" w:fill="auto"/>
          </w:tcPr>
          <w:p w:rsidR="00026E51"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1 на 5-7 пассажиров дальнего следования в час пик</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Автовокзалы</w:t>
            </w:r>
          </w:p>
        </w:tc>
        <w:tc>
          <w:tcPr>
            <w:tcW w:w="1843" w:type="dxa"/>
            <w:shd w:val="clear" w:color="auto" w:fill="auto"/>
          </w:tcPr>
          <w:p w:rsidR="00026E51"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1 на 6-7 пассажиров в час пик</w:t>
            </w:r>
          </w:p>
        </w:tc>
      </w:tr>
      <w:tr w:rsidR="009B7F35" w:rsidRPr="00F25789" w:rsidTr="007F770B">
        <w:tc>
          <w:tcPr>
            <w:tcW w:w="1920" w:type="dxa"/>
            <w:vMerge/>
            <w:shd w:val="clear" w:color="auto" w:fill="auto"/>
          </w:tcPr>
          <w:p w:rsidR="009B7F35" w:rsidRDefault="009B7F35" w:rsidP="00D70E8C">
            <w:pPr>
              <w:widowControl/>
              <w:autoSpaceDE/>
              <w:autoSpaceDN/>
              <w:adjustRightInd/>
              <w:ind w:firstLine="0"/>
              <w:jc w:val="left"/>
            </w:pPr>
          </w:p>
        </w:tc>
        <w:tc>
          <w:tcPr>
            <w:tcW w:w="1982" w:type="dxa"/>
            <w:shd w:val="clear" w:color="auto" w:fill="auto"/>
          </w:tcPr>
          <w:p w:rsidR="009B7F35" w:rsidRPr="00F25789" w:rsidRDefault="009B7F35"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9B7F35" w:rsidRPr="00F25789" w:rsidRDefault="009B7F35" w:rsidP="00F25789">
            <w:pPr>
              <w:widowControl/>
              <w:autoSpaceDE/>
              <w:autoSpaceDN/>
              <w:adjustRightInd/>
              <w:ind w:firstLine="0"/>
              <w:rPr>
                <w:rFonts w:ascii="Times New Roman" w:hAnsi="Times New Roman" w:cs="Times New Roman"/>
                <w:b/>
                <w:color w:val="22272F"/>
                <w:sz w:val="28"/>
                <w:szCs w:val="28"/>
              </w:rPr>
            </w:pPr>
          </w:p>
        </w:tc>
        <w:tc>
          <w:tcPr>
            <w:tcW w:w="4449" w:type="dxa"/>
            <w:gridSpan w:val="3"/>
            <w:shd w:val="clear" w:color="auto" w:fill="auto"/>
          </w:tcPr>
          <w:p w:rsidR="009B7F35"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Рекреационные территории и объекты отдыха</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Парки и пляжи в зонах отдыха</w:t>
            </w:r>
          </w:p>
        </w:tc>
        <w:tc>
          <w:tcPr>
            <w:tcW w:w="1843" w:type="dxa"/>
            <w:shd w:val="clear" w:color="auto" w:fill="auto"/>
          </w:tcPr>
          <w:p w:rsidR="00026E51"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15-20 на 100 единовременных посетителей</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9318EE" w:rsidP="009318EE">
            <w:pPr>
              <w:widowControl/>
              <w:autoSpaceDE/>
              <w:autoSpaceDN/>
              <w:adjustRightInd/>
              <w:ind w:firstLine="0"/>
              <w:jc w:val="left"/>
              <w:rPr>
                <w:rFonts w:ascii="Times New Roman" w:hAnsi="Times New Roman" w:cs="Times New Roman"/>
                <w:b/>
                <w:color w:val="22272F"/>
                <w:sz w:val="28"/>
                <w:szCs w:val="28"/>
              </w:rPr>
            </w:pPr>
            <w:r>
              <w:t>Лесопарки и заповедники</w:t>
            </w:r>
          </w:p>
        </w:tc>
        <w:tc>
          <w:tcPr>
            <w:tcW w:w="1843" w:type="dxa"/>
            <w:shd w:val="clear" w:color="auto" w:fill="auto"/>
          </w:tcPr>
          <w:p w:rsidR="00026E51" w:rsidRPr="00F25789" w:rsidRDefault="009318EE" w:rsidP="009318EE">
            <w:pPr>
              <w:widowControl/>
              <w:autoSpaceDE/>
              <w:autoSpaceDN/>
              <w:adjustRightInd/>
              <w:ind w:firstLine="0"/>
              <w:jc w:val="left"/>
              <w:rPr>
                <w:rFonts w:ascii="Times New Roman" w:hAnsi="Times New Roman" w:cs="Times New Roman"/>
                <w:b/>
                <w:color w:val="22272F"/>
                <w:sz w:val="28"/>
                <w:szCs w:val="28"/>
              </w:rPr>
            </w:pPr>
            <w:r>
              <w:t>7-10 на 100 единовременных посетителей</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9318EE" w:rsidP="009318EE">
            <w:pPr>
              <w:widowControl/>
              <w:autoSpaceDE/>
              <w:autoSpaceDN/>
              <w:adjustRightInd/>
              <w:ind w:firstLine="0"/>
              <w:jc w:val="left"/>
              <w:rPr>
                <w:rFonts w:ascii="Times New Roman" w:hAnsi="Times New Roman" w:cs="Times New Roman"/>
                <w:b/>
                <w:color w:val="22272F"/>
                <w:sz w:val="28"/>
                <w:szCs w:val="28"/>
              </w:rPr>
            </w:pPr>
            <w:r>
              <w:t>Базы кратковременного отдыха (спортивные, лыжные, рыболовные, охотничьи и др.)</w:t>
            </w:r>
          </w:p>
        </w:tc>
        <w:tc>
          <w:tcPr>
            <w:tcW w:w="1843" w:type="dxa"/>
            <w:shd w:val="clear" w:color="auto" w:fill="auto"/>
          </w:tcPr>
          <w:p w:rsidR="00026E51" w:rsidRPr="00F25789" w:rsidRDefault="009318EE" w:rsidP="009318EE">
            <w:pPr>
              <w:widowControl/>
              <w:autoSpaceDE/>
              <w:autoSpaceDN/>
              <w:adjustRightInd/>
              <w:ind w:firstLine="0"/>
              <w:jc w:val="left"/>
              <w:rPr>
                <w:rFonts w:ascii="Times New Roman" w:hAnsi="Times New Roman" w:cs="Times New Roman"/>
                <w:b/>
                <w:color w:val="22272F"/>
                <w:sz w:val="28"/>
                <w:szCs w:val="28"/>
              </w:rPr>
            </w:pPr>
            <w:r>
              <w:t>10-15 на 100 единовременных посетителей</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9318EE" w:rsidP="009318EE">
            <w:pPr>
              <w:widowControl/>
              <w:autoSpaceDE/>
              <w:autoSpaceDN/>
              <w:adjustRightInd/>
              <w:ind w:firstLine="0"/>
              <w:jc w:val="left"/>
              <w:rPr>
                <w:rFonts w:ascii="Times New Roman" w:hAnsi="Times New Roman" w:cs="Times New Roman"/>
                <w:b/>
                <w:color w:val="22272F"/>
                <w:sz w:val="28"/>
                <w:szCs w:val="28"/>
              </w:rPr>
            </w:pPr>
            <w:r>
              <w:t>Дома отдыха и санатории, санатории-профилактории, базы отдыха предприятий и туристские базы</w:t>
            </w:r>
          </w:p>
        </w:tc>
        <w:tc>
          <w:tcPr>
            <w:tcW w:w="1843" w:type="dxa"/>
            <w:shd w:val="clear" w:color="auto" w:fill="auto"/>
          </w:tcPr>
          <w:p w:rsidR="00026E51" w:rsidRPr="00F25789" w:rsidRDefault="009318EE" w:rsidP="009318EE">
            <w:pPr>
              <w:widowControl/>
              <w:autoSpaceDE/>
              <w:autoSpaceDN/>
              <w:adjustRightInd/>
              <w:ind w:firstLine="0"/>
              <w:jc w:val="left"/>
              <w:rPr>
                <w:rFonts w:ascii="Times New Roman" w:hAnsi="Times New Roman" w:cs="Times New Roman"/>
                <w:b/>
                <w:color w:val="22272F"/>
                <w:sz w:val="28"/>
                <w:szCs w:val="28"/>
              </w:rPr>
            </w:pPr>
            <w:r>
              <w:t>3-5 на 100 отдыхающих и обслуживающего персонала</w:t>
            </w:r>
          </w:p>
        </w:tc>
      </w:tr>
      <w:tr w:rsidR="009318EE" w:rsidRPr="00F25789" w:rsidTr="00F70380">
        <w:tc>
          <w:tcPr>
            <w:tcW w:w="1920" w:type="dxa"/>
            <w:vMerge/>
            <w:shd w:val="clear" w:color="auto" w:fill="auto"/>
          </w:tcPr>
          <w:p w:rsidR="009318EE" w:rsidRDefault="009318EE" w:rsidP="00D70E8C">
            <w:pPr>
              <w:widowControl/>
              <w:autoSpaceDE/>
              <w:autoSpaceDN/>
              <w:adjustRightInd/>
              <w:ind w:firstLine="0"/>
              <w:jc w:val="left"/>
            </w:pPr>
          </w:p>
        </w:tc>
        <w:tc>
          <w:tcPr>
            <w:tcW w:w="1982" w:type="dxa"/>
            <w:shd w:val="clear" w:color="auto" w:fill="auto"/>
          </w:tcPr>
          <w:p w:rsidR="009318EE" w:rsidRPr="00F25789" w:rsidRDefault="009318EE"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9318EE" w:rsidRPr="00F25789" w:rsidRDefault="009318EE"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9318EE" w:rsidRPr="00F25789" w:rsidRDefault="009318EE" w:rsidP="009318EE">
            <w:pPr>
              <w:widowControl/>
              <w:autoSpaceDE/>
              <w:autoSpaceDN/>
              <w:adjustRightInd/>
              <w:ind w:firstLine="0"/>
              <w:jc w:val="left"/>
              <w:rPr>
                <w:rFonts w:ascii="Times New Roman" w:hAnsi="Times New Roman" w:cs="Times New Roman"/>
                <w:b/>
                <w:color w:val="22272F"/>
                <w:sz w:val="28"/>
                <w:szCs w:val="28"/>
              </w:rPr>
            </w:pPr>
            <w:r>
              <w:t>Береговые базы маломерного флота</w:t>
            </w:r>
          </w:p>
        </w:tc>
        <w:tc>
          <w:tcPr>
            <w:tcW w:w="1843" w:type="dxa"/>
            <w:shd w:val="clear" w:color="auto" w:fill="auto"/>
          </w:tcPr>
          <w:p w:rsidR="009318EE" w:rsidRPr="00F25789" w:rsidRDefault="009318EE" w:rsidP="009318EE">
            <w:pPr>
              <w:widowControl/>
              <w:autoSpaceDE/>
              <w:autoSpaceDN/>
              <w:adjustRightInd/>
              <w:ind w:firstLine="0"/>
              <w:jc w:val="left"/>
              <w:rPr>
                <w:rFonts w:ascii="Times New Roman" w:hAnsi="Times New Roman" w:cs="Times New Roman"/>
                <w:b/>
                <w:color w:val="22272F"/>
                <w:sz w:val="28"/>
                <w:szCs w:val="28"/>
              </w:rPr>
            </w:pPr>
            <w:r>
              <w:t>10-15 на 100 единовременных посетителей</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9318EE" w:rsidP="009318EE">
            <w:pPr>
              <w:widowControl/>
              <w:autoSpaceDE/>
              <w:autoSpaceDN/>
              <w:adjustRightInd/>
              <w:ind w:firstLine="0"/>
              <w:jc w:val="left"/>
              <w:rPr>
                <w:rFonts w:ascii="Times New Roman" w:hAnsi="Times New Roman" w:cs="Times New Roman"/>
                <w:b/>
                <w:color w:val="22272F"/>
                <w:sz w:val="28"/>
                <w:szCs w:val="28"/>
              </w:rPr>
            </w:pPr>
            <w:r>
              <w:t>Предприятия общественного питания, торговли</w:t>
            </w:r>
          </w:p>
        </w:tc>
        <w:tc>
          <w:tcPr>
            <w:tcW w:w="1843" w:type="dxa"/>
            <w:shd w:val="clear" w:color="auto" w:fill="auto"/>
          </w:tcPr>
          <w:p w:rsidR="00026E51" w:rsidRPr="00F25789" w:rsidRDefault="009318EE" w:rsidP="009318EE">
            <w:pPr>
              <w:widowControl/>
              <w:autoSpaceDE/>
              <w:autoSpaceDN/>
              <w:adjustRightInd/>
              <w:ind w:firstLine="0"/>
              <w:jc w:val="left"/>
              <w:rPr>
                <w:rFonts w:ascii="Times New Roman" w:hAnsi="Times New Roman" w:cs="Times New Roman"/>
                <w:b/>
                <w:color w:val="22272F"/>
                <w:sz w:val="28"/>
                <w:szCs w:val="28"/>
              </w:rPr>
            </w:pPr>
            <w:r>
              <w:t>7-10 на 100 отдыхающих и обслуживающего персонала</w:t>
            </w:r>
          </w:p>
        </w:tc>
      </w:tr>
      <w:tr w:rsidR="00026E51" w:rsidRPr="00F25789" w:rsidTr="00BE2BDC">
        <w:tc>
          <w:tcPr>
            <w:tcW w:w="1920" w:type="dxa"/>
            <w:vMerge/>
            <w:shd w:val="clear" w:color="auto" w:fill="auto"/>
          </w:tcPr>
          <w:p w:rsidR="00026E51" w:rsidRDefault="00026E51" w:rsidP="00026E51">
            <w:pPr>
              <w:widowControl/>
              <w:autoSpaceDE/>
              <w:autoSpaceDN/>
              <w:adjustRightInd/>
              <w:ind w:firstLine="0"/>
              <w:jc w:val="left"/>
            </w:pPr>
          </w:p>
        </w:tc>
        <w:tc>
          <w:tcPr>
            <w:tcW w:w="1982" w:type="dxa"/>
            <w:shd w:val="clear" w:color="auto" w:fill="auto"/>
          </w:tcPr>
          <w:p w:rsidR="00026E51" w:rsidRPr="00F25789" w:rsidRDefault="00026E51" w:rsidP="00026E51">
            <w:pPr>
              <w:widowControl/>
              <w:autoSpaceDE/>
              <w:autoSpaceDN/>
              <w:adjustRightInd/>
              <w:ind w:firstLine="0"/>
              <w:jc w:val="left"/>
              <w:rPr>
                <w:rFonts w:ascii="Times New Roman" w:hAnsi="Times New Roman" w:cs="Times New Roman"/>
                <w:b/>
                <w:color w:val="22272F"/>
                <w:sz w:val="28"/>
                <w:szCs w:val="28"/>
              </w:rPr>
            </w:pPr>
            <w:r>
              <w:t>Максимально допустимый уровень территориальной доступности</w:t>
            </w:r>
          </w:p>
        </w:tc>
        <w:tc>
          <w:tcPr>
            <w:tcW w:w="1822" w:type="dxa"/>
            <w:shd w:val="clear" w:color="auto" w:fill="auto"/>
          </w:tcPr>
          <w:p w:rsidR="00026E51" w:rsidRPr="00F25789" w:rsidRDefault="00026E51" w:rsidP="00026E51">
            <w:pPr>
              <w:widowControl/>
              <w:autoSpaceDE/>
              <w:autoSpaceDN/>
              <w:adjustRightInd/>
              <w:ind w:firstLine="0"/>
              <w:jc w:val="left"/>
              <w:rPr>
                <w:rFonts w:ascii="Times New Roman" w:hAnsi="Times New Roman" w:cs="Times New Roman"/>
                <w:b/>
                <w:color w:val="22272F"/>
                <w:sz w:val="28"/>
                <w:szCs w:val="28"/>
              </w:rPr>
            </w:pPr>
            <w:r>
              <w:t>Пешеходная доступность, м от входа в учреждение</w:t>
            </w:r>
          </w:p>
        </w:tc>
        <w:tc>
          <w:tcPr>
            <w:tcW w:w="4449" w:type="dxa"/>
            <w:gridSpan w:val="3"/>
            <w:shd w:val="clear" w:color="auto" w:fill="auto"/>
          </w:tcPr>
          <w:p w:rsidR="00026E51" w:rsidRPr="00F25789" w:rsidRDefault="00026E51" w:rsidP="00026E51">
            <w:pPr>
              <w:widowControl/>
              <w:autoSpaceDE/>
              <w:autoSpaceDN/>
              <w:adjustRightInd/>
              <w:ind w:firstLine="0"/>
              <w:jc w:val="center"/>
              <w:rPr>
                <w:rFonts w:ascii="Times New Roman" w:hAnsi="Times New Roman" w:cs="Times New Roman"/>
                <w:b/>
                <w:color w:val="22272F"/>
                <w:sz w:val="28"/>
                <w:szCs w:val="28"/>
              </w:rPr>
            </w:pPr>
            <w:r>
              <w:t>Не более 30</w:t>
            </w:r>
          </w:p>
        </w:tc>
      </w:tr>
      <w:tr w:rsidR="00026E51" w:rsidRPr="00F25789" w:rsidTr="00BE2BDC">
        <w:tc>
          <w:tcPr>
            <w:tcW w:w="10173" w:type="dxa"/>
            <w:gridSpan w:val="6"/>
            <w:shd w:val="clear" w:color="auto" w:fill="auto"/>
          </w:tcPr>
          <w:p w:rsidR="00BE2BDC" w:rsidRPr="00BE2BDC" w:rsidRDefault="00BE2BDC" w:rsidP="00F25789">
            <w:pPr>
              <w:widowControl/>
              <w:autoSpaceDE/>
              <w:autoSpaceDN/>
              <w:adjustRightInd/>
              <w:ind w:firstLine="0"/>
              <w:rPr>
                <w:i/>
              </w:rPr>
            </w:pPr>
            <w:r w:rsidRPr="00BE2BDC">
              <w:rPr>
                <w:i/>
              </w:rPr>
              <w:t xml:space="preserve">Примечания: </w:t>
            </w:r>
          </w:p>
          <w:p w:rsidR="00BE2BDC" w:rsidRPr="00BE2BDC" w:rsidRDefault="00BE2BDC" w:rsidP="00F25789">
            <w:pPr>
              <w:widowControl/>
              <w:autoSpaceDE/>
              <w:autoSpaceDN/>
              <w:adjustRightInd/>
              <w:ind w:firstLine="0"/>
              <w:rPr>
                <w:i/>
              </w:rPr>
            </w:pPr>
            <w:r w:rsidRPr="00BE2BDC">
              <w:rPr>
                <w:b/>
                <w:i/>
              </w:rPr>
              <w:t>1.</w:t>
            </w:r>
            <w:r w:rsidRPr="00BE2BDC">
              <w:rPr>
                <w:i/>
              </w:rPr>
              <w:t xml:space="preserve"> Велостоянки и стоянки СИМ должны быть оборудованы парковочными устройствами, которые служат опорой велосипеду и позволяют закрепить его. Парковки самокатов допускается предусматривать с креплением самоката к стойке или без крепления к стойке. Парковочные устройства, велосипеды и СИМ не должны создавать препятствий для движения пешеходов. Ширина оставшегося пешеходного пути должна обеспечивать соблюдение требований 7.2.4 СП 396.1325800.2018. </w:t>
            </w:r>
          </w:p>
          <w:p w:rsidR="00BE2BDC" w:rsidRPr="00BE2BDC" w:rsidRDefault="00BE2BDC" w:rsidP="00F25789">
            <w:pPr>
              <w:widowControl/>
              <w:autoSpaceDE/>
              <w:autoSpaceDN/>
              <w:adjustRightInd/>
              <w:ind w:firstLine="0"/>
              <w:rPr>
                <w:i/>
              </w:rPr>
            </w:pPr>
            <w:r w:rsidRPr="00BE2BDC">
              <w:rPr>
                <w:b/>
                <w:i/>
              </w:rPr>
              <w:t>2.</w:t>
            </w:r>
            <w:r w:rsidRPr="00BE2BDC">
              <w:rPr>
                <w:i/>
              </w:rPr>
              <w:t xml:space="preserve"> Парковочные места для стандартного велосипеда (для взрослых) должны быть следующего размера: длина – 2 м, ширина – 0,65 м. Габаритные размеры парковочного места на один самокат принимают не менее 0,5 кв. м при длине парковочного места не менее 1,5 м. Парковку вместимостью 10 самокатов следует предусматривать размерами 3,5 x 1,5 м. Парковочные места размещают параллельно, перпендикулярно и под углом к проходу велостоянки или стоянки </w:t>
            </w:r>
            <w:r w:rsidRPr="00BE2BDC">
              <w:rPr>
                <w:i/>
              </w:rPr>
              <w:lastRenderedPageBreak/>
              <w:t xml:space="preserve">СИМ. </w:t>
            </w:r>
          </w:p>
          <w:p w:rsidR="00BE2BDC" w:rsidRPr="00BE2BDC" w:rsidRDefault="00BE2BDC" w:rsidP="00F25789">
            <w:pPr>
              <w:widowControl/>
              <w:autoSpaceDE/>
              <w:autoSpaceDN/>
              <w:adjustRightInd/>
              <w:ind w:firstLine="0"/>
              <w:rPr>
                <w:i/>
              </w:rPr>
            </w:pPr>
            <w:r w:rsidRPr="00BE2BDC">
              <w:rPr>
                <w:b/>
                <w:i/>
              </w:rPr>
              <w:t>3.</w:t>
            </w:r>
            <w:r w:rsidRPr="00BE2BDC">
              <w:rPr>
                <w:i/>
              </w:rPr>
              <w:t xml:space="preserve"> При проектировании нового жилого дома рекомендуется предусматривать наличие мест постоянного хранения в количестве не менее 0,8 места на каждую домохозяйство (квартиру). В существующих жилых зданиях количество мест определяется текущим спросом. Рекомендуется размещение велосипедов на место постоянного хранения в подвальных помещениях, специально отведенных помещениях в подъездах домов, велосипедных гаражах. </w:t>
            </w:r>
          </w:p>
          <w:p w:rsidR="00BE2BDC" w:rsidRPr="00BE2BDC" w:rsidRDefault="00BE2BDC" w:rsidP="00F25789">
            <w:pPr>
              <w:widowControl/>
              <w:autoSpaceDE/>
              <w:autoSpaceDN/>
              <w:adjustRightInd/>
              <w:ind w:firstLine="0"/>
              <w:rPr>
                <w:i/>
              </w:rPr>
            </w:pPr>
            <w:r w:rsidRPr="00BE2BDC">
              <w:rPr>
                <w:b/>
                <w:i/>
              </w:rPr>
              <w:t>4.</w:t>
            </w:r>
            <w:r w:rsidRPr="00BE2BDC">
              <w:rPr>
                <w:i/>
              </w:rPr>
              <w:t xml:space="preserve"> Значения расчетных показателей норматива числа парковочных мест СИМ для объектов, не указанных в таблице, следует применять согласно таблице Т.3 СП 396.1325800.2018. </w:t>
            </w:r>
          </w:p>
          <w:p w:rsidR="00BE2BDC" w:rsidRPr="00BE2BDC" w:rsidRDefault="00BE2BDC" w:rsidP="00F25789">
            <w:pPr>
              <w:widowControl/>
              <w:autoSpaceDE/>
              <w:autoSpaceDN/>
              <w:adjustRightInd/>
              <w:ind w:firstLine="0"/>
              <w:rPr>
                <w:i/>
              </w:rPr>
            </w:pPr>
            <w:r w:rsidRPr="00BE2BDC">
              <w:rPr>
                <w:b/>
                <w:i/>
              </w:rPr>
              <w:t>5.</w:t>
            </w:r>
            <w:r w:rsidRPr="00BE2BDC">
              <w:rPr>
                <w:i/>
              </w:rPr>
              <w:t xml:space="preserve"> Инфраструктуру для СИМ необходимо организовывать и оборудовать в соответствии с разделом 9 СП 396.1325800.2018, рекомендуется размещать на территориях общего пользования: на тротуарах, пешеходных дорожках и улицах, рядом с транспортно-пересадочными узлами, остановками общественного транспорта, около торговых центров, учреждений культуры, административных зданий и других подобных объектов. При этом места размещения (парковки) СИМ не должны создавать помехи и препятствия в передвижении пешеходов, рекомендуется размещение СИМ в парковочных карманах вдоль велосипедных дорожек. </w:t>
            </w:r>
          </w:p>
          <w:p w:rsidR="00BE2BDC" w:rsidRDefault="00BE2BDC" w:rsidP="00F25789">
            <w:pPr>
              <w:widowControl/>
              <w:autoSpaceDE/>
              <w:autoSpaceDN/>
              <w:adjustRightInd/>
              <w:ind w:firstLine="0"/>
              <w:rPr>
                <w:i/>
              </w:rPr>
            </w:pPr>
            <w:r w:rsidRPr="00BE2BDC">
              <w:rPr>
                <w:b/>
                <w:i/>
              </w:rPr>
              <w:t>6.</w:t>
            </w:r>
            <w:r w:rsidRPr="00BE2BDC">
              <w:rPr>
                <w:i/>
              </w:rPr>
              <w:t xml:space="preserve"> В границах муниципального образования не допускается размещать место размещения (парковки) СИМ: </w:t>
            </w:r>
          </w:p>
          <w:p w:rsidR="00BE2BDC" w:rsidRDefault="00BE2BDC" w:rsidP="00F25789">
            <w:pPr>
              <w:widowControl/>
              <w:autoSpaceDE/>
              <w:autoSpaceDN/>
              <w:adjustRightInd/>
              <w:ind w:firstLine="0"/>
              <w:rPr>
                <w:i/>
              </w:rPr>
            </w:pPr>
            <w:r w:rsidRPr="00BE2BDC">
              <w:rPr>
                <w:i/>
              </w:rPr>
              <w:t>- на участках улично-дорожной сети, в случае создания препятствий для механизированной уборки городских территорий; - на велодорожках и велопешеходных дорожках;</w:t>
            </w:r>
          </w:p>
          <w:p w:rsidR="00BE2BDC" w:rsidRDefault="00BE2BDC" w:rsidP="00F25789">
            <w:pPr>
              <w:widowControl/>
              <w:autoSpaceDE/>
              <w:autoSpaceDN/>
              <w:adjustRightInd/>
              <w:ind w:firstLine="0"/>
              <w:rPr>
                <w:i/>
              </w:rPr>
            </w:pPr>
            <w:r w:rsidRPr="00BE2BDC">
              <w:rPr>
                <w:i/>
              </w:rPr>
              <w:t xml:space="preserve">- на остановках общественного транспорта, а также на расстоянии менее 5 метров от границ посадочных площадок; </w:t>
            </w:r>
          </w:p>
          <w:p w:rsidR="00BE2BDC" w:rsidRDefault="00BE2BDC" w:rsidP="00F25789">
            <w:pPr>
              <w:widowControl/>
              <w:autoSpaceDE/>
              <w:autoSpaceDN/>
              <w:adjustRightInd/>
              <w:ind w:firstLine="0"/>
              <w:rPr>
                <w:i/>
              </w:rPr>
            </w:pPr>
            <w:r w:rsidRPr="00BE2BDC">
              <w:rPr>
                <w:i/>
              </w:rPr>
              <w:t xml:space="preserve">- на тротуарах, пешеходных дорожках, если ширина прохода составляет менее 2,5 метра; </w:t>
            </w:r>
          </w:p>
          <w:p w:rsidR="00BE2BDC" w:rsidRDefault="00BE2BDC" w:rsidP="00F25789">
            <w:pPr>
              <w:widowControl/>
              <w:autoSpaceDE/>
              <w:autoSpaceDN/>
              <w:adjustRightInd/>
              <w:ind w:firstLine="0"/>
              <w:rPr>
                <w:i/>
              </w:rPr>
            </w:pPr>
            <w:r w:rsidRPr="00BE2BDC">
              <w:rPr>
                <w:i/>
              </w:rPr>
              <w:t xml:space="preserve">- на территории памятников, монументов, мемориальных сооружениях, местах воинских захоронений, а также в - радиусе менее 25 метров от указанных объектов; </w:t>
            </w:r>
          </w:p>
          <w:p w:rsidR="00BE2BDC" w:rsidRDefault="00BE2BDC" w:rsidP="00F25789">
            <w:pPr>
              <w:widowControl/>
              <w:autoSpaceDE/>
              <w:autoSpaceDN/>
              <w:adjustRightInd/>
              <w:ind w:firstLine="0"/>
              <w:rPr>
                <w:i/>
              </w:rPr>
            </w:pPr>
            <w:r w:rsidRPr="00BE2BDC">
              <w:rPr>
                <w:i/>
              </w:rPr>
              <w:t xml:space="preserve">- на расстоянии менее 5 метров до границы пешеходного перехода; </w:t>
            </w:r>
          </w:p>
          <w:p w:rsidR="00BE2BDC" w:rsidRDefault="00BE2BDC" w:rsidP="00F25789">
            <w:pPr>
              <w:widowControl/>
              <w:autoSpaceDE/>
              <w:autoSpaceDN/>
              <w:adjustRightInd/>
              <w:ind w:firstLine="0"/>
              <w:rPr>
                <w:i/>
              </w:rPr>
            </w:pPr>
            <w:r w:rsidRPr="00BE2BDC">
              <w:rPr>
                <w:i/>
              </w:rPr>
              <w:t xml:space="preserve">- на расстоянии менее 10 метров перед входными группами социально значимых объектов; </w:t>
            </w:r>
          </w:p>
          <w:p w:rsidR="00026E51" w:rsidRPr="00F25789" w:rsidRDefault="00BE2BDC" w:rsidP="00F25789">
            <w:pPr>
              <w:widowControl/>
              <w:autoSpaceDE/>
              <w:autoSpaceDN/>
              <w:adjustRightInd/>
              <w:ind w:firstLine="0"/>
              <w:rPr>
                <w:rFonts w:ascii="Times New Roman" w:hAnsi="Times New Roman" w:cs="Times New Roman"/>
                <w:b/>
                <w:color w:val="22272F"/>
                <w:sz w:val="28"/>
                <w:szCs w:val="28"/>
              </w:rPr>
            </w:pPr>
            <w:r w:rsidRPr="00BE2BDC">
              <w:rPr>
                <w:i/>
              </w:rPr>
              <w:t>- в арках зданий, на клумбах, газонах, цветниках и иных озелененных территориях</w:t>
            </w:r>
          </w:p>
        </w:tc>
      </w:tr>
    </w:tbl>
    <w:p w:rsidR="00CB65DF" w:rsidRPr="00CB65DF" w:rsidRDefault="00CB65DF" w:rsidP="00CB65DF">
      <w:pPr>
        <w:widowControl/>
        <w:shd w:val="clear" w:color="auto" w:fill="FFFFFF"/>
        <w:autoSpaceDE/>
        <w:autoSpaceDN/>
        <w:adjustRightInd/>
        <w:rPr>
          <w:rFonts w:ascii="Times New Roman" w:hAnsi="Times New Roman" w:cs="Times New Roman"/>
          <w:b/>
          <w:color w:val="22272F"/>
          <w:sz w:val="28"/>
          <w:szCs w:val="28"/>
        </w:rPr>
      </w:pPr>
    </w:p>
    <w:p w:rsidR="000357A7" w:rsidRPr="00191071" w:rsidRDefault="004476F9" w:rsidP="00F605CF">
      <w:pPr>
        <w:widowControl/>
        <w:shd w:val="clear" w:color="auto" w:fill="FFFFFF"/>
        <w:autoSpaceDE/>
        <w:autoSpaceDN/>
        <w:adjustRightInd/>
        <w:rPr>
          <w:rFonts w:ascii="Times New Roman" w:hAnsi="Times New Roman" w:cs="Times New Roman"/>
          <w:color w:val="22272F"/>
          <w:sz w:val="28"/>
          <w:szCs w:val="28"/>
        </w:rPr>
      </w:pPr>
      <w:r w:rsidRPr="004476F9">
        <w:rPr>
          <w:rFonts w:ascii="Times New Roman" w:hAnsi="Times New Roman" w:cs="Times New Roman"/>
          <w:color w:val="22272F"/>
          <w:sz w:val="28"/>
          <w:szCs w:val="28"/>
        </w:rPr>
        <w:t>2</w:t>
      </w:r>
      <w:r>
        <w:rPr>
          <w:rFonts w:ascii="Times New Roman" w:hAnsi="Times New Roman" w:cs="Times New Roman"/>
          <w:color w:val="22272F"/>
          <w:sz w:val="28"/>
          <w:szCs w:val="28"/>
        </w:rPr>
        <w:t xml:space="preserve">.1.5. </w:t>
      </w:r>
      <w:r w:rsidR="000357A7" w:rsidRPr="00191071">
        <w:rPr>
          <w:rFonts w:ascii="Times New Roman" w:hAnsi="Times New Roman" w:cs="Times New Roman"/>
          <w:color w:val="22272F"/>
          <w:sz w:val="28"/>
          <w:szCs w:val="28"/>
        </w:rPr>
        <w:t>Показатель минимальной обеспеченности парковочными местами и (или) машино-местами для постоянного хранения личных автомобилей в пределах многоквартирной застройки рассчитывается следующим образом:</w:t>
      </w:r>
    </w:p>
    <w:p w:rsidR="000357A7" w:rsidRPr="00191071" w:rsidRDefault="000357A7" w:rsidP="00191071">
      <w:pPr>
        <w:widowControl/>
        <w:shd w:val="clear" w:color="auto" w:fill="FFFFFF"/>
        <w:autoSpaceDE/>
        <w:autoSpaceDN/>
        <w:adjustRightInd/>
        <w:ind w:firstLine="0"/>
        <w:jc w:val="center"/>
        <w:rPr>
          <w:rFonts w:ascii="Times New Roman" w:hAnsi="Times New Roman" w:cs="Times New Roman"/>
          <w:color w:val="22272F"/>
          <w:sz w:val="28"/>
          <w:szCs w:val="28"/>
        </w:rPr>
      </w:pPr>
      <w:r w:rsidRPr="00191071">
        <w:rPr>
          <w:rFonts w:ascii="Times New Roman" w:hAnsi="Times New Roman" w:cs="Times New Roman"/>
          <w:color w:val="22272F"/>
          <w:sz w:val="28"/>
          <w:szCs w:val="28"/>
        </w:rPr>
        <w:t xml:space="preserve">ММ = </w:t>
      </w:r>
      <w:proofErr w:type="spellStart"/>
      <w:r w:rsidRPr="00191071">
        <w:rPr>
          <w:rFonts w:ascii="Times New Roman" w:hAnsi="Times New Roman" w:cs="Times New Roman"/>
          <w:color w:val="22272F"/>
          <w:sz w:val="28"/>
          <w:szCs w:val="28"/>
        </w:rPr>
        <w:t>РорОМСУ</w:t>
      </w:r>
      <w:proofErr w:type="spellEnd"/>
      <w:r w:rsidRPr="00191071">
        <w:rPr>
          <w:rFonts w:ascii="Times New Roman" w:hAnsi="Times New Roman" w:cs="Times New Roman"/>
          <w:color w:val="22272F"/>
          <w:sz w:val="28"/>
          <w:szCs w:val="28"/>
        </w:rPr>
        <w:t xml:space="preserve"> х k1 - </w:t>
      </w:r>
      <w:proofErr w:type="spellStart"/>
      <w:r w:rsidRPr="00191071">
        <w:rPr>
          <w:rFonts w:ascii="Times New Roman" w:hAnsi="Times New Roman" w:cs="Times New Roman"/>
          <w:color w:val="22272F"/>
          <w:sz w:val="28"/>
          <w:szCs w:val="28"/>
        </w:rPr>
        <w:t>MMstr</w:t>
      </w:r>
      <w:proofErr w:type="spellEnd"/>
      <w:r w:rsidRPr="00191071">
        <w:rPr>
          <w:rFonts w:ascii="Times New Roman" w:hAnsi="Times New Roman" w:cs="Times New Roman"/>
          <w:color w:val="22272F"/>
          <w:sz w:val="28"/>
          <w:szCs w:val="28"/>
        </w:rPr>
        <w:t xml:space="preserve"> х k2 - </w:t>
      </w:r>
      <w:proofErr w:type="spellStart"/>
      <w:r w:rsidRPr="00191071">
        <w:rPr>
          <w:rFonts w:ascii="Times New Roman" w:hAnsi="Times New Roman" w:cs="Times New Roman"/>
          <w:color w:val="22272F"/>
          <w:sz w:val="28"/>
          <w:szCs w:val="28"/>
        </w:rPr>
        <w:t>Nижс</w:t>
      </w:r>
      <w:proofErr w:type="spellEnd"/>
      <w:r w:rsidRPr="00191071">
        <w:rPr>
          <w:rFonts w:ascii="Times New Roman" w:hAnsi="Times New Roman" w:cs="Times New Roman"/>
          <w:color w:val="22272F"/>
          <w:sz w:val="28"/>
          <w:szCs w:val="28"/>
        </w:rPr>
        <w:t>, где:</w:t>
      </w:r>
    </w:p>
    <w:p w:rsidR="000357A7" w:rsidRPr="00191071" w:rsidRDefault="000357A7" w:rsidP="00191071">
      <w:pPr>
        <w:widowControl/>
        <w:shd w:val="clear" w:color="auto" w:fill="FFFFFF"/>
        <w:autoSpaceDE/>
        <w:autoSpaceDN/>
        <w:adjustRightInd/>
        <w:ind w:firstLine="0"/>
        <w:rPr>
          <w:rFonts w:ascii="Times New Roman" w:hAnsi="Times New Roman" w:cs="Times New Roman"/>
          <w:color w:val="22272F"/>
          <w:sz w:val="28"/>
          <w:szCs w:val="28"/>
        </w:rPr>
      </w:pPr>
      <w:proofErr w:type="spellStart"/>
      <w:r w:rsidRPr="00191071">
        <w:rPr>
          <w:rFonts w:ascii="Times New Roman" w:hAnsi="Times New Roman" w:cs="Times New Roman"/>
          <w:color w:val="22272F"/>
          <w:sz w:val="28"/>
          <w:szCs w:val="28"/>
        </w:rPr>
        <w:t>РорОМСУ</w:t>
      </w:r>
      <w:proofErr w:type="spellEnd"/>
      <w:r w:rsidRPr="00191071">
        <w:rPr>
          <w:rFonts w:ascii="Times New Roman" w:hAnsi="Times New Roman" w:cs="Times New Roman"/>
          <w:color w:val="22272F"/>
          <w:sz w:val="28"/>
          <w:szCs w:val="28"/>
        </w:rPr>
        <w:t xml:space="preserve"> - планируемая численность населения в границах разрабатываемого проекта планировки территории;</w:t>
      </w:r>
    </w:p>
    <w:p w:rsidR="000357A7" w:rsidRPr="00191071" w:rsidRDefault="000357A7" w:rsidP="00191071">
      <w:pPr>
        <w:widowControl/>
        <w:shd w:val="clear" w:color="auto" w:fill="FFFFFF"/>
        <w:autoSpaceDE/>
        <w:autoSpaceDN/>
        <w:adjustRightInd/>
        <w:ind w:firstLine="0"/>
        <w:rPr>
          <w:rFonts w:ascii="Times New Roman" w:hAnsi="Times New Roman" w:cs="Times New Roman"/>
          <w:color w:val="22272F"/>
          <w:sz w:val="28"/>
          <w:szCs w:val="28"/>
        </w:rPr>
      </w:pPr>
      <w:r w:rsidRPr="00191071">
        <w:rPr>
          <w:rFonts w:ascii="Times New Roman" w:hAnsi="Times New Roman" w:cs="Times New Roman"/>
          <w:color w:val="22272F"/>
          <w:sz w:val="28"/>
          <w:szCs w:val="28"/>
        </w:rPr>
        <w:t>k1</w:t>
      </w:r>
      <w:r w:rsidRPr="00191071">
        <w:rPr>
          <w:rFonts w:ascii="Times New Roman" w:hAnsi="Times New Roman" w:cs="Times New Roman"/>
          <w:sz w:val="28"/>
          <w:szCs w:val="28"/>
          <w:u w:val="single"/>
        </w:rPr>
        <w:t>*</w:t>
      </w:r>
      <w:r w:rsidRPr="00191071">
        <w:rPr>
          <w:rFonts w:ascii="Times New Roman" w:hAnsi="Times New Roman" w:cs="Times New Roman"/>
          <w:color w:val="22272F"/>
          <w:sz w:val="28"/>
          <w:szCs w:val="28"/>
        </w:rPr>
        <w:t> - обеспеченность населения личными легковыми автомобилями, находящимися в собственности у физических лиц, в авто на тысячу человек;</w:t>
      </w:r>
    </w:p>
    <w:p w:rsidR="000357A7" w:rsidRPr="00191071" w:rsidRDefault="000357A7" w:rsidP="00191071">
      <w:pPr>
        <w:widowControl/>
        <w:shd w:val="clear" w:color="auto" w:fill="FFFFFF"/>
        <w:autoSpaceDE/>
        <w:autoSpaceDN/>
        <w:adjustRightInd/>
        <w:ind w:firstLine="0"/>
        <w:rPr>
          <w:rFonts w:ascii="Times New Roman" w:hAnsi="Times New Roman" w:cs="Times New Roman"/>
          <w:color w:val="22272F"/>
          <w:sz w:val="28"/>
          <w:szCs w:val="28"/>
        </w:rPr>
      </w:pPr>
      <w:proofErr w:type="spellStart"/>
      <w:r w:rsidRPr="00191071">
        <w:rPr>
          <w:rFonts w:ascii="Times New Roman" w:hAnsi="Times New Roman" w:cs="Times New Roman"/>
          <w:color w:val="22272F"/>
          <w:sz w:val="28"/>
          <w:szCs w:val="28"/>
        </w:rPr>
        <w:t>MMstr</w:t>
      </w:r>
      <w:proofErr w:type="spellEnd"/>
      <w:r w:rsidRPr="00191071">
        <w:rPr>
          <w:rFonts w:ascii="Times New Roman" w:hAnsi="Times New Roman" w:cs="Times New Roman"/>
          <w:color w:val="22272F"/>
          <w:sz w:val="28"/>
          <w:szCs w:val="28"/>
        </w:rPr>
        <w:t xml:space="preserve"> - общее число парковочных мест в пределах улично-дорожной сети в границах разрабатываемого проекта планировки территории;</w:t>
      </w:r>
    </w:p>
    <w:p w:rsidR="000357A7" w:rsidRPr="00191071" w:rsidRDefault="000357A7" w:rsidP="00191071">
      <w:pPr>
        <w:widowControl/>
        <w:shd w:val="clear" w:color="auto" w:fill="FFFFFF"/>
        <w:autoSpaceDE/>
        <w:autoSpaceDN/>
        <w:adjustRightInd/>
        <w:ind w:firstLine="0"/>
        <w:rPr>
          <w:rFonts w:ascii="Times New Roman" w:hAnsi="Times New Roman" w:cs="Times New Roman"/>
          <w:color w:val="22272F"/>
          <w:sz w:val="28"/>
          <w:szCs w:val="28"/>
        </w:rPr>
      </w:pPr>
      <w:r w:rsidRPr="00191071">
        <w:rPr>
          <w:rFonts w:ascii="Times New Roman" w:hAnsi="Times New Roman" w:cs="Times New Roman"/>
          <w:color w:val="22272F"/>
          <w:sz w:val="28"/>
          <w:szCs w:val="28"/>
        </w:rPr>
        <w:t>k2 - коэффициент, определяющий долю парковочных мест в пределах улично-дорожной сети, которые могут использоваться для постоянного хранения личного транспорта. Коэффициент принимается равным 0,8;</w:t>
      </w:r>
    </w:p>
    <w:p w:rsidR="000357A7" w:rsidRPr="00191071" w:rsidRDefault="000357A7" w:rsidP="00191071">
      <w:pPr>
        <w:widowControl/>
        <w:shd w:val="clear" w:color="auto" w:fill="FFFFFF"/>
        <w:autoSpaceDE/>
        <w:autoSpaceDN/>
        <w:adjustRightInd/>
        <w:ind w:firstLine="0"/>
        <w:rPr>
          <w:rFonts w:ascii="Times New Roman" w:hAnsi="Times New Roman" w:cs="Times New Roman"/>
          <w:color w:val="22272F"/>
          <w:sz w:val="28"/>
          <w:szCs w:val="28"/>
        </w:rPr>
      </w:pPr>
      <w:proofErr w:type="spellStart"/>
      <w:r w:rsidRPr="00191071">
        <w:rPr>
          <w:rFonts w:ascii="Times New Roman" w:hAnsi="Times New Roman" w:cs="Times New Roman"/>
          <w:color w:val="22272F"/>
          <w:sz w:val="28"/>
          <w:szCs w:val="28"/>
        </w:rPr>
        <w:t>Nижc</w:t>
      </w:r>
      <w:proofErr w:type="spellEnd"/>
      <w:r w:rsidRPr="00191071">
        <w:rPr>
          <w:rFonts w:ascii="Times New Roman" w:hAnsi="Times New Roman" w:cs="Times New Roman"/>
          <w:color w:val="22272F"/>
          <w:sz w:val="28"/>
          <w:szCs w:val="28"/>
        </w:rPr>
        <w:t xml:space="preserve"> - количество участков ИЖС в границах разрабатываемого проекта планировки территории.</w:t>
      </w:r>
    </w:p>
    <w:p w:rsidR="000357A7" w:rsidRPr="00191071" w:rsidRDefault="000357A7" w:rsidP="00191071">
      <w:pPr>
        <w:widowControl/>
        <w:shd w:val="clear" w:color="auto" w:fill="FFFFFF"/>
        <w:autoSpaceDE/>
        <w:autoSpaceDN/>
        <w:adjustRightInd/>
        <w:ind w:firstLine="0"/>
        <w:rPr>
          <w:rFonts w:ascii="Times New Roman" w:hAnsi="Times New Roman" w:cs="Times New Roman"/>
          <w:color w:val="22272F"/>
          <w:sz w:val="28"/>
          <w:szCs w:val="28"/>
        </w:rPr>
      </w:pPr>
      <w:r w:rsidRPr="00191071">
        <w:rPr>
          <w:rFonts w:ascii="Times New Roman" w:hAnsi="Times New Roman" w:cs="Times New Roman"/>
          <w:color w:val="22272F"/>
          <w:sz w:val="28"/>
          <w:szCs w:val="28"/>
        </w:rPr>
        <w:t> ─────────────────────────────</w:t>
      </w:r>
    </w:p>
    <w:p w:rsidR="000357A7" w:rsidRPr="00ED47DC" w:rsidRDefault="000357A7" w:rsidP="000357A7">
      <w:pPr>
        <w:widowControl/>
        <w:shd w:val="clear" w:color="auto" w:fill="FFFFFF"/>
        <w:autoSpaceDE/>
        <w:autoSpaceDN/>
        <w:adjustRightInd/>
        <w:spacing w:before="100" w:beforeAutospacing="1" w:after="100" w:afterAutospacing="1"/>
        <w:ind w:firstLine="0"/>
        <w:rPr>
          <w:rFonts w:ascii="Times New Roman" w:hAnsi="Times New Roman" w:cs="Times New Roman"/>
          <w:color w:val="22272F"/>
        </w:rPr>
      </w:pPr>
      <w:r w:rsidRPr="00ED47DC">
        <w:rPr>
          <w:rFonts w:ascii="Times New Roman" w:hAnsi="Times New Roman" w:cs="Times New Roman"/>
          <w:color w:val="22272F"/>
        </w:rPr>
        <w:t xml:space="preserve">* Показатель k1 определяется каждый год приказом департамента по архитектуре и градостроительству Краснодарского края исходя из количества стоящих на учете автомототранспортных средств по данным ГИБДД по состоянию за год, предшествующий расчетному. В случае, если на момент подготовки концепции комплексного развития территории, документации по планировке </w:t>
      </w:r>
      <w:r w:rsidRPr="00ED47DC">
        <w:rPr>
          <w:rFonts w:ascii="Times New Roman" w:hAnsi="Times New Roman" w:cs="Times New Roman"/>
          <w:color w:val="22272F"/>
        </w:rPr>
        <w:lastRenderedPageBreak/>
        <w:t>территории, проектной документации приказ не опубликован, применяются данные приказа, изданного в предшествующем году.</w:t>
      </w:r>
    </w:p>
    <w:p w:rsidR="000357A7" w:rsidRPr="00191071" w:rsidRDefault="000357A7" w:rsidP="000357A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cs="Times New Roman"/>
          <w:color w:val="22272F"/>
          <w:sz w:val="28"/>
          <w:szCs w:val="28"/>
        </w:rPr>
      </w:pPr>
      <w:r w:rsidRPr="00191071">
        <w:rPr>
          <w:rFonts w:ascii="Times New Roman" w:hAnsi="Times New Roman" w:cs="Times New Roman"/>
          <w:color w:val="22272F"/>
          <w:sz w:val="28"/>
          <w:szCs w:val="28"/>
        </w:rPr>
        <w:t>─────────────────────────────</w:t>
      </w:r>
    </w:p>
    <w:p w:rsidR="000357A7" w:rsidRPr="00191071" w:rsidRDefault="000357A7" w:rsidP="00191071">
      <w:pPr>
        <w:widowControl/>
        <w:shd w:val="clear" w:color="auto" w:fill="FFFFFF"/>
        <w:autoSpaceDE/>
        <w:autoSpaceDN/>
        <w:adjustRightInd/>
        <w:ind w:firstLine="0"/>
        <w:rPr>
          <w:rFonts w:ascii="Times New Roman" w:hAnsi="Times New Roman" w:cs="Times New Roman"/>
          <w:color w:val="22272F"/>
          <w:sz w:val="28"/>
          <w:szCs w:val="28"/>
        </w:rPr>
      </w:pPr>
      <w:r w:rsidRPr="00191071">
        <w:rPr>
          <w:rFonts w:ascii="Times New Roman" w:hAnsi="Times New Roman" w:cs="Times New Roman"/>
          <w:color w:val="22272F"/>
          <w:sz w:val="28"/>
          <w:szCs w:val="28"/>
        </w:rPr>
        <w:t> </w:t>
      </w:r>
      <w:r w:rsidR="00F605CF">
        <w:rPr>
          <w:rFonts w:ascii="Times New Roman" w:hAnsi="Times New Roman" w:cs="Times New Roman"/>
          <w:color w:val="22272F"/>
          <w:sz w:val="28"/>
          <w:szCs w:val="28"/>
        </w:rPr>
        <w:tab/>
      </w:r>
      <w:r w:rsidR="000B3A6F">
        <w:rPr>
          <w:rFonts w:ascii="Times New Roman" w:hAnsi="Times New Roman" w:cs="Times New Roman"/>
          <w:color w:val="22272F"/>
          <w:sz w:val="28"/>
          <w:szCs w:val="28"/>
        </w:rPr>
        <w:t>2.1.5</w:t>
      </w:r>
      <w:r w:rsidRPr="00191071">
        <w:rPr>
          <w:rFonts w:ascii="Times New Roman" w:hAnsi="Times New Roman" w:cs="Times New Roman"/>
          <w:color w:val="22272F"/>
          <w:sz w:val="28"/>
          <w:szCs w:val="28"/>
        </w:rPr>
        <w:t>. В границах земельного участка проектируемых жилых домов следует предусматривать открытые площадки (гостевые автостоянки) для парковки легковых автомобилей из расчета одно парковочное и (или) машино-место на 600 кв. м площади квартир, удаленные от подъездов (входных групп) не более чем на 200 м.</w:t>
      </w:r>
    </w:p>
    <w:p w:rsidR="000357A7" w:rsidRPr="00191071" w:rsidRDefault="000B3A6F" w:rsidP="00F605CF">
      <w:pPr>
        <w:widowControl/>
        <w:shd w:val="clear" w:color="auto" w:fill="FFFFFF"/>
        <w:autoSpaceDE/>
        <w:autoSpaceDN/>
        <w:adjustRightInd/>
        <w:rPr>
          <w:rFonts w:ascii="Times New Roman" w:hAnsi="Times New Roman" w:cs="Times New Roman"/>
          <w:color w:val="22272F"/>
          <w:sz w:val="28"/>
          <w:szCs w:val="28"/>
        </w:rPr>
      </w:pPr>
      <w:r>
        <w:rPr>
          <w:rFonts w:ascii="Times New Roman" w:hAnsi="Times New Roman" w:cs="Times New Roman"/>
          <w:color w:val="22272F"/>
          <w:sz w:val="28"/>
          <w:szCs w:val="28"/>
        </w:rPr>
        <w:t>2.1.6</w:t>
      </w:r>
      <w:r w:rsidR="000357A7" w:rsidRPr="00191071">
        <w:rPr>
          <w:rFonts w:ascii="Times New Roman" w:hAnsi="Times New Roman" w:cs="Times New Roman"/>
          <w:color w:val="22272F"/>
          <w:sz w:val="28"/>
          <w:szCs w:val="28"/>
        </w:rPr>
        <w:t>. При комплексном развитии территории допускается сокращать расчетное количество парковочных и (или) машино-мест, но не более чем на 50%, в случаях развития и строительства выделенных линий городского электротранспорта (трамвайных и (или) троллейбусных линий на выделенных полосах) или выделенных полос для проезда автобусов.</w:t>
      </w:r>
    </w:p>
    <w:p w:rsidR="000357A7" w:rsidRPr="00191071" w:rsidRDefault="000B3A6F" w:rsidP="00F605CF">
      <w:pPr>
        <w:widowControl/>
        <w:shd w:val="clear" w:color="auto" w:fill="FFFFFF"/>
        <w:autoSpaceDE/>
        <w:autoSpaceDN/>
        <w:adjustRightInd/>
        <w:rPr>
          <w:rFonts w:ascii="Times New Roman" w:hAnsi="Times New Roman" w:cs="Times New Roman"/>
          <w:color w:val="22272F"/>
          <w:sz w:val="28"/>
          <w:szCs w:val="28"/>
        </w:rPr>
      </w:pPr>
      <w:r>
        <w:rPr>
          <w:rFonts w:ascii="Times New Roman" w:hAnsi="Times New Roman" w:cs="Times New Roman"/>
          <w:color w:val="22272F"/>
          <w:sz w:val="28"/>
          <w:szCs w:val="28"/>
        </w:rPr>
        <w:t>2.1.7</w:t>
      </w:r>
      <w:r w:rsidR="000357A7" w:rsidRPr="00191071">
        <w:rPr>
          <w:rFonts w:ascii="Times New Roman" w:hAnsi="Times New Roman" w:cs="Times New Roman"/>
          <w:color w:val="22272F"/>
          <w:sz w:val="28"/>
          <w:szCs w:val="28"/>
        </w:rPr>
        <w:t>. При комплексном развитии территории допускается предусматривать места для хранения и парковки автомобилей вне границ земельного участка проектируемого объекта, при их пешеходной доступности (длина пути) не более 400 м до входной группы в объект капитального строительства.</w:t>
      </w:r>
    </w:p>
    <w:p w:rsidR="000357A7" w:rsidRPr="00191071" w:rsidRDefault="000B3A6F" w:rsidP="00F605CF">
      <w:pPr>
        <w:widowControl/>
        <w:shd w:val="clear" w:color="auto" w:fill="FFFFFF"/>
        <w:autoSpaceDE/>
        <w:autoSpaceDN/>
        <w:adjustRightInd/>
        <w:rPr>
          <w:rFonts w:ascii="Times New Roman" w:hAnsi="Times New Roman" w:cs="Times New Roman"/>
          <w:color w:val="22272F"/>
          <w:sz w:val="28"/>
          <w:szCs w:val="28"/>
        </w:rPr>
      </w:pPr>
      <w:r>
        <w:rPr>
          <w:rFonts w:ascii="Times New Roman" w:hAnsi="Times New Roman" w:cs="Times New Roman"/>
          <w:color w:val="22272F"/>
          <w:sz w:val="28"/>
          <w:szCs w:val="28"/>
        </w:rPr>
        <w:t>2.1.8</w:t>
      </w:r>
      <w:r w:rsidR="000357A7" w:rsidRPr="00191071">
        <w:rPr>
          <w:rFonts w:ascii="Times New Roman" w:hAnsi="Times New Roman" w:cs="Times New Roman"/>
          <w:color w:val="22272F"/>
          <w:sz w:val="28"/>
          <w:szCs w:val="28"/>
        </w:rPr>
        <w:t>. Минимальное количество выделенных мест для парковки и зарядки (оборудованные розетками 220 В) электромобилей на территории жилых зон, жилых кварталов и комплексов жилых домов принимается не менее 5% от расчетных парковочных мест, с пешеходной доступностью в радиусе 400 метров. Допускается увеличивать расчетное количество парковочных и (или) машино-мест и связанных с этими местами зарядных устройств (станций, колонок) в соответствии с заданием на проектирование.</w:t>
      </w:r>
    </w:p>
    <w:p w:rsidR="000357A7" w:rsidRPr="00191071" w:rsidRDefault="000B3A6F" w:rsidP="00F605CF">
      <w:pPr>
        <w:widowControl/>
        <w:shd w:val="clear" w:color="auto" w:fill="FFFFFF"/>
        <w:autoSpaceDE/>
        <w:autoSpaceDN/>
        <w:adjustRightInd/>
        <w:rPr>
          <w:rFonts w:ascii="Times New Roman" w:hAnsi="Times New Roman" w:cs="Times New Roman"/>
          <w:color w:val="22272F"/>
          <w:sz w:val="28"/>
          <w:szCs w:val="28"/>
        </w:rPr>
      </w:pPr>
      <w:r>
        <w:rPr>
          <w:rFonts w:ascii="Times New Roman" w:hAnsi="Times New Roman" w:cs="Times New Roman"/>
          <w:color w:val="22272F"/>
          <w:sz w:val="28"/>
          <w:szCs w:val="28"/>
        </w:rPr>
        <w:t>2.1.9</w:t>
      </w:r>
      <w:r w:rsidR="000357A7" w:rsidRPr="00191071">
        <w:rPr>
          <w:rFonts w:ascii="Times New Roman" w:hAnsi="Times New Roman" w:cs="Times New Roman"/>
          <w:color w:val="22272F"/>
          <w:sz w:val="28"/>
          <w:szCs w:val="28"/>
        </w:rPr>
        <w:t>. При расчете потребности в обеспеченности территории многоквартирной жилой застройки парковочными и (или) машино-местами, машино-места в механизированных и полумеханизированных стоянках автомобилей не учитываются.</w:t>
      </w:r>
    </w:p>
    <w:p w:rsidR="000357A7" w:rsidRPr="00191071" w:rsidRDefault="000B3A6F" w:rsidP="00F605CF">
      <w:pPr>
        <w:widowControl/>
        <w:shd w:val="clear" w:color="auto" w:fill="FFFFFF"/>
        <w:autoSpaceDE/>
        <w:autoSpaceDN/>
        <w:adjustRightInd/>
        <w:rPr>
          <w:rFonts w:ascii="Times New Roman" w:hAnsi="Times New Roman" w:cs="Times New Roman"/>
          <w:color w:val="22272F"/>
          <w:sz w:val="28"/>
          <w:szCs w:val="28"/>
        </w:rPr>
      </w:pPr>
      <w:r>
        <w:rPr>
          <w:rFonts w:ascii="Times New Roman" w:hAnsi="Times New Roman" w:cs="Times New Roman"/>
          <w:color w:val="22272F"/>
          <w:sz w:val="28"/>
          <w:szCs w:val="28"/>
        </w:rPr>
        <w:t>2.1.10</w:t>
      </w:r>
      <w:r w:rsidR="000357A7" w:rsidRPr="00191071">
        <w:rPr>
          <w:rFonts w:ascii="Times New Roman" w:hAnsi="Times New Roman" w:cs="Times New Roman"/>
          <w:color w:val="22272F"/>
          <w:sz w:val="28"/>
          <w:szCs w:val="28"/>
        </w:rPr>
        <w:t>. При расчете общего количества парковочных и (или) машино-мест места парковки семейного типа учитываются как одно парковочное и (или) машино-место.</w:t>
      </w:r>
    </w:p>
    <w:p w:rsidR="000357A7" w:rsidRPr="00191071" w:rsidRDefault="000B3A6F" w:rsidP="00F605CF">
      <w:pPr>
        <w:widowControl/>
        <w:shd w:val="clear" w:color="auto" w:fill="FFFFFF"/>
        <w:autoSpaceDE/>
        <w:autoSpaceDN/>
        <w:adjustRightInd/>
        <w:rPr>
          <w:rFonts w:ascii="Times New Roman" w:hAnsi="Times New Roman" w:cs="Times New Roman"/>
          <w:b/>
          <w:sz w:val="28"/>
          <w:szCs w:val="28"/>
        </w:rPr>
      </w:pPr>
      <w:r>
        <w:rPr>
          <w:rFonts w:ascii="Times New Roman" w:hAnsi="Times New Roman" w:cs="Times New Roman"/>
          <w:color w:val="22272F"/>
          <w:sz w:val="28"/>
          <w:szCs w:val="28"/>
        </w:rPr>
        <w:t>2.1.11</w:t>
      </w:r>
      <w:r w:rsidR="000357A7" w:rsidRPr="00191071">
        <w:rPr>
          <w:rFonts w:ascii="Times New Roman" w:hAnsi="Times New Roman" w:cs="Times New Roman"/>
          <w:color w:val="22272F"/>
          <w:sz w:val="28"/>
          <w:szCs w:val="28"/>
        </w:rPr>
        <w:t>. Расчетные показатели обеспеченности приобъектными автостоянками для парковки (временного хранения) легковых автомобилей приведены в </w:t>
      </w:r>
      <w:r w:rsidR="00F605CF">
        <w:rPr>
          <w:rFonts w:ascii="Times New Roman" w:hAnsi="Times New Roman" w:cs="Times New Roman"/>
          <w:color w:val="22272F"/>
          <w:sz w:val="28"/>
          <w:szCs w:val="28"/>
        </w:rPr>
        <w:t xml:space="preserve">          </w:t>
      </w:r>
      <w:r w:rsidR="009B7658">
        <w:rPr>
          <w:rFonts w:ascii="Times New Roman" w:hAnsi="Times New Roman" w:cs="Times New Roman"/>
          <w:b/>
          <w:sz w:val="28"/>
          <w:szCs w:val="28"/>
        </w:rPr>
        <w:t>Таблице 3</w:t>
      </w:r>
      <w:r w:rsidR="00F605CF">
        <w:rPr>
          <w:rFonts w:ascii="Times New Roman" w:hAnsi="Times New Roman" w:cs="Times New Roman"/>
          <w:b/>
          <w:sz w:val="28"/>
          <w:szCs w:val="28"/>
        </w:rPr>
        <w:t>.</w:t>
      </w:r>
    </w:p>
    <w:p w:rsidR="000357A7" w:rsidRPr="00191071" w:rsidRDefault="009B7658" w:rsidP="000357A7">
      <w:pPr>
        <w:widowControl/>
        <w:shd w:val="clear" w:color="auto" w:fill="FFFFFF"/>
        <w:autoSpaceDE/>
        <w:autoSpaceDN/>
        <w:adjustRightInd/>
        <w:spacing w:before="100" w:beforeAutospacing="1" w:after="100" w:afterAutospacing="1"/>
        <w:ind w:firstLine="0"/>
        <w:jc w:val="right"/>
        <w:rPr>
          <w:rFonts w:ascii="Times New Roman" w:hAnsi="Times New Roman" w:cs="Times New Roman"/>
          <w:b/>
          <w:color w:val="22272F"/>
        </w:rPr>
      </w:pPr>
      <w:r>
        <w:rPr>
          <w:rFonts w:ascii="Times New Roman" w:hAnsi="Times New Roman" w:cs="Times New Roman"/>
          <w:b/>
          <w:color w:val="22272F"/>
        </w:rPr>
        <w:t>Таблица 3</w:t>
      </w:r>
    </w:p>
    <w:tbl>
      <w:tblPr>
        <w:tblW w:w="10185" w:type="dxa"/>
        <w:tblCellMar>
          <w:top w:w="15" w:type="dxa"/>
          <w:left w:w="15" w:type="dxa"/>
          <w:bottom w:w="15" w:type="dxa"/>
          <w:right w:w="15" w:type="dxa"/>
        </w:tblCellMar>
        <w:tblLook w:val="04A0" w:firstRow="1" w:lastRow="0" w:firstColumn="1" w:lastColumn="0" w:noHBand="0" w:noVBand="1"/>
      </w:tblPr>
      <w:tblGrid>
        <w:gridCol w:w="4168"/>
        <w:gridCol w:w="2482"/>
        <w:gridCol w:w="1640"/>
        <w:gridCol w:w="1850"/>
        <w:gridCol w:w="45"/>
      </w:tblGrid>
      <w:tr w:rsidR="000357A7" w:rsidRPr="00191071" w:rsidTr="000B31BB">
        <w:tc>
          <w:tcPr>
            <w:tcW w:w="4168"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Наименование вида объекта</w:t>
            </w:r>
          </w:p>
        </w:tc>
        <w:tc>
          <w:tcPr>
            <w:tcW w:w="2482"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Расчетная единица</w:t>
            </w:r>
          </w:p>
        </w:tc>
        <w:tc>
          <w:tcPr>
            <w:tcW w:w="3535"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Количество парковочных и (или) машино-мест на расчетную единицу</w:t>
            </w:r>
          </w:p>
        </w:tc>
      </w:tr>
      <w:tr w:rsidR="000357A7" w:rsidRPr="00191071" w:rsidTr="000B31BB">
        <w:tc>
          <w:tcPr>
            <w:tcW w:w="4168"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1</w:t>
            </w:r>
          </w:p>
        </w:tc>
        <w:tc>
          <w:tcPr>
            <w:tcW w:w="2482"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2</w:t>
            </w:r>
          </w:p>
        </w:tc>
        <w:tc>
          <w:tcPr>
            <w:tcW w:w="3535"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3</w:t>
            </w:r>
          </w:p>
        </w:tc>
      </w:tr>
      <w:tr w:rsidR="000357A7" w:rsidRPr="00191071" w:rsidTr="000B31BB">
        <w:tc>
          <w:tcPr>
            <w:tcW w:w="10185" w:type="dxa"/>
            <w:gridSpan w:val="5"/>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Здания и сооружения</w:t>
            </w:r>
          </w:p>
        </w:tc>
      </w:tr>
      <w:tr w:rsidR="000357A7" w:rsidRPr="00191071" w:rsidTr="000B31BB">
        <w:tc>
          <w:tcPr>
            <w:tcW w:w="4168"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Учреждения, оказывающие государственные и (или) муниципальные услуги</w:t>
            </w:r>
          </w:p>
        </w:tc>
        <w:tc>
          <w:tcPr>
            <w:tcW w:w="2482"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100 кв. м общей площади</w:t>
            </w:r>
          </w:p>
        </w:tc>
        <w:tc>
          <w:tcPr>
            <w:tcW w:w="3535"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1</w:t>
            </w:r>
          </w:p>
        </w:tc>
      </w:tr>
      <w:tr w:rsidR="000357A7" w:rsidRPr="00191071" w:rsidTr="000B31BB">
        <w:tc>
          <w:tcPr>
            <w:tcW w:w="4168"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 xml:space="preserve">Административные общественные учреждения, кредитно-финансовые и юридические учреждения, коммерческо-деловые центры, офисные здания и </w:t>
            </w:r>
            <w:r w:rsidRPr="00191071">
              <w:rPr>
                <w:rFonts w:ascii="Times New Roman" w:hAnsi="Times New Roman" w:cs="Times New Roman"/>
              </w:rPr>
              <w:lastRenderedPageBreak/>
              <w:t>помещения, страховые компании, научные и проектные организации</w:t>
            </w:r>
          </w:p>
        </w:tc>
        <w:tc>
          <w:tcPr>
            <w:tcW w:w="2482"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lastRenderedPageBreak/>
              <w:t>60 кв. м общей площади</w:t>
            </w:r>
          </w:p>
        </w:tc>
        <w:tc>
          <w:tcPr>
            <w:tcW w:w="3535"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1</w:t>
            </w:r>
          </w:p>
        </w:tc>
      </w:tr>
      <w:tr w:rsidR="000357A7" w:rsidRPr="00191071" w:rsidTr="000B31BB">
        <w:tc>
          <w:tcPr>
            <w:tcW w:w="4168"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lastRenderedPageBreak/>
              <w:t>Промышленные предприятия, склады (за исключением магазинов-складов)</w:t>
            </w:r>
          </w:p>
        </w:tc>
        <w:tc>
          <w:tcPr>
            <w:tcW w:w="2482"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6 - 8 работающих в двух смежных сменах</w:t>
            </w:r>
          </w:p>
        </w:tc>
        <w:tc>
          <w:tcPr>
            <w:tcW w:w="3535"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1</w:t>
            </w:r>
          </w:p>
        </w:tc>
      </w:tr>
      <w:tr w:rsidR="000357A7" w:rsidRPr="00191071" w:rsidTr="000357A7">
        <w:tc>
          <w:tcPr>
            <w:tcW w:w="4155"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Здания и комплексы многофункциональные</w:t>
            </w:r>
          </w:p>
        </w:tc>
        <w:tc>
          <w:tcPr>
            <w:tcW w:w="2475"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60 кв. м общей площади</w:t>
            </w:r>
            <w:r w:rsidRPr="00191071">
              <w:rPr>
                <w:rFonts w:ascii="Times New Roman" w:hAnsi="Times New Roman" w:cs="Times New Roman"/>
                <w:u w:val="single"/>
              </w:rPr>
              <w:t>*</w:t>
            </w:r>
          </w:p>
        </w:tc>
        <w:tc>
          <w:tcPr>
            <w:tcW w:w="3450"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1</w:t>
            </w:r>
          </w:p>
        </w:tc>
      </w:tr>
      <w:tr w:rsidR="000357A7" w:rsidRPr="00191071" w:rsidTr="000357A7">
        <w:tc>
          <w:tcPr>
            <w:tcW w:w="10155" w:type="dxa"/>
            <w:gridSpan w:val="5"/>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Объекты образования</w:t>
            </w:r>
          </w:p>
        </w:tc>
      </w:tr>
      <w:tr w:rsidR="000357A7" w:rsidRPr="00191071" w:rsidTr="000357A7">
        <w:trPr>
          <w:trHeight w:val="240"/>
        </w:trPr>
        <w:tc>
          <w:tcPr>
            <w:tcW w:w="4155" w:type="dxa"/>
            <w:vMerge w:val="restart"/>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Дошкольные образовательные организации</w:t>
            </w:r>
          </w:p>
        </w:tc>
        <w:tc>
          <w:tcPr>
            <w:tcW w:w="2475"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1 объект</w:t>
            </w:r>
          </w:p>
        </w:tc>
        <w:tc>
          <w:tcPr>
            <w:tcW w:w="3450"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Не менее 7</w:t>
            </w:r>
          </w:p>
        </w:tc>
      </w:tr>
      <w:tr w:rsidR="000357A7" w:rsidRPr="00191071" w:rsidTr="000357A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357A7" w:rsidRPr="00191071" w:rsidRDefault="000357A7" w:rsidP="000357A7">
            <w:pPr>
              <w:widowControl/>
              <w:autoSpaceDE/>
              <w:autoSpaceDN/>
              <w:adjustRightInd/>
              <w:ind w:firstLine="0"/>
              <w:jc w:val="left"/>
              <w:rPr>
                <w:rFonts w:ascii="Times New Roman" w:hAnsi="Times New Roman" w:cs="Times New Roman"/>
              </w:rPr>
            </w:pPr>
          </w:p>
        </w:tc>
        <w:tc>
          <w:tcPr>
            <w:tcW w:w="2475"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100 детей</w:t>
            </w:r>
          </w:p>
        </w:tc>
        <w:tc>
          <w:tcPr>
            <w:tcW w:w="3450"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Не менее 5 для единовременной высадки</w:t>
            </w:r>
          </w:p>
        </w:tc>
      </w:tr>
      <w:tr w:rsidR="000357A7" w:rsidRPr="00191071" w:rsidTr="000357A7">
        <w:trPr>
          <w:trHeight w:val="240"/>
        </w:trPr>
        <w:tc>
          <w:tcPr>
            <w:tcW w:w="4155" w:type="dxa"/>
            <w:vMerge w:val="restart"/>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Общеобразовательные организации</w:t>
            </w:r>
          </w:p>
        </w:tc>
        <w:tc>
          <w:tcPr>
            <w:tcW w:w="2475"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1 объект</w:t>
            </w:r>
          </w:p>
        </w:tc>
        <w:tc>
          <w:tcPr>
            <w:tcW w:w="3450"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Не менее 8</w:t>
            </w:r>
          </w:p>
        </w:tc>
      </w:tr>
      <w:tr w:rsidR="000357A7" w:rsidRPr="00191071" w:rsidTr="000357A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357A7" w:rsidRPr="00191071" w:rsidRDefault="000357A7" w:rsidP="000357A7">
            <w:pPr>
              <w:widowControl/>
              <w:autoSpaceDE/>
              <w:autoSpaceDN/>
              <w:adjustRightInd/>
              <w:ind w:firstLine="0"/>
              <w:jc w:val="left"/>
              <w:rPr>
                <w:rFonts w:ascii="Times New Roman" w:hAnsi="Times New Roman" w:cs="Times New Roman"/>
              </w:rPr>
            </w:pPr>
          </w:p>
        </w:tc>
        <w:tc>
          <w:tcPr>
            <w:tcW w:w="2475"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1000 обучающихся</w:t>
            </w:r>
          </w:p>
        </w:tc>
        <w:tc>
          <w:tcPr>
            <w:tcW w:w="3450"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Не менее 15 для единовременной высадки</w:t>
            </w:r>
          </w:p>
        </w:tc>
      </w:tr>
      <w:tr w:rsidR="000357A7" w:rsidRPr="00191071" w:rsidTr="000357A7">
        <w:tc>
          <w:tcPr>
            <w:tcW w:w="4155"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Образовательные организации высшего и среднего профессионального образования</w:t>
            </w:r>
          </w:p>
        </w:tc>
        <w:tc>
          <w:tcPr>
            <w:tcW w:w="2475"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140 кв. м общей площади</w:t>
            </w:r>
          </w:p>
        </w:tc>
        <w:tc>
          <w:tcPr>
            <w:tcW w:w="3450"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1</w:t>
            </w:r>
          </w:p>
        </w:tc>
      </w:tr>
      <w:tr w:rsidR="000B31BB" w:rsidRPr="00191071" w:rsidTr="001A0851">
        <w:trPr>
          <w:trHeight w:val="828"/>
        </w:trPr>
        <w:tc>
          <w:tcPr>
            <w:tcW w:w="4155" w:type="dxa"/>
            <w:vMerge w:val="restart"/>
            <w:tcBorders>
              <w:top w:val="single" w:sz="6" w:space="0" w:color="000000"/>
              <w:left w:val="single" w:sz="6" w:space="0" w:color="000000"/>
              <w:bottom w:val="single" w:sz="6" w:space="0" w:color="000000"/>
              <w:right w:val="single" w:sz="6" w:space="0" w:color="000000"/>
            </w:tcBorders>
            <w:hideMark/>
          </w:tcPr>
          <w:p w:rsidR="000B31BB" w:rsidRPr="00191071" w:rsidRDefault="000B31BB"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Объекты дополнительного образования</w:t>
            </w:r>
          </w:p>
        </w:tc>
        <w:tc>
          <w:tcPr>
            <w:tcW w:w="2475" w:type="dxa"/>
            <w:tcBorders>
              <w:top w:val="single" w:sz="6" w:space="0" w:color="000000"/>
              <w:left w:val="single" w:sz="6" w:space="0" w:color="000000"/>
              <w:bottom w:val="single" w:sz="6" w:space="0" w:color="000000"/>
              <w:right w:val="single" w:sz="6" w:space="0" w:color="000000"/>
            </w:tcBorders>
            <w:hideMark/>
          </w:tcPr>
          <w:p w:rsidR="000B31BB" w:rsidRPr="00191071" w:rsidRDefault="000B31BB"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1 объект</w:t>
            </w:r>
          </w:p>
        </w:tc>
        <w:tc>
          <w:tcPr>
            <w:tcW w:w="1635" w:type="dxa"/>
            <w:tcBorders>
              <w:top w:val="single" w:sz="6" w:space="0" w:color="000000"/>
              <w:left w:val="single" w:sz="6" w:space="0" w:color="000000"/>
              <w:right w:val="single" w:sz="6" w:space="0" w:color="000000"/>
            </w:tcBorders>
          </w:tcPr>
          <w:p w:rsidR="000B31BB" w:rsidRPr="00191071" w:rsidRDefault="000B31BB" w:rsidP="000B31BB">
            <w:pPr>
              <w:ind w:firstLine="0"/>
              <w:jc w:val="left"/>
              <w:rPr>
                <w:rFonts w:ascii="Times New Roman" w:hAnsi="Times New Roman" w:cs="Times New Roman"/>
              </w:rPr>
            </w:pPr>
            <w:r w:rsidRPr="00191071">
              <w:rPr>
                <w:rFonts w:ascii="Times New Roman" w:hAnsi="Times New Roman" w:cs="Times New Roman"/>
              </w:rPr>
              <w:t>в сельском населенном пункте</w:t>
            </w:r>
          </w:p>
        </w:tc>
        <w:tc>
          <w:tcPr>
            <w:tcW w:w="1785" w:type="dxa"/>
            <w:gridSpan w:val="2"/>
            <w:tcBorders>
              <w:top w:val="single" w:sz="6" w:space="0" w:color="000000"/>
              <w:left w:val="single" w:sz="6" w:space="0" w:color="000000"/>
              <w:right w:val="single" w:sz="6" w:space="0" w:color="000000"/>
            </w:tcBorders>
          </w:tcPr>
          <w:p w:rsidR="000B31BB" w:rsidRPr="00191071" w:rsidRDefault="000B31BB" w:rsidP="000B31BB">
            <w:pPr>
              <w:ind w:firstLine="0"/>
              <w:rPr>
                <w:rFonts w:ascii="Times New Roman" w:hAnsi="Times New Roman" w:cs="Times New Roman"/>
              </w:rPr>
            </w:pPr>
            <w:r w:rsidRPr="00191071">
              <w:rPr>
                <w:rFonts w:ascii="Times New Roman" w:hAnsi="Times New Roman" w:cs="Times New Roman"/>
              </w:rPr>
              <w:t>Не менее 10</w:t>
            </w:r>
          </w:p>
        </w:tc>
      </w:tr>
      <w:tr w:rsidR="000B31BB" w:rsidRPr="00191071" w:rsidTr="001A0851">
        <w:trPr>
          <w:trHeight w:val="114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B31BB" w:rsidRPr="00191071" w:rsidRDefault="000B31BB" w:rsidP="000357A7">
            <w:pPr>
              <w:widowControl/>
              <w:autoSpaceDE/>
              <w:autoSpaceDN/>
              <w:adjustRightInd/>
              <w:ind w:firstLine="0"/>
              <w:jc w:val="left"/>
              <w:rPr>
                <w:rFonts w:ascii="Times New Roman" w:hAnsi="Times New Roman" w:cs="Times New Roman"/>
              </w:rPr>
            </w:pPr>
          </w:p>
        </w:tc>
        <w:tc>
          <w:tcPr>
            <w:tcW w:w="2482" w:type="dxa"/>
            <w:tcBorders>
              <w:top w:val="single" w:sz="6" w:space="0" w:color="000000"/>
              <w:left w:val="single" w:sz="6" w:space="0" w:color="000000"/>
              <w:bottom w:val="single" w:sz="6" w:space="0" w:color="000000"/>
              <w:right w:val="single" w:sz="6" w:space="0" w:color="000000"/>
            </w:tcBorders>
            <w:hideMark/>
          </w:tcPr>
          <w:p w:rsidR="000B31BB" w:rsidRPr="00191071" w:rsidRDefault="000B31BB"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100 детей</w:t>
            </w:r>
          </w:p>
        </w:tc>
        <w:tc>
          <w:tcPr>
            <w:tcW w:w="1640" w:type="dxa"/>
            <w:tcBorders>
              <w:top w:val="single" w:sz="6" w:space="0" w:color="000000"/>
              <w:left w:val="single" w:sz="6" w:space="0" w:color="000000"/>
              <w:right w:val="single" w:sz="6" w:space="0" w:color="000000"/>
            </w:tcBorders>
          </w:tcPr>
          <w:p w:rsidR="000B31BB" w:rsidRPr="00191071" w:rsidRDefault="000B31BB" w:rsidP="000B31BB">
            <w:pPr>
              <w:ind w:firstLine="0"/>
              <w:jc w:val="left"/>
              <w:rPr>
                <w:rFonts w:ascii="Times New Roman" w:hAnsi="Times New Roman" w:cs="Times New Roman"/>
              </w:rPr>
            </w:pPr>
            <w:r w:rsidRPr="00191071">
              <w:rPr>
                <w:rFonts w:ascii="Times New Roman" w:hAnsi="Times New Roman" w:cs="Times New Roman"/>
              </w:rPr>
              <w:t>в сельском населенном пункте</w:t>
            </w:r>
          </w:p>
        </w:tc>
        <w:tc>
          <w:tcPr>
            <w:tcW w:w="1895" w:type="dxa"/>
            <w:gridSpan w:val="2"/>
            <w:tcBorders>
              <w:top w:val="single" w:sz="6" w:space="0" w:color="000000"/>
              <w:left w:val="single" w:sz="6" w:space="0" w:color="000000"/>
              <w:right w:val="single" w:sz="6" w:space="0" w:color="000000"/>
            </w:tcBorders>
          </w:tcPr>
          <w:p w:rsidR="000B31BB" w:rsidRPr="00191071" w:rsidRDefault="000B31BB" w:rsidP="000B31BB">
            <w:pPr>
              <w:ind w:firstLine="0"/>
              <w:rPr>
                <w:rFonts w:ascii="Times New Roman" w:hAnsi="Times New Roman" w:cs="Times New Roman"/>
              </w:rPr>
            </w:pPr>
            <w:r w:rsidRPr="00191071">
              <w:rPr>
                <w:rFonts w:ascii="Times New Roman" w:hAnsi="Times New Roman" w:cs="Times New Roman"/>
              </w:rPr>
              <w:t>Не менее 10 для единовременной высадки</w:t>
            </w:r>
          </w:p>
        </w:tc>
      </w:tr>
      <w:tr w:rsidR="000B31BB" w:rsidRPr="00191071" w:rsidTr="001A0851">
        <w:trPr>
          <w:trHeight w:val="82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B31BB" w:rsidRPr="00191071" w:rsidRDefault="000B31BB" w:rsidP="000357A7">
            <w:pPr>
              <w:widowControl/>
              <w:autoSpaceDE/>
              <w:autoSpaceDN/>
              <w:adjustRightInd/>
              <w:ind w:firstLine="0"/>
              <w:jc w:val="left"/>
              <w:rPr>
                <w:rFonts w:ascii="Times New Roman" w:hAnsi="Times New Roman" w:cs="Times New Roman"/>
              </w:rPr>
            </w:pPr>
          </w:p>
        </w:tc>
        <w:tc>
          <w:tcPr>
            <w:tcW w:w="2482" w:type="dxa"/>
            <w:tcBorders>
              <w:top w:val="single" w:sz="6" w:space="0" w:color="000000"/>
              <w:left w:val="single" w:sz="6" w:space="0" w:color="000000"/>
              <w:bottom w:val="single" w:sz="6" w:space="0" w:color="000000"/>
              <w:right w:val="single" w:sz="6" w:space="0" w:color="000000"/>
            </w:tcBorders>
            <w:hideMark/>
          </w:tcPr>
          <w:p w:rsidR="000B31BB" w:rsidRPr="00191071" w:rsidRDefault="000B31BB"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100 работающих</w:t>
            </w:r>
          </w:p>
        </w:tc>
        <w:tc>
          <w:tcPr>
            <w:tcW w:w="1640" w:type="dxa"/>
            <w:tcBorders>
              <w:top w:val="single" w:sz="6" w:space="0" w:color="000000"/>
              <w:left w:val="single" w:sz="6" w:space="0" w:color="000000"/>
              <w:right w:val="single" w:sz="6" w:space="0" w:color="000000"/>
            </w:tcBorders>
          </w:tcPr>
          <w:p w:rsidR="000B31BB" w:rsidRPr="00191071" w:rsidRDefault="000B31BB" w:rsidP="000B31BB">
            <w:pPr>
              <w:ind w:firstLine="0"/>
              <w:jc w:val="left"/>
              <w:rPr>
                <w:rFonts w:ascii="Times New Roman" w:hAnsi="Times New Roman" w:cs="Times New Roman"/>
              </w:rPr>
            </w:pPr>
            <w:r w:rsidRPr="00191071">
              <w:rPr>
                <w:rFonts w:ascii="Times New Roman" w:hAnsi="Times New Roman" w:cs="Times New Roman"/>
              </w:rPr>
              <w:t>в сельском населенном пункте</w:t>
            </w:r>
          </w:p>
        </w:tc>
        <w:tc>
          <w:tcPr>
            <w:tcW w:w="1895" w:type="dxa"/>
            <w:gridSpan w:val="2"/>
            <w:tcBorders>
              <w:top w:val="single" w:sz="6" w:space="0" w:color="000000"/>
              <w:left w:val="single" w:sz="6" w:space="0" w:color="000000"/>
              <w:right w:val="single" w:sz="6" w:space="0" w:color="000000"/>
            </w:tcBorders>
          </w:tcPr>
          <w:p w:rsidR="000B31BB" w:rsidRPr="00191071" w:rsidRDefault="000B31BB" w:rsidP="000B31BB">
            <w:pPr>
              <w:rPr>
                <w:rFonts w:ascii="Times New Roman" w:hAnsi="Times New Roman" w:cs="Times New Roman"/>
              </w:rPr>
            </w:pPr>
            <w:r w:rsidRPr="00191071">
              <w:rPr>
                <w:rFonts w:ascii="Times New Roman" w:hAnsi="Times New Roman" w:cs="Times New Roman"/>
              </w:rPr>
              <w:t>25</w:t>
            </w:r>
          </w:p>
        </w:tc>
      </w:tr>
      <w:tr w:rsidR="000357A7" w:rsidRPr="00191071" w:rsidTr="000B31BB">
        <w:tc>
          <w:tcPr>
            <w:tcW w:w="10185" w:type="dxa"/>
            <w:gridSpan w:val="5"/>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Объекты здравоохранения</w:t>
            </w:r>
          </w:p>
        </w:tc>
      </w:tr>
      <w:tr w:rsidR="000357A7" w:rsidRPr="00191071" w:rsidTr="000B31BB">
        <w:tc>
          <w:tcPr>
            <w:tcW w:w="4168"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Больницы</w:t>
            </w:r>
          </w:p>
        </w:tc>
        <w:tc>
          <w:tcPr>
            <w:tcW w:w="2482"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 </w:t>
            </w:r>
          </w:p>
        </w:tc>
        <w:tc>
          <w:tcPr>
            <w:tcW w:w="3535"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По заданию на проектирование</w:t>
            </w:r>
          </w:p>
        </w:tc>
      </w:tr>
      <w:tr w:rsidR="000357A7" w:rsidRPr="00191071" w:rsidTr="000B31BB">
        <w:tc>
          <w:tcPr>
            <w:tcW w:w="4168"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Амбулаторно-поликлинические организации</w:t>
            </w:r>
          </w:p>
        </w:tc>
        <w:tc>
          <w:tcPr>
            <w:tcW w:w="2482"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 </w:t>
            </w:r>
          </w:p>
        </w:tc>
        <w:tc>
          <w:tcPr>
            <w:tcW w:w="3535"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По заданию на проектирование</w:t>
            </w:r>
          </w:p>
        </w:tc>
      </w:tr>
      <w:tr w:rsidR="000357A7" w:rsidRPr="00191071" w:rsidTr="000B31BB">
        <w:tc>
          <w:tcPr>
            <w:tcW w:w="4168"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Иные медицинские организации, не относящиеся к бюджетным учреждениям</w:t>
            </w:r>
          </w:p>
        </w:tc>
        <w:tc>
          <w:tcPr>
            <w:tcW w:w="2482"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60 кв. м общей площади</w:t>
            </w:r>
          </w:p>
        </w:tc>
        <w:tc>
          <w:tcPr>
            <w:tcW w:w="3535"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1</w:t>
            </w:r>
          </w:p>
        </w:tc>
      </w:tr>
      <w:tr w:rsidR="000357A7" w:rsidRPr="00191071" w:rsidTr="000B31BB">
        <w:tc>
          <w:tcPr>
            <w:tcW w:w="10185" w:type="dxa"/>
            <w:gridSpan w:val="5"/>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Объекты физической культуры и спорта</w:t>
            </w:r>
          </w:p>
        </w:tc>
      </w:tr>
      <w:tr w:rsidR="000357A7" w:rsidRPr="00191071" w:rsidTr="000B31BB">
        <w:tc>
          <w:tcPr>
            <w:tcW w:w="4168"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Спортивные объекты с местами для зрителей</w:t>
            </w:r>
          </w:p>
        </w:tc>
        <w:tc>
          <w:tcPr>
            <w:tcW w:w="2482"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25 мест для зрителей</w:t>
            </w:r>
          </w:p>
        </w:tc>
        <w:tc>
          <w:tcPr>
            <w:tcW w:w="3535"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1</w:t>
            </w:r>
          </w:p>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+ 25 парковочных и (или) машино-мест на 100 работающих</w:t>
            </w:r>
          </w:p>
        </w:tc>
      </w:tr>
      <w:tr w:rsidR="000357A7" w:rsidRPr="00191071" w:rsidTr="000B31BB">
        <w:tc>
          <w:tcPr>
            <w:tcW w:w="4168"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Спортивные тренировочные залы, спортклубы, спорткомплексы (теннис, конный спорт, горнолыжные центры)</w:t>
            </w:r>
          </w:p>
        </w:tc>
        <w:tc>
          <w:tcPr>
            <w:tcW w:w="2482"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35 кв. м общей площади до 1000 кв. м/50 кв. м общей площади более 1000 кв. м</w:t>
            </w:r>
          </w:p>
        </w:tc>
        <w:tc>
          <w:tcPr>
            <w:tcW w:w="3535"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1, но не менее 25 парковочных и (или) машино-мест на объект общей площадью более 500 кв. м</w:t>
            </w:r>
          </w:p>
        </w:tc>
      </w:tr>
      <w:tr w:rsidR="000357A7" w:rsidRPr="00191071" w:rsidTr="000B31BB">
        <w:tc>
          <w:tcPr>
            <w:tcW w:w="10185" w:type="dxa"/>
            <w:gridSpan w:val="5"/>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Объекты культуры и искусства</w:t>
            </w:r>
          </w:p>
        </w:tc>
      </w:tr>
      <w:tr w:rsidR="000357A7" w:rsidRPr="00191071" w:rsidTr="000B31BB">
        <w:tc>
          <w:tcPr>
            <w:tcW w:w="4168"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Государственные и муниципальные объекты культуры и искусства</w:t>
            </w:r>
          </w:p>
        </w:tc>
        <w:tc>
          <w:tcPr>
            <w:tcW w:w="2482"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 </w:t>
            </w:r>
          </w:p>
        </w:tc>
        <w:tc>
          <w:tcPr>
            <w:tcW w:w="3535"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По заданию на проектирование</w:t>
            </w:r>
          </w:p>
        </w:tc>
      </w:tr>
      <w:tr w:rsidR="000357A7" w:rsidRPr="00191071" w:rsidTr="000B31BB">
        <w:tc>
          <w:tcPr>
            <w:tcW w:w="4168"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Театры, цирки, кинотеатры, концертные залы, музеи, выставочные залы, дома культуры, танцевальные залы</w:t>
            </w:r>
          </w:p>
        </w:tc>
        <w:tc>
          <w:tcPr>
            <w:tcW w:w="2482"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60 кв. м общей площади</w:t>
            </w:r>
          </w:p>
        </w:tc>
        <w:tc>
          <w:tcPr>
            <w:tcW w:w="3535"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1</w:t>
            </w:r>
          </w:p>
        </w:tc>
      </w:tr>
      <w:tr w:rsidR="000357A7" w:rsidRPr="00191071" w:rsidTr="000B31BB">
        <w:tc>
          <w:tcPr>
            <w:tcW w:w="4168"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Парки культуры и отдыха</w:t>
            </w:r>
          </w:p>
        </w:tc>
        <w:tc>
          <w:tcPr>
            <w:tcW w:w="2482"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100 единовременных посетителей</w:t>
            </w:r>
          </w:p>
        </w:tc>
        <w:tc>
          <w:tcPr>
            <w:tcW w:w="3535"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20</w:t>
            </w:r>
          </w:p>
        </w:tc>
      </w:tr>
      <w:tr w:rsidR="000357A7" w:rsidRPr="00191071" w:rsidTr="000B31BB">
        <w:tc>
          <w:tcPr>
            <w:tcW w:w="10185" w:type="dxa"/>
            <w:gridSpan w:val="5"/>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lastRenderedPageBreak/>
              <w:t>Объекты торговли</w:t>
            </w:r>
          </w:p>
        </w:tc>
      </w:tr>
      <w:tr w:rsidR="000357A7" w:rsidRPr="00191071" w:rsidTr="000B31BB">
        <w:tc>
          <w:tcPr>
            <w:tcW w:w="4168"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Объекты торгового назначения с широким ассортиментом товаров периодического спроса продовольственной и (или) непродовольственной групп (торговые центры, торговые комплексы, супермаркеты, универсамы, универмаги, предприятия торговли и т.п.), магазины-склады (мелкооптовой и розничной торговли), аптеки и аптечные магазины, фотосалоны, салоны красоты, солярии, салоны моды, свадебные салоны, парикмахерские, специализированные магазины по продаже товаров эпизодического спроса непродовольственной группы, рынки</w:t>
            </w:r>
          </w:p>
        </w:tc>
        <w:tc>
          <w:tcPr>
            <w:tcW w:w="2482"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40 кв. м общей площади</w:t>
            </w:r>
          </w:p>
        </w:tc>
        <w:tc>
          <w:tcPr>
            <w:tcW w:w="3535"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1</w:t>
            </w:r>
          </w:p>
        </w:tc>
      </w:tr>
      <w:tr w:rsidR="000357A7" w:rsidRPr="00191071" w:rsidTr="000B31BB">
        <w:tc>
          <w:tcPr>
            <w:tcW w:w="10185" w:type="dxa"/>
            <w:gridSpan w:val="5"/>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Объекты общественного питания</w:t>
            </w:r>
          </w:p>
        </w:tc>
      </w:tr>
      <w:tr w:rsidR="000357A7" w:rsidRPr="00191071" w:rsidTr="000B31BB">
        <w:tc>
          <w:tcPr>
            <w:tcW w:w="4168"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Рестораны и кафе, клубы</w:t>
            </w:r>
          </w:p>
        </w:tc>
        <w:tc>
          <w:tcPr>
            <w:tcW w:w="2482"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50 кв. м общей площади</w:t>
            </w:r>
          </w:p>
        </w:tc>
        <w:tc>
          <w:tcPr>
            <w:tcW w:w="3535"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1</w:t>
            </w:r>
          </w:p>
        </w:tc>
      </w:tr>
      <w:tr w:rsidR="000357A7" w:rsidRPr="00191071" w:rsidTr="000B31BB">
        <w:tc>
          <w:tcPr>
            <w:tcW w:w="10185" w:type="dxa"/>
            <w:gridSpan w:val="5"/>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Средства размещения</w:t>
            </w:r>
          </w:p>
        </w:tc>
      </w:tr>
      <w:tr w:rsidR="000357A7" w:rsidRPr="00191071" w:rsidTr="000B31BB">
        <w:tc>
          <w:tcPr>
            <w:tcW w:w="4168"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Объекты средств размещения общей площадью до 3000 кв. м</w:t>
            </w:r>
          </w:p>
        </w:tc>
        <w:tc>
          <w:tcPr>
            <w:tcW w:w="2482"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75 кв. м общей площади</w:t>
            </w:r>
          </w:p>
        </w:tc>
        <w:tc>
          <w:tcPr>
            <w:tcW w:w="3535"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1 но не менее 3 на 10 номеров</w:t>
            </w:r>
          </w:p>
        </w:tc>
      </w:tr>
      <w:tr w:rsidR="000357A7" w:rsidRPr="00191071" w:rsidTr="000B31BB">
        <w:tc>
          <w:tcPr>
            <w:tcW w:w="4168"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Объекты средств размещения общей площадью от 3000 кв. м до 10000 кв. м</w:t>
            </w:r>
          </w:p>
        </w:tc>
        <w:tc>
          <w:tcPr>
            <w:tcW w:w="2482"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150 кв. м общей площади</w:t>
            </w:r>
          </w:p>
        </w:tc>
        <w:tc>
          <w:tcPr>
            <w:tcW w:w="3535"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1</w:t>
            </w:r>
          </w:p>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но не менее 10</w:t>
            </w:r>
          </w:p>
        </w:tc>
      </w:tr>
      <w:tr w:rsidR="000357A7" w:rsidRPr="00191071" w:rsidTr="000B31BB">
        <w:tc>
          <w:tcPr>
            <w:tcW w:w="4168"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Объекты средств размещения общей площадью 10000 кв. м и более</w:t>
            </w:r>
          </w:p>
        </w:tc>
        <w:tc>
          <w:tcPr>
            <w:tcW w:w="2482"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250 кв. м общей площади</w:t>
            </w:r>
          </w:p>
        </w:tc>
        <w:tc>
          <w:tcPr>
            <w:tcW w:w="3535"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1</w:t>
            </w:r>
          </w:p>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но не менее 20</w:t>
            </w:r>
          </w:p>
        </w:tc>
      </w:tr>
      <w:tr w:rsidR="000357A7" w:rsidRPr="00191071" w:rsidTr="000B31BB">
        <w:tc>
          <w:tcPr>
            <w:tcW w:w="10185" w:type="dxa"/>
            <w:gridSpan w:val="5"/>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Объекты коммунально-бытового обслуживания</w:t>
            </w:r>
          </w:p>
        </w:tc>
      </w:tr>
      <w:tr w:rsidR="000357A7" w:rsidRPr="00191071" w:rsidTr="000B31BB">
        <w:tc>
          <w:tcPr>
            <w:tcW w:w="4168"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Объекты бытового обслуживания (ателье, химчистки, прачечные, мастерские)</w:t>
            </w:r>
          </w:p>
        </w:tc>
        <w:tc>
          <w:tcPr>
            <w:tcW w:w="2482"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30 кв. м общей площади</w:t>
            </w:r>
          </w:p>
        </w:tc>
        <w:tc>
          <w:tcPr>
            <w:tcW w:w="3535"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1</w:t>
            </w:r>
          </w:p>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Но не менее 1</w:t>
            </w:r>
          </w:p>
        </w:tc>
      </w:tr>
      <w:tr w:rsidR="000357A7" w:rsidRPr="00191071" w:rsidTr="000B31BB">
        <w:tc>
          <w:tcPr>
            <w:tcW w:w="10185" w:type="dxa"/>
            <w:gridSpan w:val="5"/>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Объекты транспорта</w:t>
            </w:r>
          </w:p>
        </w:tc>
      </w:tr>
      <w:tr w:rsidR="000357A7" w:rsidRPr="00191071" w:rsidTr="000B31BB">
        <w:tc>
          <w:tcPr>
            <w:tcW w:w="4168"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Вокзалы всех видов транспорта, в том числе аэропорты, речные вокзалы</w:t>
            </w:r>
          </w:p>
        </w:tc>
        <w:tc>
          <w:tcPr>
            <w:tcW w:w="2482"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 </w:t>
            </w:r>
          </w:p>
        </w:tc>
        <w:tc>
          <w:tcPr>
            <w:tcW w:w="3535"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По заданию на проектирование</w:t>
            </w:r>
          </w:p>
        </w:tc>
      </w:tr>
      <w:tr w:rsidR="000357A7" w:rsidRPr="00191071" w:rsidTr="000B31BB">
        <w:tc>
          <w:tcPr>
            <w:tcW w:w="4168"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Станции технического обслуживания, автомойки</w:t>
            </w:r>
          </w:p>
        </w:tc>
        <w:tc>
          <w:tcPr>
            <w:tcW w:w="2482"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1 бокс</w:t>
            </w:r>
          </w:p>
        </w:tc>
        <w:tc>
          <w:tcPr>
            <w:tcW w:w="3535"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1</w:t>
            </w:r>
          </w:p>
        </w:tc>
      </w:tr>
      <w:tr w:rsidR="000357A7" w:rsidRPr="00191071" w:rsidTr="000B31BB">
        <w:tc>
          <w:tcPr>
            <w:tcW w:w="10185" w:type="dxa"/>
            <w:gridSpan w:val="5"/>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Объекты отдыха</w:t>
            </w:r>
          </w:p>
        </w:tc>
      </w:tr>
      <w:tr w:rsidR="000357A7" w:rsidRPr="00191071" w:rsidTr="000B31BB">
        <w:tc>
          <w:tcPr>
            <w:tcW w:w="4168"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Дома отдыха и санатории, санатории профилактики, базы отдыха предприятий и туристические базы</w:t>
            </w:r>
          </w:p>
        </w:tc>
        <w:tc>
          <w:tcPr>
            <w:tcW w:w="2482"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100 отдыхающих и обслуживающего персонала</w:t>
            </w:r>
          </w:p>
        </w:tc>
        <w:tc>
          <w:tcPr>
            <w:tcW w:w="3535"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10</w:t>
            </w:r>
          </w:p>
        </w:tc>
      </w:tr>
      <w:tr w:rsidR="000357A7" w:rsidRPr="00191071" w:rsidTr="000B31BB">
        <w:tc>
          <w:tcPr>
            <w:tcW w:w="10140" w:type="dxa"/>
            <w:gridSpan w:val="4"/>
            <w:tcBorders>
              <w:top w:val="single" w:sz="6" w:space="0" w:color="000000"/>
              <w:left w:val="single" w:sz="6" w:space="0" w:color="000000"/>
              <w:bottom w:val="single" w:sz="6" w:space="0" w:color="000000"/>
              <w:right w:val="single" w:sz="6" w:space="0" w:color="000000"/>
            </w:tcBorders>
            <w:vAlign w:val="bottom"/>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 Указанный норматив применяется независимо от состава помещений за исключением следующего случая:</w:t>
            </w:r>
          </w:p>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Если в многофункциональном здании и (или) комплексе расположены средства размещения, то количество парковочных и (или) машино-мест для общей площади средств размещения рассчитывается отдельно. В общую площадь средств размещения включается общая площадь номерного фонда, а также общая площа</w:t>
            </w:r>
            <w:r w:rsidR="00AF3F28">
              <w:rPr>
                <w:rFonts w:ascii="Times New Roman" w:hAnsi="Times New Roman" w:cs="Times New Roman"/>
              </w:rPr>
              <w:t>дь объектов инфраструктуры и мест общего пользования</w:t>
            </w:r>
            <w:r w:rsidRPr="00191071">
              <w:rPr>
                <w:rFonts w:ascii="Times New Roman" w:hAnsi="Times New Roman" w:cs="Times New Roman"/>
              </w:rPr>
              <w:t xml:space="preserve"> средств размещения, указанных в пункте 4 примечаний к таблице 6.</w:t>
            </w:r>
          </w:p>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 </w:t>
            </w:r>
          </w:p>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b/>
                <w:bCs/>
              </w:rPr>
              <w:t>Примечания:</w:t>
            </w:r>
          </w:p>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1. Рядом с границами участков объектов образования необходимо предусматривать места для кратковременной остановки автотранспорта родителей, привозящих детей, на расстоянии не бо</w:t>
            </w:r>
            <w:r w:rsidRPr="00191071">
              <w:rPr>
                <w:rFonts w:ascii="Times New Roman" w:hAnsi="Times New Roman" w:cs="Times New Roman"/>
              </w:rPr>
              <w:lastRenderedPageBreak/>
              <w:t>лее 50 м от входов, в соответствии с утвержденной документацией по планировке территории.</w:t>
            </w:r>
          </w:p>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2. Пешеходная доступность (длина пути) от стоянок для временного хранения легковых автомобилей до объектов в зонах массового отдыха не должна превышать 1000 м.</w:t>
            </w:r>
          </w:p>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3. Стоянки для туристических автобусов и легковых автомобилей следует размещать не далее 500 м от объекта туристического осмотра, не нарушая его архитектурно-градостроительный облик.</w:t>
            </w:r>
          </w:p>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4. При расчете общей площади не учитывается площадь эксплуатируемой кровли, встроенно-пристроенных и отдельно стоящих гаражей-стоянок.</w:t>
            </w:r>
          </w:p>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5. Допускается размещение стоянок для объектов социального назначения на территориях общего пользования, на части автомобильной дороги и (или) территории, примыкающей к проезжей части и (или) тротуару и иных объектов улично-дорожной сети, на расстоянии не более 50 м от входов на территорию в соответствии с утвержденной документацией по планировке территории. Нормативные разрывы от таких стоянок не устанавливаются.</w:t>
            </w:r>
          </w:p>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6. При размещении параллельных парковок в карманах улиц и дорог, а также на внутриквартальных территориях, минимальное расстояние между группами отдельно стоящих площадок для парковки транспортных средств не должно быть менее 2,5 метра.</w:t>
            </w:r>
          </w:p>
          <w:p w:rsidR="000357A7" w:rsidRPr="00097F6B"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7. Санитарные разрывы от автостоянок и гаражей-стоянок до зданий различного назначения следует применять в соответствии с </w:t>
            </w:r>
            <w:r w:rsidRPr="00097F6B">
              <w:rPr>
                <w:rFonts w:ascii="Times New Roman" w:hAnsi="Times New Roman" w:cs="Times New Roman"/>
                <w:u w:val="single"/>
              </w:rPr>
              <w:t>таблицей 7.1.1</w:t>
            </w:r>
            <w:r w:rsidRPr="00097F6B">
              <w:rPr>
                <w:rFonts w:ascii="Times New Roman" w:hAnsi="Times New Roman" w:cs="Times New Roman"/>
              </w:rPr>
              <w:t> СанПиН 2.2.1/2.1.1.1200-03.</w:t>
            </w:r>
          </w:p>
          <w:p w:rsidR="000357A7" w:rsidRPr="00097F6B" w:rsidRDefault="000357A7" w:rsidP="000357A7">
            <w:pPr>
              <w:widowControl/>
              <w:autoSpaceDE/>
              <w:autoSpaceDN/>
              <w:adjustRightInd/>
              <w:ind w:firstLine="0"/>
              <w:jc w:val="left"/>
              <w:rPr>
                <w:rFonts w:ascii="Times New Roman" w:hAnsi="Times New Roman" w:cs="Times New Roman"/>
              </w:rPr>
            </w:pPr>
            <w:r w:rsidRPr="00097F6B">
              <w:rPr>
                <w:rFonts w:ascii="Times New Roman" w:hAnsi="Times New Roman" w:cs="Times New Roman"/>
              </w:rPr>
              <w:t>8. Размещение парковочных и (или) машино-мест с оборудованием для зарядки электромобилей и подзаряжаемых гибридных автомобилей в стоянках автомобилей следует осуществлять в соответствии с </w:t>
            </w:r>
            <w:r w:rsidRPr="00097F6B">
              <w:rPr>
                <w:rFonts w:ascii="Times New Roman" w:hAnsi="Times New Roman" w:cs="Times New Roman"/>
                <w:u w:val="single"/>
              </w:rPr>
              <w:t>СП 113.13330.2023</w:t>
            </w:r>
            <w:r w:rsidRPr="00097F6B">
              <w:rPr>
                <w:rFonts w:ascii="Times New Roman" w:hAnsi="Times New Roman" w:cs="Times New Roman"/>
              </w:rPr>
              <w:t>. Расчетную потребность в зарядных устройствах для электромобилей следует устанавливать в соответствии с заданием на проектирование, но не менее установленной </w:t>
            </w:r>
            <w:r w:rsidRPr="00097F6B">
              <w:rPr>
                <w:rFonts w:ascii="Times New Roman" w:hAnsi="Times New Roman" w:cs="Times New Roman"/>
                <w:u w:val="single"/>
              </w:rPr>
              <w:t>СП 42.13330.2016</w:t>
            </w:r>
            <w:r w:rsidRPr="00097F6B">
              <w:rPr>
                <w:rFonts w:ascii="Times New Roman" w:hAnsi="Times New Roman" w:cs="Times New Roman"/>
              </w:rPr>
              <w:t>.</w:t>
            </w:r>
          </w:p>
          <w:p w:rsidR="000357A7" w:rsidRPr="00191071" w:rsidRDefault="000357A7" w:rsidP="000357A7">
            <w:pPr>
              <w:widowControl/>
              <w:autoSpaceDE/>
              <w:autoSpaceDN/>
              <w:adjustRightInd/>
              <w:ind w:firstLine="0"/>
              <w:jc w:val="left"/>
              <w:rPr>
                <w:rFonts w:ascii="Times New Roman" w:hAnsi="Times New Roman" w:cs="Times New Roman"/>
              </w:rPr>
            </w:pPr>
            <w:r w:rsidRPr="00097F6B">
              <w:rPr>
                <w:rFonts w:ascii="Times New Roman" w:hAnsi="Times New Roman" w:cs="Times New Roman"/>
              </w:rPr>
              <w:t>9. Места для хранения и паркования автомобилей, принадлежащих маломобильным гражданам, предусматривают в соответствии с требованиями </w:t>
            </w:r>
            <w:hyperlink r:id="rId16" w:anchor="/document/400382837/entry/0" w:history="1">
              <w:r w:rsidRPr="00097F6B">
                <w:rPr>
                  <w:rFonts w:ascii="Times New Roman" w:hAnsi="Times New Roman" w:cs="Times New Roman"/>
                  <w:u w:val="single"/>
                </w:rPr>
                <w:t>СП 59.13330.2020</w:t>
              </w:r>
            </w:hyperlink>
            <w:r w:rsidRPr="00191071">
              <w:rPr>
                <w:rFonts w:ascii="Times New Roman" w:hAnsi="Times New Roman" w:cs="Times New Roman"/>
              </w:rPr>
              <w:t>.</w:t>
            </w:r>
          </w:p>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10. В границах земельного участка при реконструкции объекта культурного наследия расчетное количество парковочных и (или) машино-мест определяется по заданию на проектирование при условии прохождения проектной документации государственной экспертизы в текущем году.</w:t>
            </w:r>
          </w:p>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11. Расчетные показатели парковочных и (или) машино-мест применяются к объектам в границах территории, планируемой под строи</w:t>
            </w:r>
            <w:r w:rsidR="00097F6B">
              <w:rPr>
                <w:rFonts w:ascii="Times New Roman" w:hAnsi="Times New Roman" w:cs="Times New Roman"/>
              </w:rPr>
              <w:t>тельство и (или) реконструкцию.</w:t>
            </w:r>
          </w:p>
        </w:tc>
        <w:tc>
          <w:tcPr>
            <w:tcW w:w="0" w:type="auto"/>
            <w:vAlign w:val="center"/>
            <w:hideMark/>
          </w:tcPr>
          <w:p w:rsidR="000357A7" w:rsidRPr="00191071" w:rsidRDefault="000357A7" w:rsidP="000357A7">
            <w:pPr>
              <w:widowControl/>
              <w:autoSpaceDE/>
              <w:autoSpaceDN/>
              <w:adjustRightInd/>
              <w:ind w:firstLine="0"/>
              <w:jc w:val="left"/>
              <w:rPr>
                <w:rFonts w:ascii="Times New Roman" w:hAnsi="Times New Roman" w:cs="Times New Roman"/>
              </w:rPr>
            </w:pPr>
          </w:p>
        </w:tc>
      </w:tr>
    </w:tbl>
    <w:p w:rsidR="00D81224" w:rsidRPr="00191071" w:rsidRDefault="00D81224">
      <w:pPr>
        <w:rPr>
          <w:rFonts w:ascii="Times New Roman" w:hAnsi="Times New Roman" w:cs="Times New Roman"/>
        </w:rPr>
      </w:pPr>
    </w:p>
    <w:p w:rsidR="00D4665F" w:rsidRDefault="00D4665F"/>
    <w:p w:rsidR="00D4665F" w:rsidRDefault="00692380" w:rsidP="00D4665F">
      <w:pPr>
        <w:pStyle w:val="1"/>
        <w:spacing w:before="0" w:after="0"/>
        <w:rPr>
          <w:sz w:val="28"/>
          <w:szCs w:val="28"/>
        </w:rPr>
      </w:pPr>
      <w:bookmarkStart w:id="45" w:name="sub_175"/>
      <w:r w:rsidRPr="00D4665F">
        <w:rPr>
          <w:sz w:val="28"/>
          <w:szCs w:val="28"/>
        </w:rPr>
        <w:t xml:space="preserve">2.2. В области предупреждения чрезвычайных ситуаций, стихийных бедствий, </w:t>
      </w:r>
    </w:p>
    <w:p w:rsidR="00692380" w:rsidRPr="00D4665F" w:rsidRDefault="00692380" w:rsidP="00D4665F">
      <w:pPr>
        <w:pStyle w:val="1"/>
        <w:spacing w:before="0" w:after="0"/>
        <w:rPr>
          <w:sz w:val="28"/>
          <w:szCs w:val="28"/>
        </w:rPr>
      </w:pPr>
      <w:r w:rsidRPr="00D4665F">
        <w:rPr>
          <w:sz w:val="28"/>
          <w:szCs w:val="28"/>
        </w:rPr>
        <w:t>эпидемий и ликвидации их последствий</w:t>
      </w:r>
    </w:p>
    <w:bookmarkEnd w:id="45"/>
    <w:p w:rsidR="00692380" w:rsidRPr="00D4665F" w:rsidRDefault="00692380">
      <w:pPr>
        <w:rPr>
          <w:sz w:val="28"/>
          <w:szCs w:val="28"/>
        </w:rPr>
      </w:pPr>
    </w:p>
    <w:p w:rsidR="00692380" w:rsidRPr="00D4665F" w:rsidRDefault="00692380">
      <w:pPr>
        <w:rPr>
          <w:sz w:val="28"/>
          <w:szCs w:val="28"/>
        </w:rPr>
      </w:pPr>
      <w:bookmarkStart w:id="46" w:name="sub_176"/>
      <w:r w:rsidRPr="00D4665F">
        <w:rPr>
          <w:sz w:val="28"/>
          <w:szCs w:val="28"/>
        </w:rPr>
        <w:t>2.2.1. Расчетные показатели минимально допустимого уровня обеспеченности населения и максимально допустимого уровня территориальной доступности объектов в области предупреждения чрезвычайных ситуаций, стихийных бедствий, эпидемий и ликвидации их последствий приведены в</w:t>
      </w:r>
      <w:r w:rsidR="00D4665F">
        <w:rPr>
          <w:sz w:val="28"/>
          <w:szCs w:val="28"/>
        </w:rPr>
        <w:t xml:space="preserve"> </w:t>
      </w:r>
      <w:r w:rsidR="009B7658">
        <w:rPr>
          <w:b/>
          <w:sz w:val="28"/>
          <w:szCs w:val="28"/>
        </w:rPr>
        <w:t>Таблице 4</w:t>
      </w:r>
      <w:r w:rsidRPr="00D4665F">
        <w:rPr>
          <w:sz w:val="28"/>
          <w:szCs w:val="28"/>
        </w:rPr>
        <w:t>.</w:t>
      </w:r>
    </w:p>
    <w:bookmarkEnd w:id="46"/>
    <w:p w:rsidR="00692380" w:rsidRDefault="00692380"/>
    <w:p w:rsidR="00692380" w:rsidRPr="00F657F3" w:rsidRDefault="009B7658">
      <w:pPr>
        <w:jc w:val="right"/>
        <w:rPr>
          <w:rStyle w:val="a3"/>
          <w:rFonts w:ascii="Times New Roman" w:hAnsi="Times New Roman" w:cs="Times New Roman"/>
          <w:bCs/>
        </w:rPr>
      </w:pPr>
      <w:bookmarkStart w:id="47" w:name="sub_177"/>
      <w:r>
        <w:rPr>
          <w:rStyle w:val="a3"/>
          <w:rFonts w:ascii="Times New Roman" w:hAnsi="Times New Roman" w:cs="Times New Roman"/>
          <w:bCs/>
        </w:rPr>
        <w:t>Таблица 4</w:t>
      </w:r>
    </w:p>
    <w:bookmarkEnd w:id="47"/>
    <w:p w:rsidR="00692380" w:rsidRDefault="00692380"/>
    <w:tbl>
      <w:tblPr>
        <w:tblW w:w="1049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985"/>
        <w:gridCol w:w="1559"/>
        <w:gridCol w:w="3260"/>
        <w:gridCol w:w="3136"/>
        <w:gridCol w:w="550"/>
      </w:tblGrid>
      <w:tr w:rsidR="00692380" w:rsidRPr="00C57531" w:rsidTr="0044568D">
        <w:trPr>
          <w:jc w:val="center"/>
        </w:trPr>
        <w:tc>
          <w:tcPr>
            <w:tcW w:w="1985" w:type="dxa"/>
            <w:tcBorders>
              <w:top w:val="single" w:sz="4" w:space="0" w:color="auto"/>
              <w:bottom w:val="single" w:sz="4" w:space="0" w:color="auto"/>
              <w:right w:val="single" w:sz="4" w:space="0" w:color="auto"/>
            </w:tcBorders>
          </w:tcPr>
          <w:p w:rsidR="00692380" w:rsidRPr="00C57531" w:rsidRDefault="00692380">
            <w:pPr>
              <w:pStyle w:val="aa"/>
              <w:jc w:val="center"/>
            </w:pPr>
            <w:r w:rsidRPr="00C57531">
              <w:t>Наименование вида объектов</w:t>
            </w:r>
          </w:p>
        </w:tc>
        <w:tc>
          <w:tcPr>
            <w:tcW w:w="1559"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Тип расчетного показателя</w:t>
            </w:r>
          </w:p>
        </w:tc>
        <w:tc>
          <w:tcPr>
            <w:tcW w:w="326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Наименование расчетного показателя, единица измерения</w:t>
            </w:r>
          </w:p>
        </w:tc>
        <w:tc>
          <w:tcPr>
            <w:tcW w:w="3686" w:type="dxa"/>
            <w:gridSpan w:val="2"/>
            <w:tcBorders>
              <w:top w:val="single" w:sz="4" w:space="0" w:color="auto"/>
              <w:left w:val="single" w:sz="4" w:space="0" w:color="auto"/>
              <w:bottom w:val="single" w:sz="4" w:space="0" w:color="auto"/>
            </w:tcBorders>
          </w:tcPr>
          <w:p w:rsidR="00692380" w:rsidRPr="00C57531" w:rsidRDefault="00692380">
            <w:pPr>
              <w:pStyle w:val="aa"/>
              <w:jc w:val="center"/>
            </w:pPr>
            <w:r w:rsidRPr="00C57531">
              <w:t>Значение расчетного показателя</w:t>
            </w:r>
          </w:p>
        </w:tc>
      </w:tr>
      <w:tr w:rsidR="00692380" w:rsidRPr="00C57531" w:rsidTr="0044568D">
        <w:trPr>
          <w:jc w:val="center"/>
        </w:trPr>
        <w:tc>
          <w:tcPr>
            <w:tcW w:w="1985" w:type="dxa"/>
            <w:tcBorders>
              <w:top w:val="single" w:sz="4" w:space="0" w:color="auto"/>
              <w:bottom w:val="single" w:sz="4" w:space="0" w:color="auto"/>
              <w:right w:val="single" w:sz="4" w:space="0" w:color="auto"/>
            </w:tcBorders>
          </w:tcPr>
          <w:p w:rsidR="00692380" w:rsidRPr="00C57531" w:rsidRDefault="00692380">
            <w:pPr>
              <w:pStyle w:val="aa"/>
              <w:jc w:val="center"/>
            </w:pPr>
            <w:r w:rsidRPr="00C57531">
              <w:t>1</w:t>
            </w:r>
          </w:p>
        </w:tc>
        <w:tc>
          <w:tcPr>
            <w:tcW w:w="1559"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2</w:t>
            </w:r>
          </w:p>
        </w:tc>
        <w:tc>
          <w:tcPr>
            <w:tcW w:w="326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3</w:t>
            </w:r>
          </w:p>
        </w:tc>
        <w:tc>
          <w:tcPr>
            <w:tcW w:w="3686" w:type="dxa"/>
            <w:gridSpan w:val="2"/>
            <w:tcBorders>
              <w:top w:val="single" w:sz="4" w:space="0" w:color="auto"/>
              <w:left w:val="single" w:sz="4" w:space="0" w:color="auto"/>
              <w:bottom w:val="single" w:sz="4" w:space="0" w:color="auto"/>
            </w:tcBorders>
          </w:tcPr>
          <w:p w:rsidR="00692380" w:rsidRPr="00C57531" w:rsidRDefault="00692380">
            <w:pPr>
              <w:pStyle w:val="aa"/>
              <w:jc w:val="center"/>
            </w:pPr>
            <w:r w:rsidRPr="00C57531">
              <w:t>4</w:t>
            </w:r>
          </w:p>
        </w:tc>
      </w:tr>
      <w:tr w:rsidR="00692380" w:rsidRPr="00C57531" w:rsidTr="0044568D">
        <w:trPr>
          <w:jc w:val="center"/>
        </w:trPr>
        <w:tc>
          <w:tcPr>
            <w:tcW w:w="1985" w:type="dxa"/>
            <w:vMerge w:val="restart"/>
            <w:tcBorders>
              <w:top w:val="single" w:sz="4" w:space="0" w:color="auto"/>
              <w:bottom w:val="single" w:sz="4" w:space="0" w:color="auto"/>
              <w:right w:val="single" w:sz="4" w:space="0" w:color="auto"/>
            </w:tcBorders>
          </w:tcPr>
          <w:p w:rsidR="00692380" w:rsidRPr="00C57531" w:rsidRDefault="00692380">
            <w:pPr>
              <w:pStyle w:val="ad"/>
            </w:pPr>
            <w:r w:rsidRPr="00C57531">
              <w:t>Пожарные депо</w:t>
            </w:r>
            <w:r w:rsidRPr="00C57531">
              <w:rPr>
                <w:rStyle w:val="a4"/>
                <w:rFonts w:cs="Times New Roman CYR"/>
                <w:color w:val="auto"/>
              </w:rPr>
              <w:t>*</w:t>
            </w:r>
          </w:p>
        </w:tc>
        <w:tc>
          <w:tcPr>
            <w:tcW w:w="1559" w:type="dxa"/>
            <w:vMerge w:val="restart"/>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Минимально допустимый уровень обеспеченности населения</w:t>
            </w:r>
          </w:p>
        </w:tc>
        <w:tc>
          <w:tcPr>
            <w:tcW w:w="326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Количество объектов, ед. на населенный пункт</w:t>
            </w:r>
          </w:p>
        </w:tc>
        <w:tc>
          <w:tcPr>
            <w:tcW w:w="3686" w:type="dxa"/>
            <w:gridSpan w:val="2"/>
            <w:tcBorders>
              <w:top w:val="single" w:sz="4" w:space="0" w:color="auto"/>
              <w:left w:val="single" w:sz="4" w:space="0" w:color="auto"/>
              <w:bottom w:val="single" w:sz="4" w:space="0" w:color="auto"/>
            </w:tcBorders>
          </w:tcPr>
          <w:p w:rsidR="00692380" w:rsidRPr="00C57531" w:rsidRDefault="00692380" w:rsidP="00F657F3">
            <w:pPr>
              <w:pStyle w:val="ad"/>
              <w:jc w:val="both"/>
            </w:pPr>
            <w:r w:rsidRPr="00C57531">
              <w:t xml:space="preserve">По расчету в соответствии с </w:t>
            </w:r>
            <w:r w:rsidR="00F657F3" w:rsidRPr="00C57531">
              <w:rPr>
                <w:rStyle w:val="a4"/>
                <w:rFonts w:cs="Times New Roman CYR"/>
                <w:color w:val="auto"/>
              </w:rPr>
              <w:t>СП</w:t>
            </w:r>
            <w:r w:rsidRPr="00C57531">
              <w:rPr>
                <w:rStyle w:val="a4"/>
                <w:rFonts w:cs="Times New Roman CYR"/>
                <w:color w:val="auto"/>
              </w:rPr>
              <w:t xml:space="preserve"> 11.13130.2009</w:t>
            </w:r>
            <w:r w:rsidRPr="00C57531">
              <w:t xml:space="preserve"> "Свод правил. Места дислокации подразделений пожарной охраны. Порядок и методика определения"</w:t>
            </w:r>
          </w:p>
        </w:tc>
      </w:tr>
      <w:tr w:rsidR="00692380" w:rsidRPr="00C57531" w:rsidTr="0044568D">
        <w:trPr>
          <w:jc w:val="center"/>
        </w:trPr>
        <w:tc>
          <w:tcPr>
            <w:tcW w:w="1985" w:type="dxa"/>
            <w:vMerge/>
            <w:tcBorders>
              <w:top w:val="single" w:sz="4" w:space="0" w:color="auto"/>
              <w:bottom w:val="single" w:sz="4" w:space="0" w:color="auto"/>
              <w:right w:val="single" w:sz="4" w:space="0" w:color="auto"/>
            </w:tcBorders>
          </w:tcPr>
          <w:p w:rsidR="00692380" w:rsidRPr="00C57531" w:rsidRDefault="00692380">
            <w:pPr>
              <w:pStyle w:val="aa"/>
            </w:pPr>
          </w:p>
        </w:tc>
        <w:tc>
          <w:tcPr>
            <w:tcW w:w="1559" w:type="dxa"/>
            <w:vMerge/>
            <w:tcBorders>
              <w:top w:val="single" w:sz="4" w:space="0" w:color="auto"/>
              <w:left w:val="single" w:sz="4" w:space="0" w:color="auto"/>
              <w:bottom w:val="single" w:sz="4" w:space="0" w:color="auto"/>
              <w:right w:val="single" w:sz="4" w:space="0" w:color="auto"/>
            </w:tcBorders>
          </w:tcPr>
          <w:p w:rsidR="00692380" w:rsidRPr="00C57531" w:rsidRDefault="00692380">
            <w:pPr>
              <w:pStyle w:val="aa"/>
            </w:pPr>
          </w:p>
        </w:tc>
        <w:tc>
          <w:tcPr>
            <w:tcW w:w="326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 xml:space="preserve">Количество личного состава </w:t>
            </w:r>
            <w:r w:rsidRPr="00C57531">
              <w:lastRenderedPageBreak/>
              <w:t>подразделений пожарной охраны, количество пожарной техники, ед.</w:t>
            </w:r>
          </w:p>
        </w:tc>
        <w:tc>
          <w:tcPr>
            <w:tcW w:w="3686" w:type="dxa"/>
            <w:gridSpan w:val="2"/>
            <w:tcBorders>
              <w:top w:val="single" w:sz="4" w:space="0" w:color="auto"/>
              <w:left w:val="single" w:sz="4" w:space="0" w:color="auto"/>
              <w:bottom w:val="single" w:sz="4" w:space="0" w:color="auto"/>
            </w:tcBorders>
          </w:tcPr>
          <w:p w:rsidR="00692380" w:rsidRPr="00C57531" w:rsidRDefault="00692380" w:rsidP="00F657F3">
            <w:pPr>
              <w:pStyle w:val="ad"/>
              <w:jc w:val="both"/>
            </w:pPr>
            <w:r w:rsidRPr="00C57531">
              <w:lastRenderedPageBreak/>
              <w:t xml:space="preserve">По расчету в соответствии с </w:t>
            </w:r>
            <w:r w:rsidRPr="00C57531">
              <w:rPr>
                <w:rStyle w:val="a4"/>
                <w:rFonts w:cs="Times New Roman CYR"/>
                <w:color w:val="auto"/>
              </w:rPr>
              <w:t>при</w:t>
            </w:r>
            <w:r w:rsidRPr="00C57531">
              <w:rPr>
                <w:rStyle w:val="a4"/>
                <w:rFonts w:cs="Times New Roman CYR"/>
                <w:color w:val="auto"/>
              </w:rPr>
              <w:lastRenderedPageBreak/>
              <w:t>казом</w:t>
            </w:r>
            <w:r w:rsidRPr="00C57531">
              <w:t xml:space="preserve"> МЧ</w:t>
            </w:r>
            <w:r w:rsidR="00F657F3" w:rsidRPr="00C57531">
              <w:t>С России от 15 октября 2021 г. № 700 «</w:t>
            </w:r>
            <w:r w:rsidRPr="00C57531">
              <w:t>Об утверждении методик расчета численности и технической оснащенност</w:t>
            </w:r>
            <w:r w:rsidR="00F657F3" w:rsidRPr="00C57531">
              <w:t>и подразделений пожарной охраны»</w:t>
            </w:r>
          </w:p>
        </w:tc>
      </w:tr>
      <w:tr w:rsidR="00F657F3" w:rsidRPr="00C57531" w:rsidTr="0000270C">
        <w:trPr>
          <w:trHeight w:val="1709"/>
          <w:jc w:val="center"/>
        </w:trPr>
        <w:tc>
          <w:tcPr>
            <w:tcW w:w="1985" w:type="dxa"/>
            <w:vMerge/>
            <w:tcBorders>
              <w:top w:val="single" w:sz="4" w:space="0" w:color="auto"/>
              <w:bottom w:val="single" w:sz="4" w:space="0" w:color="auto"/>
              <w:right w:val="single" w:sz="4" w:space="0" w:color="auto"/>
            </w:tcBorders>
          </w:tcPr>
          <w:p w:rsidR="00F657F3" w:rsidRPr="00C57531" w:rsidRDefault="00F657F3">
            <w:pPr>
              <w:pStyle w:val="aa"/>
            </w:pPr>
          </w:p>
        </w:tc>
        <w:tc>
          <w:tcPr>
            <w:tcW w:w="1559" w:type="dxa"/>
            <w:tcBorders>
              <w:top w:val="single" w:sz="4" w:space="0" w:color="auto"/>
              <w:left w:val="single" w:sz="4" w:space="0" w:color="auto"/>
              <w:bottom w:val="single" w:sz="4" w:space="0" w:color="auto"/>
              <w:right w:val="single" w:sz="4" w:space="0" w:color="auto"/>
            </w:tcBorders>
          </w:tcPr>
          <w:p w:rsidR="00F657F3" w:rsidRPr="00C57531" w:rsidRDefault="00F657F3">
            <w:pPr>
              <w:pStyle w:val="ad"/>
            </w:pPr>
            <w:r w:rsidRPr="00C57531">
              <w:t>Максимально допустимый уровень территориальной доступности</w:t>
            </w:r>
          </w:p>
        </w:tc>
        <w:tc>
          <w:tcPr>
            <w:tcW w:w="3260" w:type="dxa"/>
            <w:tcBorders>
              <w:top w:val="single" w:sz="4" w:space="0" w:color="auto"/>
              <w:left w:val="single" w:sz="4" w:space="0" w:color="auto"/>
              <w:bottom w:val="single" w:sz="4" w:space="0" w:color="auto"/>
              <w:right w:val="single" w:sz="4" w:space="0" w:color="auto"/>
            </w:tcBorders>
          </w:tcPr>
          <w:p w:rsidR="00F657F3" w:rsidRPr="00C57531" w:rsidRDefault="00F657F3">
            <w:pPr>
              <w:pStyle w:val="ad"/>
            </w:pPr>
            <w:r w:rsidRPr="00C57531">
              <w:t>Время прибытия в сельских населенных пунктах, мин.</w:t>
            </w:r>
          </w:p>
        </w:tc>
        <w:tc>
          <w:tcPr>
            <w:tcW w:w="3686" w:type="dxa"/>
            <w:gridSpan w:val="2"/>
            <w:tcBorders>
              <w:top w:val="single" w:sz="4" w:space="0" w:color="auto"/>
              <w:left w:val="single" w:sz="4" w:space="0" w:color="auto"/>
            </w:tcBorders>
          </w:tcPr>
          <w:p w:rsidR="00F657F3" w:rsidRPr="00C57531" w:rsidRDefault="00F657F3" w:rsidP="00C57531">
            <w:pPr>
              <w:pStyle w:val="aa"/>
              <w:jc w:val="center"/>
            </w:pPr>
            <w:r w:rsidRPr="00C57531">
              <w:t>20</w:t>
            </w:r>
          </w:p>
        </w:tc>
      </w:tr>
      <w:tr w:rsidR="00692380" w:rsidRPr="00C57531" w:rsidTr="0044568D">
        <w:trPr>
          <w:jc w:val="center"/>
        </w:trPr>
        <w:tc>
          <w:tcPr>
            <w:tcW w:w="1985" w:type="dxa"/>
            <w:vMerge w:val="restart"/>
            <w:tcBorders>
              <w:top w:val="single" w:sz="4" w:space="0" w:color="auto"/>
              <w:bottom w:val="single" w:sz="4" w:space="0" w:color="auto"/>
              <w:right w:val="single" w:sz="4" w:space="0" w:color="auto"/>
            </w:tcBorders>
          </w:tcPr>
          <w:p w:rsidR="00692380" w:rsidRPr="00C57531" w:rsidRDefault="00692380">
            <w:pPr>
              <w:pStyle w:val="ad"/>
            </w:pPr>
            <w:r w:rsidRPr="00C57531">
              <w:t>Убежища</w:t>
            </w:r>
          </w:p>
        </w:tc>
        <w:tc>
          <w:tcPr>
            <w:tcW w:w="1559" w:type="dxa"/>
            <w:vMerge w:val="restart"/>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Минимально допустимый уровень обеспеченности населения</w:t>
            </w:r>
          </w:p>
        </w:tc>
        <w:tc>
          <w:tcPr>
            <w:tcW w:w="326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Внутренний объем помещения основного назначения на одного укрываемого, куб. м</w:t>
            </w:r>
          </w:p>
        </w:tc>
        <w:tc>
          <w:tcPr>
            <w:tcW w:w="3686" w:type="dxa"/>
            <w:gridSpan w:val="2"/>
            <w:tcBorders>
              <w:top w:val="single" w:sz="4" w:space="0" w:color="auto"/>
              <w:left w:val="single" w:sz="4" w:space="0" w:color="auto"/>
              <w:bottom w:val="single" w:sz="4" w:space="0" w:color="auto"/>
            </w:tcBorders>
          </w:tcPr>
          <w:p w:rsidR="00692380" w:rsidRPr="00C57531" w:rsidRDefault="00692380">
            <w:pPr>
              <w:pStyle w:val="aa"/>
              <w:jc w:val="center"/>
            </w:pPr>
            <w:r w:rsidRPr="00C57531">
              <w:t>1,5</w:t>
            </w:r>
          </w:p>
        </w:tc>
      </w:tr>
      <w:tr w:rsidR="00692380" w:rsidRPr="00C57531" w:rsidTr="0044568D">
        <w:trPr>
          <w:jc w:val="center"/>
        </w:trPr>
        <w:tc>
          <w:tcPr>
            <w:tcW w:w="1985" w:type="dxa"/>
            <w:vMerge/>
            <w:tcBorders>
              <w:top w:val="single" w:sz="4" w:space="0" w:color="auto"/>
              <w:bottom w:val="single" w:sz="4" w:space="0" w:color="auto"/>
              <w:right w:val="single" w:sz="4" w:space="0" w:color="auto"/>
            </w:tcBorders>
          </w:tcPr>
          <w:p w:rsidR="00692380" w:rsidRPr="00C57531" w:rsidRDefault="00692380">
            <w:pPr>
              <w:pStyle w:val="aa"/>
            </w:pPr>
          </w:p>
        </w:tc>
        <w:tc>
          <w:tcPr>
            <w:tcW w:w="1559" w:type="dxa"/>
            <w:vMerge/>
            <w:tcBorders>
              <w:top w:val="single" w:sz="4" w:space="0" w:color="auto"/>
              <w:left w:val="single" w:sz="4" w:space="0" w:color="auto"/>
              <w:bottom w:val="single" w:sz="4" w:space="0" w:color="auto"/>
              <w:right w:val="single" w:sz="4" w:space="0" w:color="auto"/>
            </w:tcBorders>
          </w:tcPr>
          <w:p w:rsidR="00692380" w:rsidRPr="00C57531" w:rsidRDefault="00692380">
            <w:pPr>
              <w:pStyle w:val="aa"/>
            </w:pPr>
          </w:p>
        </w:tc>
        <w:tc>
          <w:tcPr>
            <w:tcW w:w="3260" w:type="dxa"/>
            <w:vMerge w:val="restart"/>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Площадь пола основных помещений на одного укрываемого, кв. м</w:t>
            </w:r>
          </w:p>
        </w:tc>
        <w:tc>
          <w:tcPr>
            <w:tcW w:w="3136"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при одноярусном расположении нар</w:t>
            </w:r>
          </w:p>
        </w:tc>
        <w:tc>
          <w:tcPr>
            <w:tcW w:w="550"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0,6</w:t>
            </w:r>
          </w:p>
        </w:tc>
      </w:tr>
      <w:tr w:rsidR="00692380" w:rsidRPr="00C57531" w:rsidTr="0044568D">
        <w:trPr>
          <w:jc w:val="center"/>
        </w:trPr>
        <w:tc>
          <w:tcPr>
            <w:tcW w:w="1985" w:type="dxa"/>
            <w:vMerge/>
            <w:tcBorders>
              <w:top w:val="single" w:sz="4" w:space="0" w:color="auto"/>
              <w:bottom w:val="single" w:sz="4" w:space="0" w:color="auto"/>
              <w:right w:val="single" w:sz="4" w:space="0" w:color="auto"/>
            </w:tcBorders>
          </w:tcPr>
          <w:p w:rsidR="00692380" w:rsidRPr="00C57531" w:rsidRDefault="00692380">
            <w:pPr>
              <w:pStyle w:val="aa"/>
            </w:pPr>
          </w:p>
        </w:tc>
        <w:tc>
          <w:tcPr>
            <w:tcW w:w="1559" w:type="dxa"/>
            <w:vMerge/>
            <w:tcBorders>
              <w:top w:val="single" w:sz="4" w:space="0" w:color="auto"/>
              <w:left w:val="single" w:sz="4" w:space="0" w:color="auto"/>
              <w:bottom w:val="single" w:sz="4" w:space="0" w:color="auto"/>
              <w:right w:val="single" w:sz="4" w:space="0" w:color="auto"/>
            </w:tcBorders>
          </w:tcPr>
          <w:p w:rsidR="00692380" w:rsidRPr="00C57531" w:rsidRDefault="00692380">
            <w:pPr>
              <w:pStyle w:val="aa"/>
            </w:pPr>
          </w:p>
        </w:tc>
        <w:tc>
          <w:tcPr>
            <w:tcW w:w="3260" w:type="dxa"/>
            <w:vMerge/>
            <w:tcBorders>
              <w:top w:val="single" w:sz="4" w:space="0" w:color="auto"/>
              <w:left w:val="single" w:sz="4" w:space="0" w:color="auto"/>
              <w:bottom w:val="single" w:sz="4" w:space="0" w:color="auto"/>
              <w:right w:val="single" w:sz="4" w:space="0" w:color="auto"/>
            </w:tcBorders>
          </w:tcPr>
          <w:p w:rsidR="00692380" w:rsidRPr="00C57531" w:rsidRDefault="00692380">
            <w:pPr>
              <w:pStyle w:val="aa"/>
            </w:pPr>
          </w:p>
        </w:tc>
        <w:tc>
          <w:tcPr>
            <w:tcW w:w="3136"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при двухъярусном расположении нар</w:t>
            </w:r>
          </w:p>
        </w:tc>
        <w:tc>
          <w:tcPr>
            <w:tcW w:w="550"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0,5</w:t>
            </w:r>
          </w:p>
        </w:tc>
      </w:tr>
      <w:tr w:rsidR="00692380" w:rsidRPr="00C57531" w:rsidTr="0044568D">
        <w:trPr>
          <w:jc w:val="center"/>
        </w:trPr>
        <w:tc>
          <w:tcPr>
            <w:tcW w:w="1985" w:type="dxa"/>
            <w:vMerge/>
            <w:tcBorders>
              <w:top w:val="single" w:sz="4" w:space="0" w:color="auto"/>
              <w:bottom w:val="single" w:sz="4" w:space="0" w:color="auto"/>
              <w:right w:val="single" w:sz="4" w:space="0" w:color="auto"/>
            </w:tcBorders>
          </w:tcPr>
          <w:p w:rsidR="00692380" w:rsidRPr="00C57531" w:rsidRDefault="00692380">
            <w:pPr>
              <w:pStyle w:val="aa"/>
            </w:pPr>
          </w:p>
        </w:tc>
        <w:tc>
          <w:tcPr>
            <w:tcW w:w="1559" w:type="dxa"/>
            <w:vMerge/>
            <w:tcBorders>
              <w:top w:val="single" w:sz="4" w:space="0" w:color="auto"/>
              <w:left w:val="single" w:sz="4" w:space="0" w:color="auto"/>
              <w:bottom w:val="single" w:sz="4" w:space="0" w:color="auto"/>
              <w:right w:val="single" w:sz="4" w:space="0" w:color="auto"/>
            </w:tcBorders>
          </w:tcPr>
          <w:p w:rsidR="00692380" w:rsidRPr="00C57531" w:rsidRDefault="00692380">
            <w:pPr>
              <w:pStyle w:val="aa"/>
            </w:pPr>
          </w:p>
        </w:tc>
        <w:tc>
          <w:tcPr>
            <w:tcW w:w="3260" w:type="dxa"/>
            <w:vMerge/>
            <w:tcBorders>
              <w:top w:val="single" w:sz="4" w:space="0" w:color="auto"/>
              <w:left w:val="single" w:sz="4" w:space="0" w:color="auto"/>
              <w:bottom w:val="single" w:sz="4" w:space="0" w:color="auto"/>
              <w:right w:val="single" w:sz="4" w:space="0" w:color="auto"/>
            </w:tcBorders>
          </w:tcPr>
          <w:p w:rsidR="00692380" w:rsidRPr="00C57531" w:rsidRDefault="00692380">
            <w:pPr>
              <w:pStyle w:val="aa"/>
            </w:pPr>
          </w:p>
        </w:tc>
        <w:tc>
          <w:tcPr>
            <w:tcW w:w="3136"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при трехъярусном расположении нар</w:t>
            </w:r>
          </w:p>
        </w:tc>
        <w:tc>
          <w:tcPr>
            <w:tcW w:w="550"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0,4</w:t>
            </w:r>
          </w:p>
        </w:tc>
      </w:tr>
      <w:tr w:rsidR="00692380" w:rsidRPr="00C57531" w:rsidTr="0044568D">
        <w:trPr>
          <w:jc w:val="center"/>
        </w:trPr>
        <w:tc>
          <w:tcPr>
            <w:tcW w:w="1985" w:type="dxa"/>
            <w:vMerge/>
            <w:tcBorders>
              <w:top w:val="single" w:sz="4" w:space="0" w:color="auto"/>
              <w:bottom w:val="single" w:sz="4" w:space="0" w:color="auto"/>
              <w:right w:val="single" w:sz="4" w:space="0" w:color="auto"/>
            </w:tcBorders>
          </w:tcPr>
          <w:p w:rsidR="00692380" w:rsidRPr="00C57531" w:rsidRDefault="00692380">
            <w:pPr>
              <w:pStyle w:val="aa"/>
            </w:pPr>
          </w:p>
        </w:tc>
        <w:tc>
          <w:tcPr>
            <w:tcW w:w="1559"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Максимально допустимый уровень территориальной доступности</w:t>
            </w:r>
          </w:p>
        </w:tc>
        <w:tc>
          <w:tcPr>
            <w:tcW w:w="326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Радиус сбора укрываемых, м</w:t>
            </w:r>
          </w:p>
        </w:tc>
        <w:tc>
          <w:tcPr>
            <w:tcW w:w="3686" w:type="dxa"/>
            <w:gridSpan w:val="2"/>
            <w:tcBorders>
              <w:top w:val="single" w:sz="4" w:space="0" w:color="auto"/>
              <w:left w:val="single" w:sz="4" w:space="0" w:color="auto"/>
              <w:bottom w:val="single" w:sz="4" w:space="0" w:color="auto"/>
            </w:tcBorders>
          </w:tcPr>
          <w:p w:rsidR="00692380" w:rsidRPr="00C57531" w:rsidRDefault="00692380">
            <w:pPr>
              <w:pStyle w:val="aa"/>
              <w:jc w:val="center"/>
            </w:pPr>
            <w:r w:rsidRPr="00C57531">
              <w:t>500</w:t>
            </w:r>
            <w:r w:rsidRPr="00C57531">
              <w:rPr>
                <w:rStyle w:val="a4"/>
                <w:rFonts w:cs="Times New Roman CYR"/>
                <w:color w:val="auto"/>
              </w:rPr>
              <w:t>**</w:t>
            </w:r>
          </w:p>
        </w:tc>
      </w:tr>
      <w:tr w:rsidR="00692380" w:rsidRPr="00C57531" w:rsidTr="0044568D">
        <w:trPr>
          <w:jc w:val="center"/>
        </w:trPr>
        <w:tc>
          <w:tcPr>
            <w:tcW w:w="10490" w:type="dxa"/>
            <w:gridSpan w:val="5"/>
            <w:tcBorders>
              <w:top w:val="single" w:sz="4" w:space="0" w:color="auto"/>
              <w:bottom w:val="single" w:sz="4" w:space="0" w:color="auto"/>
            </w:tcBorders>
          </w:tcPr>
          <w:p w:rsidR="00692380" w:rsidRPr="0000270C" w:rsidRDefault="00692380">
            <w:pPr>
              <w:pStyle w:val="ae"/>
              <w:rPr>
                <w:sz w:val="24"/>
                <w:szCs w:val="24"/>
              </w:rPr>
            </w:pPr>
            <w:bookmarkStart w:id="48" w:name="sub_21"/>
            <w:r w:rsidRPr="0000270C">
              <w:rPr>
                <w:sz w:val="24"/>
                <w:szCs w:val="24"/>
              </w:rPr>
              <w:t>* Объект необходимо рассчитывать в рамках разработки ДПТ.</w:t>
            </w:r>
            <w:bookmarkEnd w:id="48"/>
          </w:p>
          <w:p w:rsidR="00692380" w:rsidRPr="00C57531" w:rsidRDefault="00692380" w:rsidP="00F657F3">
            <w:pPr>
              <w:pStyle w:val="ae"/>
            </w:pPr>
            <w:bookmarkStart w:id="49" w:name="sub_22"/>
            <w:r w:rsidRPr="0000270C">
              <w:rPr>
                <w:sz w:val="24"/>
                <w:szCs w:val="24"/>
              </w:rPr>
              <w:t>** Радиус сбора укрываемых должен составлять не более 500 м для защитных сооружений, расположенных на территориях, отнесенных к особой группе по гражданской обороне, а для иных территорий - не более 1000 м.</w:t>
            </w:r>
            <w:bookmarkEnd w:id="49"/>
          </w:p>
        </w:tc>
      </w:tr>
    </w:tbl>
    <w:p w:rsidR="00ED47DC" w:rsidRDefault="00ED47DC">
      <w:pPr>
        <w:pStyle w:val="1"/>
        <w:rPr>
          <w:sz w:val="28"/>
          <w:szCs w:val="28"/>
        </w:rPr>
      </w:pPr>
      <w:bookmarkStart w:id="50" w:name="sub_178"/>
    </w:p>
    <w:p w:rsidR="00692380" w:rsidRPr="0044568D" w:rsidRDefault="00692380">
      <w:pPr>
        <w:pStyle w:val="1"/>
        <w:rPr>
          <w:sz w:val="28"/>
          <w:szCs w:val="28"/>
        </w:rPr>
      </w:pPr>
      <w:r w:rsidRPr="0044568D">
        <w:rPr>
          <w:sz w:val="28"/>
          <w:szCs w:val="28"/>
        </w:rPr>
        <w:t>2.3. В области образования</w:t>
      </w:r>
    </w:p>
    <w:p w:rsidR="00692380" w:rsidRPr="0044568D" w:rsidRDefault="00692380">
      <w:pPr>
        <w:rPr>
          <w:sz w:val="28"/>
          <w:szCs w:val="28"/>
        </w:rPr>
      </w:pPr>
      <w:bookmarkStart w:id="51" w:name="sub_179"/>
      <w:bookmarkEnd w:id="50"/>
      <w:r w:rsidRPr="0044568D">
        <w:rPr>
          <w:sz w:val="28"/>
          <w:szCs w:val="28"/>
        </w:rPr>
        <w:t>2.3.1. Расчетные показатели минимально допустимого уровня обеспеченности населения и максимально допустимого уровня территориальной доступности объектов в</w:t>
      </w:r>
      <w:r w:rsidR="0044568D">
        <w:rPr>
          <w:sz w:val="28"/>
          <w:szCs w:val="28"/>
        </w:rPr>
        <w:t xml:space="preserve"> области образования приведены в </w:t>
      </w:r>
      <w:r w:rsidR="0000270C">
        <w:rPr>
          <w:b/>
          <w:sz w:val="28"/>
          <w:szCs w:val="28"/>
        </w:rPr>
        <w:t>Таблице 5</w:t>
      </w:r>
      <w:r w:rsidR="003F2306" w:rsidRPr="003F2306">
        <w:rPr>
          <w:b/>
          <w:sz w:val="28"/>
          <w:szCs w:val="28"/>
        </w:rPr>
        <w:t>.</w:t>
      </w:r>
    </w:p>
    <w:bookmarkEnd w:id="51"/>
    <w:p w:rsidR="00692380" w:rsidRDefault="00692380"/>
    <w:p w:rsidR="00692380" w:rsidRDefault="0000270C">
      <w:pPr>
        <w:jc w:val="right"/>
        <w:rPr>
          <w:rStyle w:val="a3"/>
          <w:rFonts w:ascii="Times New Roman" w:hAnsi="Times New Roman" w:cs="Times New Roman"/>
          <w:bCs/>
        </w:rPr>
      </w:pPr>
      <w:bookmarkStart w:id="52" w:name="sub_180"/>
      <w:r>
        <w:rPr>
          <w:rStyle w:val="a3"/>
          <w:rFonts w:ascii="Times New Roman" w:hAnsi="Times New Roman" w:cs="Times New Roman"/>
          <w:bCs/>
        </w:rPr>
        <w:t>Таблица 5</w:t>
      </w:r>
    </w:p>
    <w:p w:rsidR="008C52A8" w:rsidRPr="0044568D" w:rsidRDefault="008C52A8">
      <w:pPr>
        <w:jc w:val="right"/>
        <w:rPr>
          <w:rStyle w:val="a3"/>
          <w:rFonts w:ascii="Times New Roman" w:hAnsi="Times New Roman" w:cs="Times New Roman"/>
          <w:bCs/>
        </w:rPr>
      </w:pPr>
    </w:p>
    <w:tbl>
      <w:tblPr>
        <w:tblW w:w="1022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960"/>
        <w:gridCol w:w="1935"/>
        <w:gridCol w:w="3105"/>
        <w:gridCol w:w="1960"/>
        <w:gridCol w:w="1260"/>
      </w:tblGrid>
      <w:tr w:rsidR="008924E3" w:rsidRPr="00C57531" w:rsidTr="008C52A8">
        <w:trPr>
          <w:jc w:val="center"/>
        </w:trPr>
        <w:tc>
          <w:tcPr>
            <w:tcW w:w="1960" w:type="dxa"/>
            <w:tcBorders>
              <w:top w:val="single" w:sz="4" w:space="0" w:color="auto"/>
              <w:bottom w:val="single" w:sz="4" w:space="0" w:color="auto"/>
              <w:right w:val="single" w:sz="4" w:space="0" w:color="auto"/>
            </w:tcBorders>
          </w:tcPr>
          <w:bookmarkEnd w:id="52"/>
          <w:p w:rsidR="008924E3" w:rsidRPr="00C57531" w:rsidRDefault="008924E3" w:rsidP="008924E3">
            <w:pPr>
              <w:pStyle w:val="aa"/>
              <w:jc w:val="center"/>
            </w:pPr>
            <w:r w:rsidRPr="00C57531">
              <w:t>Наименование вида объектов</w:t>
            </w:r>
          </w:p>
        </w:tc>
        <w:tc>
          <w:tcPr>
            <w:tcW w:w="1935"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jc w:val="center"/>
            </w:pPr>
            <w:r w:rsidRPr="00C57531">
              <w:t>Тип расчетного показателя</w:t>
            </w:r>
          </w:p>
        </w:tc>
        <w:tc>
          <w:tcPr>
            <w:tcW w:w="3105"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jc w:val="center"/>
            </w:pPr>
            <w:r w:rsidRPr="00C57531">
              <w:t>Наименование расчетного показателя, единица измерения</w:t>
            </w:r>
          </w:p>
        </w:tc>
        <w:tc>
          <w:tcPr>
            <w:tcW w:w="3220" w:type="dxa"/>
            <w:gridSpan w:val="2"/>
            <w:tcBorders>
              <w:top w:val="single" w:sz="4" w:space="0" w:color="auto"/>
              <w:left w:val="single" w:sz="4" w:space="0" w:color="auto"/>
              <w:bottom w:val="single" w:sz="4" w:space="0" w:color="auto"/>
            </w:tcBorders>
          </w:tcPr>
          <w:p w:rsidR="008924E3" w:rsidRPr="00C57531" w:rsidRDefault="008924E3" w:rsidP="008924E3">
            <w:pPr>
              <w:pStyle w:val="aa"/>
              <w:jc w:val="center"/>
            </w:pPr>
            <w:r w:rsidRPr="00C57531">
              <w:t>Значение расчетного показателя</w:t>
            </w:r>
          </w:p>
        </w:tc>
      </w:tr>
      <w:tr w:rsidR="008924E3" w:rsidRPr="00C57531" w:rsidTr="008C52A8">
        <w:trPr>
          <w:jc w:val="center"/>
        </w:trPr>
        <w:tc>
          <w:tcPr>
            <w:tcW w:w="1960" w:type="dxa"/>
            <w:tcBorders>
              <w:top w:val="single" w:sz="4" w:space="0" w:color="auto"/>
              <w:bottom w:val="single" w:sz="4" w:space="0" w:color="auto"/>
              <w:right w:val="single" w:sz="4" w:space="0" w:color="auto"/>
            </w:tcBorders>
          </w:tcPr>
          <w:p w:rsidR="008924E3" w:rsidRPr="00C57531" w:rsidRDefault="008924E3" w:rsidP="008924E3">
            <w:pPr>
              <w:pStyle w:val="aa"/>
              <w:jc w:val="center"/>
            </w:pPr>
            <w:r w:rsidRPr="00C57531">
              <w:t>1</w:t>
            </w:r>
          </w:p>
        </w:tc>
        <w:tc>
          <w:tcPr>
            <w:tcW w:w="1935"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jc w:val="center"/>
            </w:pPr>
            <w:r w:rsidRPr="00C57531">
              <w:t>2</w:t>
            </w:r>
          </w:p>
        </w:tc>
        <w:tc>
          <w:tcPr>
            <w:tcW w:w="3105"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jc w:val="center"/>
            </w:pPr>
            <w:r w:rsidRPr="00C57531">
              <w:t>3</w:t>
            </w:r>
          </w:p>
        </w:tc>
        <w:tc>
          <w:tcPr>
            <w:tcW w:w="3220" w:type="dxa"/>
            <w:gridSpan w:val="2"/>
            <w:tcBorders>
              <w:top w:val="single" w:sz="4" w:space="0" w:color="auto"/>
              <w:left w:val="single" w:sz="4" w:space="0" w:color="auto"/>
              <w:bottom w:val="single" w:sz="4" w:space="0" w:color="auto"/>
            </w:tcBorders>
          </w:tcPr>
          <w:p w:rsidR="008924E3" w:rsidRPr="00C57531" w:rsidRDefault="008924E3" w:rsidP="008924E3">
            <w:pPr>
              <w:pStyle w:val="aa"/>
              <w:jc w:val="center"/>
            </w:pPr>
            <w:r w:rsidRPr="00C57531">
              <w:t>4</w:t>
            </w:r>
          </w:p>
        </w:tc>
      </w:tr>
      <w:tr w:rsidR="008924E3" w:rsidRPr="00C57531" w:rsidTr="008C52A8">
        <w:trPr>
          <w:jc w:val="center"/>
        </w:trPr>
        <w:tc>
          <w:tcPr>
            <w:tcW w:w="1960" w:type="dxa"/>
            <w:vMerge w:val="restart"/>
            <w:tcBorders>
              <w:top w:val="single" w:sz="4" w:space="0" w:color="auto"/>
              <w:bottom w:val="single" w:sz="4" w:space="0" w:color="auto"/>
              <w:right w:val="single" w:sz="4" w:space="0" w:color="auto"/>
            </w:tcBorders>
          </w:tcPr>
          <w:p w:rsidR="008924E3" w:rsidRPr="00C57531" w:rsidRDefault="008924E3" w:rsidP="008924E3">
            <w:pPr>
              <w:pStyle w:val="ad"/>
            </w:pPr>
            <w:r w:rsidRPr="00C57531">
              <w:t>Дошкольные образовательные организации</w:t>
            </w:r>
            <w:r w:rsidRPr="00C12734">
              <w:rPr>
                <w:rStyle w:val="a4"/>
                <w:rFonts w:cs="Times New Roman CYR"/>
                <w:color w:val="auto"/>
              </w:rPr>
              <w:t>*</w:t>
            </w:r>
          </w:p>
        </w:tc>
        <w:tc>
          <w:tcPr>
            <w:tcW w:w="1935" w:type="dxa"/>
            <w:vMerge w:val="restart"/>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Минимально допустимый уровень обеспеченности населения</w:t>
            </w:r>
          </w:p>
        </w:tc>
        <w:tc>
          <w:tcPr>
            <w:tcW w:w="3105"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Обеспеченность местами, мест на 1000 населения</w:t>
            </w:r>
          </w:p>
        </w:tc>
        <w:tc>
          <w:tcPr>
            <w:tcW w:w="3220" w:type="dxa"/>
            <w:gridSpan w:val="2"/>
            <w:tcBorders>
              <w:top w:val="single" w:sz="4" w:space="0" w:color="auto"/>
              <w:left w:val="single" w:sz="4" w:space="0" w:color="auto"/>
              <w:bottom w:val="single" w:sz="4" w:space="0" w:color="auto"/>
            </w:tcBorders>
          </w:tcPr>
          <w:p w:rsidR="008924E3" w:rsidRPr="00C57531" w:rsidRDefault="008924E3" w:rsidP="008924E3">
            <w:pPr>
              <w:pStyle w:val="aa"/>
              <w:jc w:val="center"/>
            </w:pPr>
            <w:r w:rsidRPr="00C57531">
              <w:t>по расчету</w:t>
            </w:r>
            <w:hyperlink w:anchor="sub_120861123" w:history="1">
              <w:r w:rsidRPr="00C12734">
                <w:rPr>
                  <w:rStyle w:val="a4"/>
                  <w:rFonts w:cs="Times New Roman CYR"/>
                  <w:color w:val="auto"/>
                </w:rPr>
                <w:t>**</w:t>
              </w:r>
            </w:hyperlink>
          </w:p>
        </w:tc>
      </w:tr>
      <w:tr w:rsidR="008924E3" w:rsidRPr="00C57531" w:rsidTr="008C52A8">
        <w:trPr>
          <w:jc w:val="center"/>
        </w:trPr>
        <w:tc>
          <w:tcPr>
            <w:tcW w:w="1960" w:type="dxa"/>
            <w:vMerge/>
            <w:tcBorders>
              <w:top w:val="single" w:sz="4" w:space="0" w:color="auto"/>
              <w:bottom w:val="single" w:sz="4" w:space="0" w:color="auto"/>
              <w:right w:val="single" w:sz="4" w:space="0" w:color="auto"/>
            </w:tcBorders>
          </w:tcPr>
          <w:p w:rsidR="008924E3" w:rsidRPr="00C57531" w:rsidRDefault="008924E3" w:rsidP="008924E3">
            <w:pPr>
              <w:pStyle w:val="aa"/>
            </w:pPr>
          </w:p>
        </w:tc>
        <w:tc>
          <w:tcPr>
            <w:tcW w:w="193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3105"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Размер земельного участка</w:t>
            </w:r>
          </w:p>
        </w:tc>
        <w:tc>
          <w:tcPr>
            <w:tcW w:w="3220" w:type="dxa"/>
            <w:gridSpan w:val="2"/>
            <w:tcBorders>
              <w:top w:val="single" w:sz="4" w:space="0" w:color="auto"/>
              <w:left w:val="single" w:sz="4" w:space="0" w:color="auto"/>
              <w:bottom w:val="single" w:sz="4" w:space="0" w:color="auto"/>
            </w:tcBorders>
          </w:tcPr>
          <w:p w:rsidR="008924E3" w:rsidRPr="00C57531" w:rsidRDefault="008924E3" w:rsidP="008924E3">
            <w:pPr>
              <w:pStyle w:val="aa"/>
              <w:jc w:val="center"/>
            </w:pPr>
            <w:r w:rsidRPr="00C57531">
              <w:t>Не нормируется</w:t>
            </w:r>
          </w:p>
        </w:tc>
      </w:tr>
      <w:tr w:rsidR="008924E3" w:rsidRPr="00C57531" w:rsidTr="008C52A8">
        <w:trPr>
          <w:jc w:val="center"/>
        </w:trPr>
        <w:tc>
          <w:tcPr>
            <w:tcW w:w="1960" w:type="dxa"/>
            <w:vMerge/>
            <w:tcBorders>
              <w:top w:val="single" w:sz="4" w:space="0" w:color="auto"/>
              <w:bottom w:val="single" w:sz="4" w:space="0" w:color="auto"/>
              <w:right w:val="single" w:sz="4" w:space="0" w:color="auto"/>
            </w:tcBorders>
          </w:tcPr>
          <w:p w:rsidR="008924E3" w:rsidRPr="00C57531" w:rsidRDefault="008924E3" w:rsidP="008924E3">
            <w:pPr>
              <w:pStyle w:val="aa"/>
            </w:pPr>
          </w:p>
        </w:tc>
        <w:tc>
          <w:tcPr>
            <w:tcW w:w="1935" w:type="dxa"/>
            <w:vMerge w:val="restart"/>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 xml:space="preserve">Максимально допустимый </w:t>
            </w:r>
            <w:r w:rsidRPr="00C57531">
              <w:lastRenderedPageBreak/>
              <w:t>уровень территориальной доступности</w:t>
            </w:r>
          </w:p>
        </w:tc>
        <w:tc>
          <w:tcPr>
            <w:tcW w:w="3105" w:type="dxa"/>
            <w:vMerge w:val="restart"/>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lastRenderedPageBreak/>
              <w:t>Радиус обслуживания в зависимости от территори</w:t>
            </w:r>
            <w:r w:rsidRPr="00C57531">
              <w:lastRenderedPageBreak/>
              <w:t>альной зоны, м</w:t>
            </w:r>
          </w:p>
        </w:tc>
        <w:tc>
          <w:tcPr>
            <w:tcW w:w="1960"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lastRenderedPageBreak/>
              <w:t>многоэтажной застройки</w:t>
            </w:r>
          </w:p>
        </w:tc>
        <w:tc>
          <w:tcPr>
            <w:tcW w:w="1260" w:type="dxa"/>
            <w:tcBorders>
              <w:top w:val="single" w:sz="4" w:space="0" w:color="auto"/>
              <w:left w:val="single" w:sz="4" w:space="0" w:color="auto"/>
              <w:bottom w:val="single" w:sz="4" w:space="0" w:color="auto"/>
            </w:tcBorders>
          </w:tcPr>
          <w:p w:rsidR="008924E3" w:rsidRPr="00C57531" w:rsidRDefault="008924E3" w:rsidP="008924E3">
            <w:pPr>
              <w:pStyle w:val="aa"/>
              <w:jc w:val="center"/>
            </w:pPr>
            <w:r w:rsidRPr="00C57531">
              <w:t>300</w:t>
            </w:r>
          </w:p>
        </w:tc>
      </w:tr>
      <w:tr w:rsidR="008924E3" w:rsidRPr="00C57531" w:rsidTr="008C52A8">
        <w:trPr>
          <w:jc w:val="center"/>
        </w:trPr>
        <w:tc>
          <w:tcPr>
            <w:tcW w:w="1960" w:type="dxa"/>
            <w:vMerge/>
            <w:tcBorders>
              <w:top w:val="single" w:sz="4" w:space="0" w:color="auto"/>
              <w:bottom w:val="single" w:sz="4" w:space="0" w:color="auto"/>
              <w:right w:val="single" w:sz="4" w:space="0" w:color="auto"/>
            </w:tcBorders>
          </w:tcPr>
          <w:p w:rsidR="008924E3" w:rsidRPr="00C57531" w:rsidRDefault="008924E3" w:rsidP="008924E3">
            <w:pPr>
              <w:pStyle w:val="aa"/>
            </w:pPr>
          </w:p>
        </w:tc>
        <w:tc>
          <w:tcPr>
            <w:tcW w:w="193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310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1960"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среднеэтажной застройки</w:t>
            </w:r>
          </w:p>
        </w:tc>
        <w:tc>
          <w:tcPr>
            <w:tcW w:w="1260" w:type="dxa"/>
            <w:tcBorders>
              <w:top w:val="single" w:sz="4" w:space="0" w:color="auto"/>
              <w:left w:val="single" w:sz="4" w:space="0" w:color="auto"/>
              <w:bottom w:val="single" w:sz="4" w:space="0" w:color="auto"/>
            </w:tcBorders>
          </w:tcPr>
          <w:p w:rsidR="008924E3" w:rsidRPr="00C57531" w:rsidRDefault="008924E3" w:rsidP="008924E3">
            <w:pPr>
              <w:pStyle w:val="aa"/>
              <w:jc w:val="center"/>
            </w:pPr>
            <w:r w:rsidRPr="00C57531">
              <w:t>400</w:t>
            </w:r>
          </w:p>
        </w:tc>
      </w:tr>
      <w:tr w:rsidR="008924E3" w:rsidRPr="00C57531" w:rsidTr="008C52A8">
        <w:trPr>
          <w:jc w:val="center"/>
        </w:trPr>
        <w:tc>
          <w:tcPr>
            <w:tcW w:w="1960" w:type="dxa"/>
            <w:vMerge/>
            <w:tcBorders>
              <w:top w:val="single" w:sz="4" w:space="0" w:color="auto"/>
              <w:bottom w:val="single" w:sz="4" w:space="0" w:color="auto"/>
              <w:right w:val="single" w:sz="4" w:space="0" w:color="auto"/>
            </w:tcBorders>
          </w:tcPr>
          <w:p w:rsidR="008924E3" w:rsidRPr="00C57531" w:rsidRDefault="008924E3" w:rsidP="008924E3">
            <w:pPr>
              <w:pStyle w:val="aa"/>
            </w:pPr>
          </w:p>
        </w:tc>
        <w:tc>
          <w:tcPr>
            <w:tcW w:w="193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310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1960"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малоэтажной застройки</w:t>
            </w:r>
          </w:p>
        </w:tc>
        <w:tc>
          <w:tcPr>
            <w:tcW w:w="1260" w:type="dxa"/>
            <w:tcBorders>
              <w:top w:val="single" w:sz="4" w:space="0" w:color="auto"/>
              <w:left w:val="single" w:sz="4" w:space="0" w:color="auto"/>
              <w:bottom w:val="single" w:sz="4" w:space="0" w:color="auto"/>
            </w:tcBorders>
          </w:tcPr>
          <w:p w:rsidR="008924E3" w:rsidRPr="00C57531" w:rsidRDefault="008924E3" w:rsidP="008924E3">
            <w:pPr>
              <w:pStyle w:val="aa"/>
              <w:jc w:val="center"/>
            </w:pPr>
            <w:r w:rsidRPr="00C57531">
              <w:t>550</w:t>
            </w:r>
          </w:p>
        </w:tc>
      </w:tr>
      <w:tr w:rsidR="008924E3" w:rsidRPr="00C57531" w:rsidTr="008C52A8">
        <w:trPr>
          <w:jc w:val="center"/>
        </w:trPr>
        <w:tc>
          <w:tcPr>
            <w:tcW w:w="1960" w:type="dxa"/>
            <w:vMerge/>
            <w:tcBorders>
              <w:top w:val="single" w:sz="4" w:space="0" w:color="auto"/>
              <w:bottom w:val="single" w:sz="4" w:space="0" w:color="auto"/>
              <w:right w:val="single" w:sz="4" w:space="0" w:color="auto"/>
            </w:tcBorders>
          </w:tcPr>
          <w:p w:rsidR="008924E3" w:rsidRPr="00C57531" w:rsidRDefault="008924E3" w:rsidP="008924E3">
            <w:pPr>
              <w:pStyle w:val="aa"/>
            </w:pPr>
          </w:p>
        </w:tc>
        <w:tc>
          <w:tcPr>
            <w:tcW w:w="193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310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1960"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индивидуальной застройки</w:t>
            </w:r>
          </w:p>
        </w:tc>
        <w:tc>
          <w:tcPr>
            <w:tcW w:w="1260" w:type="dxa"/>
            <w:tcBorders>
              <w:top w:val="single" w:sz="4" w:space="0" w:color="auto"/>
              <w:left w:val="single" w:sz="4" w:space="0" w:color="auto"/>
              <w:bottom w:val="single" w:sz="4" w:space="0" w:color="auto"/>
            </w:tcBorders>
          </w:tcPr>
          <w:p w:rsidR="008924E3" w:rsidRPr="00C57531" w:rsidRDefault="008924E3" w:rsidP="008924E3">
            <w:pPr>
              <w:pStyle w:val="aa"/>
              <w:jc w:val="center"/>
            </w:pPr>
            <w:r w:rsidRPr="00C57531">
              <w:t>550</w:t>
            </w:r>
          </w:p>
        </w:tc>
      </w:tr>
      <w:tr w:rsidR="008924E3" w:rsidRPr="00C57531" w:rsidTr="008C52A8">
        <w:trPr>
          <w:jc w:val="center"/>
        </w:trPr>
        <w:tc>
          <w:tcPr>
            <w:tcW w:w="1960" w:type="dxa"/>
            <w:vMerge/>
            <w:tcBorders>
              <w:top w:val="single" w:sz="4" w:space="0" w:color="auto"/>
              <w:bottom w:val="single" w:sz="4" w:space="0" w:color="auto"/>
              <w:right w:val="single" w:sz="4" w:space="0" w:color="auto"/>
            </w:tcBorders>
          </w:tcPr>
          <w:p w:rsidR="008924E3" w:rsidRPr="00C57531" w:rsidRDefault="008924E3" w:rsidP="008924E3">
            <w:pPr>
              <w:pStyle w:val="aa"/>
            </w:pPr>
          </w:p>
        </w:tc>
        <w:tc>
          <w:tcPr>
            <w:tcW w:w="193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310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1960"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иных зон</w:t>
            </w:r>
          </w:p>
        </w:tc>
        <w:tc>
          <w:tcPr>
            <w:tcW w:w="1260" w:type="dxa"/>
            <w:tcBorders>
              <w:top w:val="single" w:sz="4" w:space="0" w:color="auto"/>
              <w:left w:val="single" w:sz="4" w:space="0" w:color="auto"/>
              <w:bottom w:val="single" w:sz="4" w:space="0" w:color="auto"/>
            </w:tcBorders>
          </w:tcPr>
          <w:p w:rsidR="008924E3" w:rsidRPr="00C57531" w:rsidRDefault="008924E3" w:rsidP="008924E3">
            <w:pPr>
              <w:pStyle w:val="aa"/>
              <w:jc w:val="center"/>
            </w:pPr>
            <w:r w:rsidRPr="00C57531">
              <w:t>450</w:t>
            </w:r>
          </w:p>
        </w:tc>
      </w:tr>
      <w:tr w:rsidR="008924E3" w:rsidRPr="00C57531" w:rsidTr="008C52A8">
        <w:trPr>
          <w:jc w:val="center"/>
        </w:trPr>
        <w:tc>
          <w:tcPr>
            <w:tcW w:w="1960" w:type="dxa"/>
            <w:tcBorders>
              <w:top w:val="single" w:sz="4" w:space="0" w:color="auto"/>
              <w:bottom w:val="single" w:sz="4" w:space="0" w:color="auto"/>
              <w:right w:val="single" w:sz="4" w:space="0" w:color="auto"/>
            </w:tcBorders>
          </w:tcPr>
          <w:p w:rsidR="008924E3" w:rsidRPr="00C57531" w:rsidRDefault="008924E3" w:rsidP="008924E3">
            <w:pPr>
              <w:pStyle w:val="ad"/>
            </w:pPr>
            <w:r w:rsidRPr="00C57531">
              <w:t>Крытые бассейны для дошкольников*</w:t>
            </w:r>
          </w:p>
        </w:tc>
        <w:tc>
          <w:tcPr>
            <w:tcW w:w="1935"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Минимально допустимый уровень обеспеченности населения</w:t>
            </w:r>
          </w:p>
        </w:tc>
        <w:tc>
          <w:tcPr>
            <w:tcW w:w="3105"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Обеспеченность местами, мест на 1000 населения</w:t>
            </w:r>
          </w:p>
        </w:tc>
        <w:tc>
          <w:tcPr>
            <w:tcW w:w="3220" w:type="dxa"/>
            <w:gridSpan w:val="2"/>
            <w:tcBorders>
              <w:top w:val="single" w:sz="4" w:space="0" w:color="auto"/>
              <w:left w:val="single" w:sz="4" w:space="0" w:color="auto"/>
              <w:bottom w:val="single" w:sz="4" w:space="0" w:color="auto"/>
            </w:tcBorders>
          </w:tcPr>
          <w:p w:rsidR="008924E3" w:rsidRPr="00C57531" w:rsidRDefault="008924E3" w:rsidP="008924E3">
            <w:pPr>
              <w:pStyle w:val="aa"/>
              <w:jc w:val="center"/>
            </w:pPr>
            <w:r w:rsidRPr="00C57531">
              <w:t>По заданию на проектирование</w:t>
            </w:r>
          </w:p>
        </w:tc>
      </w:tr>
      <w:tr w:rsidR="008924E3" w:rsidRPr="00C57531" w:rsidTr="008C52A8">
        <w:trPr>
          <w:jc w:val="center"/>
        </w:trPr>
        <w:tc>
          <w:tcPr>
            <w:tcW w:w="1960" w:type="dxa"/>
            <w:vMerge w:val="restart"/>
            <w:tcBorders>
              <w:top w:val="single" w:sz="4" w:space="0" w:color="auto"/>
              <w:bottom w:val="single" w:sz="4" w:space="0" w:color="auto"/>
              <w:right w:val="single" w:sz="4" w:space="0" w:color="auto"/>
            </w:tcBorders>
          </w:tcPr>
          <w:p w:rsidR="008924E3" w:rsidRPr="00C57531" w:rsidRDefault="008924E3" w:rsidP="008924E3">
            <w:pPr>
              <w:pStyle w:val="ad"/>
            </w:pPr>
            <w:r w:rsidRPr="00C57531">
              <w:t>Общеобразовательные организации: школы, лицеи, гимназии, кадетские училища*</w:t>
            </w:r>
          </w:p>
        </w:tc>
        <w:tc>
          <w:tcPr>
            <w:tcW w:w="1935" w:type="dxa"/>
            <w:vMerge w:val="restart"/>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Минимально допустимый уровень обеспеченности населения</w:t>
            </w:r>
          </w:p>
        </w:tc>
        <w:tc>
          <w:tcPr>
            <w:tcW w:w="3105"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Обеспеченность местами, мест на 1000 населения</w:t>
            </w:r>
          </w:p>
        </w:tc>
        <w:tc>
          <w:tcPr>
            <w:tcW w:w="3220" w:type="dxa"/>
            <w:gridSpan w:val="2"/>
            <w:tcBorders>
              <w:top w:val="single" w:sz="4" w:space="0" w:color="auto"/>
              <w:left w:val="single" w:sz="4" w:space="0" w:color="auto"/>
              <w:bottom w:val="single" w:sz="4" w:space="0" w:color="auto"/>
            </w:tcBorders>
          </w:tcPr>
          <w:p w:rsidR="008924E3" w:rsidRPr="00C57531" w:rsidRDefault="008924E3" w:rsidP="008924E3">
            <w:pPr>
              <w:pStyle w:val="aa"/>
              <w:jc w:val="center"/>
            </w:pPr>
            <w:r w:rsidRPr="00C57531">
              <w:t>по расчету</w:t>
            </w:r>
            <w:r w:rsidRPr="00F459D5">
              <w:rPr>
                <w:rStyle w:val="a4"/>
                <w:rFonts w:cs="Times New Roman CYR"/>
                <w:color w:val="auto"/>
              </w:rPr>
              <w:t>**</w:t>
            </w:r>
          </w:p>
        </w:tc>
      </w:tr>
      <w:tr w:rsidR="008924E3" w:rsidRPr="00C57531" w:rsidTr="008C52A8">
        <w:trPr>
          <w:jc w:val="center"/>
        </w:trPr>
        <w:tc>
          <w:tcPr>
            <w:tcW w:w="1960" w:type="dxa"/>
            <w:vMerge/>
            <w:tcBorders>
              <w:top w:val="single" w:sz="4" w:space="0" w:color="auto"/>
              <w:bottom w:val="single" w:sz="4" w:space="0" w:color="auto"/>
              <w:right w:val="single" w:sz="4" w:space="0" w:color="auto"/>
            </w:tcBorders>
          </w:tcPr>
          <w:p w:rsidR="008924E3" w:rsidRPr="00C57531" w:rsidRDefault="008924E3" w:rsidP="008924E3">
            <w:pPr>
              <w:pStyle w:val="aa"/>
            </w:pPr>
          </w:p>
        </w:tc>
        <w:tc>
          <w:tcPr>
            <w:tcW w:w="193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3105" w:type="dxa"/>
            <w:vMerge w:val="restart"/>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Размер земельного участка на одного учащегося в зависимости от вместимости учреждения, кв. м</w:t>
            </w:r>
            <w:r w:rsidRPr="00F459D5">
              <w:rPr>
                <w:rStyle w:val="a4"/>
                <w:rFonts w:cs="Times New Roman CYR"/>
                <w:color w:val="auto"/>
              </w:rPr>
              <w:t>***</w:t>
            </w:r>
          </w:p>
        </w:tc>
        <w:tc>
          <w:tcPr>
            <w:tcW w:w="1960"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40 - 400</w:t>
            </w:r>
          </w:p>
        </w:tc>
        <w:tc>
          <w:tcPr>
            <w:tcW w:w="1260" w:type="dxa"/>
            <w:tcBorders>
              <w:top w:val="single" w:sz="4" w:space="0" w:color="auto"/>
              <w:left w:val="single" w:sz="4" w:space="0" w:color="auto"/>
              <w:bottom w:val="single" w:sz="4" w:space="0" w:color="auto"/>
            </w:tcBorders>
          </w:tcPr>
          <w:p w:rsidR="008924E3" w:rsidRPr="00C57531" w:rsidRDefault="008924E3" w:rsidP="008924E3">
            <w:pPr>
              <w:pStyle w:val="aa"/>
              <w:jc w:val="center"/>
            </w:pPr>
            <w:r w:rsidRPr="00C57531">
              <w:t>55</w:t>
            </w:r>
          </w:p>
        </w:tc>
      </w:tr>
      <w:tr w:rsidR="008924E3" w:rsidRPr="00C57531" w:rsidTr="008C52A8">
        <w:trPr>
          <w:jc w:val="center"/>
        </w:trPr>
        <w:tc>
          <w:tcPr>
            <w:tcW w:w="1960" w:type="dxa"/>
            <w:vMerge/>
            <w:tcBorders>
              <w:top w:val="single" w:sz="4" w:space="0" w:color="auto"/>
              <w:bottom w:val="single" w:sz="4" w:space="0" w:color="auto"/>
              <w:right w:val="single" w:sz="4" w:space="0" w:color="auto"/>
            </w:tcBorders>
          </w:tcPr>
          <w:p w:rsidR="008924E3" w:rsidRPr="00C57531" w:rsidRDefault="008924E3" w:rsidP="008924E3">
            <w:pPr>
              <w:pStyle w:val="aa"/>
            </w:pPr>
          </w:p>
        </w:tc>
        <w:tc>
          <w:tcPr>
            <w:tcW w:w="193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310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1960"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401 - 500</w:t>
            </w:r>
          </w:p>
        </w:tc>
        <w:tc>
          <w:tcPr>
            <w:tcW w:w="1260" w:type="dxa"/>
            <w:tcBorders>
              <w:top w:val="single" w:sz="4" w:space="0" w:color="auto"/>
              <w:left w:val="single" w:sz="4" w:space="0" w:color="auto"/>
              <w:bottom w:val="single" w:sz="4" w:space="0" w:color="auto"/>
            </w:tcBorders>
          </w:tcPr>
          <w:p w:rsidR="008924E3" w:rsidRPr="00C57531" w:rsidRDefault="008924E3" w:rsidP="008924E3">
            <w:pPr>
              <w:pStyle w:val="aa"/>
              <w:jc w:val="center"/>
            </w:pPr>
            <w:r w:rsidRPr="00C57531">
              <w:t>65</w:t>
            </w:r>
          </w:p>
        </w:tc>
      </w:tr>
      <w:tr w:rsidR="008924E3" w:rsidRPr="00C57531" w:rsidTr="008C52A8">
        <w:trPr>
          <w:jc w:val="center"/>
        </w:trPr>
        <w:tc>
          <w:tcPr>
            <w:tcW w:w="1960" w:type="dxa"/>
            <w:vMerge/>
            <w:tcBorders>
              <w:top w:val="single" w:sz="4" w:space="0" w:color="auto"/>
              <w:bottom w:val="single" w:sz="4" w:space="0" w:color="auto"/>
              <w:right w:val="single" w:sz="4" w:space="0" w:color="auto"/>
            </w:tcBorders>
          </w:tcPr>
          <w:p w:rsidR="008924E3" w:rsidRPr="00C57531" w:rsidRDefault="008924E3" w:rsidP="008924E3">
            <w:pPr>
              <w:pStyle w:val="aa"/>
            </w:pPr>
          </w:p>
        </w:tc>
        <w:tc>
          <w:tcPr>
            <w:tcW w:w="193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310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1960"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501 - 600</w:t>
            </w:r>
          </w:p>
        </w:tc>
        <w:tc>
          <w:tcPr>
            <w:tcW w:w="1260" w:type="dxa"/>
            <w:tcBorders>
              <w:top w:val="single" w:sz="4" w:space="0" w:color="auto"/>
              <w:left w:val="single" w:sz="4" w:space="0" w:color="auto"/>
              <w:bottom w:val="single" w:sz="4" w:space="0" w:color="auto"/>
            </w:tcBorders>
          </w:tcPr>
          <w:p w:rsidR="008924E3" w:rsidRPr="00C57531" w:rsidRDefault="008924E3" w:rsidP="008924E3">
            <w:pPr>
              <w:pStyle w:val="aa"/>
              <w:jc w:val="center"/>
            </w:pPr>
            <w:r w:rsidRPr="00C57531">
              <w:t>55</w:t>
            </w:r>
          </w:p>
        </w:tc>
      </w:tr>
      <w:tr w:rsidR="008924E3" w:rsidRPr="00C57531" w:rsidTr="008C52A8">
        <w:trPr>
          <w:jc w:val="center"/>
        </w:trPr>
        <w:tc>
          <w:tcPr>
            <w:tcW w:w="1960" w:type="dxa"/>
            <w:vMerge/>
            <w:tcBorders>
              <w:top w:val="single" w:sz="4" w:space="0" w:color="auto"/>
              <w:bottom w:val="single" w:sz="4" w:space="0" w:color="auto"/>
              <w:right w:val="single" w:sz="4" w:space="0" w:color="auto"/>
            </w:tcBorders>
          </w:tcPr>
          <w:p w:rsidR="008924E3" w:rsidRPr="00C57531" w:rsidRDefault="008924E3" w:rsidP="008924E3">
            <w:pPr>
              <w:pStyle w:val="aa"/>
            </w:pPr>
          </w:p>
        </w:tc>
        <w:tc>
          <w:tcPr>
            <w:tcW w:w="193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310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1960"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601 - 800</w:t>
            </w:r>
          </w:p>
        </w:tc>
        <w:tc>
          <w:tcPr>
            <w:tcW w:w="1260" w:type="dxa"/>
            <w:tcBorders>
              <w:top w:val="single" w:sz="4" w:space="0" w:color="auto"/>
              <w:left w:val="single" w:sz="4" w:space="0" w:color="auto"/>
              <w:bottom w:val="single" w:sz="4" w:space="0" w:color="auto"/>
            </w:tcBorders>
          </w:tcPr>
          <w:p w:rsidR="008924E3" w:rsidRPr="00C57531" w:rsidRDefault="008924E3" w:rsidP="008924E3">
            <w:pPr>
              <w:pStyle w:val="aa"/>
              <w:jc w:val="center"/>
            </w:pPr>
            <w:r w:rsidRPr="00C57531">
              <w:t>45</w:t>
            </w:r>
          </w:p>
        </w:tc>
      </w:tr>
      <w:tr w:rsidR="008924E3" w:rsidRPr="00C57531" w:rsidTr="008C52A8">
        <w:trPr>
          <w:jc w:val="center"/>
        </w:trPr>
        <w:tc>
          <w:tcPr>
            <w:tcW w:w="1960" w:type="dxa"/>
            <w:vMerge/>
            <w:tcBorders>
              <w:top w:val="single" w:sz="4" w:space="0" w:color="auto"/>
              <w:bottom w:val="single" w:sz="4" w:space="0" w:color="auto"/>
              <w:right w:val="single" w:sz="4" w:space="0" w:color="auto"/>
            </w:tcBorders>
          </w:tcPr>
          <w:p w:rsidR="008924E3" w:rsidRPr="00C57531" w:rsidRDefault="008924E3" w:rsidP="008924E3">
            <w:pPr>
              <w:pStyle w:val="aa"/>
            </w:pPr>
          </w:p>
        </w:tc>
        <w:tc>
          <w:tcPr>
            <w:tcW w:w="193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310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1960"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801 - 1100</w:t>
            </w:r>
          </w:p>
        </w:tc>
        <w:tc>
          <w:tcPr>
            <w:tcW w:w="1260" w:type="dxa"/>
            <w:tcBorders>
              <w:top w:val="single" w:sz="4" w:space="0" w:color="auto"/>
              <w:left w:val="single" w:sz="4" w:space="0" w:color="auto"/>
              <w:bottom w:val="single" w:sz="4" w:space="0" w:color="auto"/>
            </w:tcBorders>
          </w:tcPr>
          <w:p w:rsidR="008924E3" w:rsidRPr="00C57531" w:rsidRDefault="008924E3" w:rsidP="008924E3">
            <w:pPr>
              <w:pStyle w:val="aa"/>
              <w:jc w:val="center"/>
            </w:pPr>
            <w:r w:rsidRPr="00C57531">
              <w:t>36</w:t>
            </w:r>
          </w:p>
        </w:tc>
      </w:tr>
      <w:tr w:rsidR="008924E3" w:rsidRPr="00C57531" w:rsidTr="008C52A8">
        <w:trPr>
          <w:jc w:val="center"/>
        </w:trPr>
        <w:tc>
          <w:tcPr>
            <w:tcW w:w="1960" w:type="dxa"/>
            <w:vMerge/>
            <w:tcBorders>
              <w:top w:val="single" w:sz="4" w:space="0" w:color="auto"/>
              <w:bottom w:val="single" w:sz="4" w:space="0" w:color="auto"/>
              <w:right w:val="single" w:sz="4" w:space="0" w:color="auto"/>
            </w:tcBorders>
          </w:tcPr>
          <w:p w:rsidR="008924E3" w:rsidRPr="00C57531" w:rsidRDefault="008924E3" w:rsidP="008924E3">
            <w:pPr>
              <w:pStyle w:val="aa"/>
            </w:pPr>
          </w:p>
        </w:tc>
        <w:tc>
          <w:tcPr>
            <w:tcW w:w="193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310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1960"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1101 - 1500</w:t>
            </w:r>
          </w:p>
        </w:tc>
        <w:tc>
          <w:tcPr>
            <w:tcW w:w="1260" w:type="dxa"/>
            <w:tcBorders>
              <w:top w:val="single" w:sz="4" w:space="0" w:color="auto"/>
              <w:left w:val="single" w:sz="4" w:space="0" w:color="auto"/>
              <w:bottom w:val="single" w:sz="4" w:space="0" w:color="auto"/>
            </w:tcBorders>
          </w:tcPr>
          <w:p w:rsidR="008924E3" w:rsidRPr="00C57531" w:rsidRDefault="008924E3" w:rsidP="008924E3">
            <w:pPr>
              <w:pStyle w:val="aa"/>
              <w:jc w:val="center"/>
            </w:pPr>
            <w:r w:rsidRPr="00C57531">
              <w:t>23</w:t>
            </w:r>
          </w:p>
        </w:tc>
      </w:tr>
      <w:tr w:rsidR="008924E3" w:rsidRPr="00C57531" w:rsidTr="008C52A8">
        <w:trPr>
          <w:jc w:val="center"/>
        </w:trPr>
        <w:tc>
          <w:tcPr>
            <w:tcW w:w="1960" w:type="dxa"/>
            <w:vMerge/>
            <w:tcBorders>
              <w:top w:val="single" w:sz="4" w:space="0" w:color="auto"/>
              <w:bottom w:val="single" w:sz="4" w:space="0" w:color="auto"/>
              <w:right w:val="single" w:sz="4" w:space="0" w:color="auto"/>
            </w:tcBorders>
          </w:tcPr>
          <w:p w:rsidR="008924E3" w:rsidRPr="00C57531" w:rsidRDefault="008924E3" w:rsidP="008924E3">
            <w:pPr>
              <w:pStyle w:val="aa"/>
            </w:pPr>
          </w:p>
        </w:tc>
        <w:tc>
          <w:tcPr>
            <w:tcW w:w="193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310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1960"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1501 - 2000</w:t>
            </w:r>
          </w:p>
        </w:tc>
        <w:tc>
          <w:tcPr>
            <w:tcW w:w="1260" w:type="dxa"/>
            <w:tcBorders>
              <w:top w:val="single" w:sz="4" w:space="0" w:color="auto"/>
              <w:left w:val="single" w:sz="4" w:space="0" w:color="auto"/>
              <w:bottom w:val="single" w:sz="4" w:space="0" w:color="auto"/>
            </w:tcBorders>
          </w:tcPr>
          <w:p w:rsidR="008924E3" w:rsidRPr="00C57531" w:rsidRDefault="008924E3" w:rsidP="008924E3">
            <w:pPr>
              <w:pStyle w:val="aa"/>
              <w:jc w:val="center"/>
            </w:pPr>
            <w:r w:rsidRPr="00C57531">
              <w:t>18</w:t>
            </w:r>
          </w:p>
        </w:tc>
      </w:tr>
      <w:tr w:rsidR="008924E3" w:rsidRPr="00C57531" w:rsidTr="008C52A8">
        <w:trPr>
          <w:jc w:val="center"/>
        </w:trPr>
        <w:tc>
          <w:tcPr>
            <w:tcW w:w="1960" w:type="dxa"/>
            <w:vMerge/>
            <w:tcBorders>
              <w:top w:val="single" w:sz="4" w:space="0" w:color="auto"/>
              <w:bottom w:val="single" w:sz="4" w:space="0" w:color="auto"/>
              <w:right w:val="single" w:sz="4" w:space="0" w:color="auto"/>
            </w:tcBorders>
          </w:tcPr>
          <w:p w:rsidR="008924E3" w:rsidRPr="00C57531" w:rsidRDefault="008924E3" w:rsidP="008924E3">
            <w:pPr>
              <w:pStyle w:val="aa"/>
            </w:pPr>
          </w:p>
        </w:tc>
        <w:tc>
          <w:tcPr>
            <w:tcW w:w="193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310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1960"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2001 и более</w:t>
            </w:r>
          </w:p>
        </w:tc>
        <w:tc>
          <w:tcPr>
            <w:tcW w:w="1260" w:type="dxa"/>
            <w:tcBorders>
              <w:top w:val="single" w:sz="4" w:space="0" w:color="auto"/>
              <w:left w:val="single" w:sz="4" w:space="0" w:color="auto"/>
              <w:bottom w:val="single" w:sz="4" w:space="0" w:color="auto"/>
            </w:tcBorders>
          </w:tcPr>
          <w:p w:rsidR="008924E3" w:rsidRPr="00C57531" w:rsidRDefault="008924E3" w:rsidP="008924E3">
            <w:pPr>
              <w:pStyle w:val="aa"/>
              <w:jc w:val="center"/>
            </w:pPr>
            <w:r w:rsidRPr="00C57531">
              <w:t>16</w:t>
            </w:r>
          </w:p>
        </w:tc>
      </w:tr>
      <w:tr w:rsidR="008924E3" w:rsidRPr="00C57531" w:rsidTr="008C52A8">
        <w:trPr>
          <w:jc w:val="center"/>
        </w:trPr>
        <w:tc>
          <w:tcPr>
            <w:tcW w:w="1960" w:type="dxa"/>
            <w:vMerge/>
            <w:tcBorders>
              <w:top w:val="single" w:sz="4" w:space="0" w:color="auto"/>
              <w:bottom w:val="single" w:sz="4" w:space="0" w:color="auto"/>
              <w:right w:val="single" w:sz="4" w:space="0" w:color="auto"/>
            </w:tcBorders>
          </w:tcPr>
          <w:p w:rsidR="008924E3" w:rsidRPr="00C57531" w:rsidRDefault="008924E3" w:rsidP="008924E3">
            <w:pPr>
              <w:pStyle w:val="aa"/>
            </w:pPr>
          </w:p>
        </w:tc>
        <w:tc>
          <w:tcPr>
            <w:tcW w:w="1935" w:type="dxa"/>
            <w:vMerge w:val="restart"/>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Максимально допустимый уровень территориальной доступности</w:t>
            </w:r>
          </w:p>
        </w:tc>
        <w:tc>
          <w:tcPr>
            <w:tcW w:w="3105" w:type="dxa"/>
            <w:vMerge w:val="restart"/>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Радиус обслуживания в зависимости от территориальной зоны, м</w:t>
            </w:r>
            <w:r w:rsidRPr="00F459D5">
              <w:rPr>
                <w:rStyle w:val="a4"/>
                <w:rFonts w:cs="Times New Roman CYR"/>
                <w:color w:val="auto"/>
              </w:rPr>
              <w:t>****</w:t>
            </w:r>
          </w:p>
        </w:tc>
        <w:tc>
          <w:tcPr>
            <w:tcW w:w="1960"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многоэтажной застройки</w:t>
            </w:r>
          </w:p>
        </w:tc>
        <w:tc>
          <w:tcPr>
            <w:tcW w:w="1260" w:type="dxa"/>
            <w:tcBorders>
              <w:top w:val="single" w:sz="4" w:space="0" w:color="auto"/>
              <w:left w:val="single" w:sz="4" w:space="0" w:color="auto"/>
              <w:bottom w:val="single" w:sz="4" w:space="0" w:color="auto"/>
            </w:tcBorders>
          </w:tcPr>
          <w:p w:rsidR="008924E3" w:rsidRPr="00C57531" w:rsidRDefault="008924E3" w:rsidP="008924E3">
            <w:pPr>
              <w:pStyle w:val="aa"/>
              <w:jc w:val="center"/>
            </w:pPr>
            <w:r w:rsidRPr="00C57531">
              <w:t>500</w:t>
            </w:r>
          </w:p>
        </w:tc>
      </w:tr>
      <w:tr w:rsidR="008924E3" w:rsidRPr="00C57531" w:rsidTr="008C52A8">
        <w:trPr>
          <w:jc w:val="center"/>
        </w:trPr>
        <w:tc>
          <w:tcPr>
            <w:tcW w:w="1960" w:type="dxa"/>
            <w:vMerge/>
            <w:tcBorders>
              <w:top w:val="single" w:sz="4" w:space="0" w:color="auto"/>
              <w:bottom w:val="single" w:sz="4" w:space="0" w:color="auto"/>
              <w:right w:val="single" w:sz="4" w:space="0" w:color="auto"/>
            </w:tcBorders>
          </w:tcPr>
          <w:p w:rsidR="008924E3" w:rsidRPr="00C57531" w:rsidRDefault="008924E3" w:rsidP="008924E3">
            <w:pPr>
              <w:pStyle w:val="aa"/>
            </w:pPr>
          </w:p>
        </w:tc>
        <w:tc>
          <w:tcPr>
            <w:tcW w:w="193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310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1960"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среднеэтажной застройки</w:t>
            </w:r>
          </w:p>
        </w:tc>
        <w:tc>
          <w:tcPr>
            <w:tcW w:w="1260" w:type="dxa"/>
            <w:tcBorders>
              <w:top w:val="single" w:sz="4" w:space="0" w:color="auto"/>
              <w:left w:val="single" w:sz="4" w:space="0" w:color="auto"/>
              <w:bottom w:val="single" w:sz="4" w:space="0" w:color="auto"/>
            </w:tcBorders>
          </w:tcPr>
          <w:p w:rsidR="008924E3" w:rsidRPr="00C57531" w:rsidRDefault="008924E3" w:rsidP="008924E3">
            <w:pPr>
              <w:pStyle w:val="aa"/>
              <w:jc w:val="center"/>
            </w:pPr>
            <w:r w:rsidRPr="00C57531">
              <w:t>650</w:t>
            </w:r>
          </w:p>
        </w:tc>
      </w:tr>
      <w:tr w:rsidR="008924E3" w:rsidRPr="00C57531" w:rsidTr="008C52A8">
        <w:trPr>
          <w:jc w:val="center"/>
        </w:trPr>
        <w:tc>
          <w:tcPr>
            <w:tcW w:w="1960" w:type="dxa"/>
            <w:vMerge/>
            <w:tcBorders>
              <w:top w:val="single" w:sz="4" w:space="0" w:color="auto"/>
              <w:bottom w:val="single" w:sz="4" w:space="0" w:color="auto"/>
              <w:right w:val="single" w:sz="4" w:space="0" w:color="auto"/>
            </w:tcBorders>
          </w:tcPr>
          <w:p w:rsidR="008924E3" w:rsidRPr="00C57531" w:rsidRDefault="008924E3" w:rsidP="008924E3">
            <w:pPr>
              <w:pStyle w:val="aa"/>
            </w:pPr>
          </w:p>
        </w:tc>
        <w:tc>
          <w:tcPr>
            <w:tcW w:w="193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310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1960"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малоэтажной застройки</w:t>
            </w:r>
          </w:p>
        </w:tc>
        <w:tc>
          <w:tcPr>
            <w:tcW w:w="1260" w:type="dxa"/>
            <w:tcBorders>
              <w:top w:val="single" w:sz="4" w:space="0" w:color="auto"/>
              <w:left w:val="single" w:sz="4" w:space="0" w:color="auto"/>
              <w:bottom w:val="single" w:sz="4" w:space="0" w:color="auto"/>
            </w:tcBorders>
          </w:tcPr>
          <w:p w:rsidR="008924E3" w:rsidRPr="00C57531" w:rsidRDefault="008924E3" w:rsidP="008924E3">
            <w:pPr>
              <w:pStyle w:val="aa"/>
              <w:jc w:val="center"/>
            </w:pPr>
            <w:r w:rsidRPr="00C57531">
              <w:t>900</w:t>
            </w:r>
          </w:p>
        </w:tc>
      </w:tr>
      <w:tr w:rsidR="008924E3" w:rsidRPr="00C57531" w:rsidTr="008C52A8">
        <w:trPr>
          <w:jc w:val="center"/>
        </w:trPr>
        <w:tc>
          <w:tcPr>
            <w:tcW w:w="1960" w:type="dxa"/>
            <w:vMerge/>
            <w:tcBorders>
              <w:top w:val="single" w:sz="4" w:space="0" w:color="auto"/>
              <w:bottom w:val="single" w:sz="4" w:space="0" w:color="auto"/>
              <w:right w:val="single" w:sz="4" w:space="0" w:color="auto"/>
            </w:tcBorders>
          </w:tcPr>
          <w:p w:rsidR="008924E3" w:rsidRPr="00C57531" w:rsidRDefault="008924E3" w:rsidP="008924E3">
            <w:pPr>
              <w:pStyle w:val="aa"/>
            </w:pPr>
          </w:p>
        </w:tc>
        <w:tc>
          <w:tcPr>
            <w:tcW w:w="193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310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1960"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индивидуальной застройки</w:t>
            </w:r>
          </w:p>
        </w:tc>
        <w:tc>
          <w:tcPr>
            <w:tcW w:w="1260" w:type="dxa"/>
            <w:tcBorders>
              <w:top w:val="single" w:sz="4" w:space="0" w:color="auto"/>
              <w:left w:val="single" w:sz="4" w:space="0" w:color="auto"/>
              <w:bottom w:val="single" w:sz="4" w:space="0" w:color="auto"/>
            </w:tcBorders>
          </w:tcPr>
          <w:p w:rsidR="008924E3" w:rsidRPr="00C57531" w:rsidRDefault="008924E3" w:rsidP="008924E3">
            <w:pPr>
              <w:pStyle w:val="aa"/>
              <w:jc w:val="center"/>
            </w:pPr>
            <w:r w:rsidRPr="00C57531">
              <w:t>900</w:t>
            </w:r>
          </w:p>
        </w:tc>
      </w:tr>
      <w:tr w:rsidR="008924E3" w:rsidRPr="00C57531" w:rsidTr="008C52A8">
        <w:trPr>
          <w:jc w:val="center"/>
        </w:trPr>
        <w:tc>
          <w:tcPr>
            <w:tcW w:w="1960" w:type="dxa"/>
            <w:vMerge/>
            <w:tcBorders>
              <w:top w:val="single" w:sz="4" w:space="0" w:color="auto"/>
              <w:bottom w:val="single" w:sz="4" w:space="0" w:color="auto"/>
              <w:right w:val="single" w:sz="4" w:space="0" w:color="auto"/>
            </w:tcBorders>
          </w:tcPr>
          <w:p w:rsidR="008924E3" w:rsidRPr="00C57531" w:rsidRDefault="008924E3" w:rsidP="008924E3">
            <w:pPr>
              <w:pStyle w:val="aa"/>
            </w:pPr>
          </w:p>
        </w:tc>
        <w:tc>
          <w:tcPr>
            <w:tcW w:w="193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310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1960"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иных зон</w:t>
            </w:r>
          </w:p>
        </w:tc>
        <w:tc>
          <w:tcPr>
            <w:tcW w:w="1260" w:type="dxa"/>
            <w:tcBorders>
              <w:top w:val="single" w:sz="4" w:space="0" w:color="auto"/>
              <w:left w:val="single" w:sz="4" w:space="0" w:color="auto"/>
              <w:bottom w:val="single" w:sz="4" w:space="0" w:color="auto"/>
            </w:tcBorders>
          </w:tcPr>
          <w:p w:rsidR="008924E3" w:rsidRPr="00C57531" w:rsidRDefault="008924E3" w:rsidP="008924E3">
            <w:pPr>
              <w:pStyle w:val="aa"/>
              <w:jc w:val="center"/>
            </w:pPr>
            <w:r w:rsidRPr="00C57531">
              <w:t>700</w:t>
            </w:r>
          </w:p>
        </w:tc>
      </w:tr>
      <w:tr w:rsidR="008924E3" w:rsidRPr="00C57531" w:rsidTr="008924E3">
        <w:trPr>
          <w:jc w:val="center"/>
        </w:trPr>
        <w:tc>
          <w:tcPr>
            <w:tcW w:w="10220" w:type="dxa"/>
            <w:gridSpan w:val="5"/>
            <w:tcBorders>
              <w:top w:val="single" w:sz="4" w:space="0" w:color="auto"/>
              <w:bottom w:val="single" w:sz="4" w:space="0" w:color="auto"/>
            </w:tcBorders>
          </w:tcPr>
          <w:p w:rsidR="008924E3" w:rsidRPr="00C57531" w:rsidRDefault="008924E3" w:rsidP="008924E3">
            <w:pPr>
              <w:pStyle w:val="ae"/>
            </w:pPr>
            <w:bookmarkStart w:id="53" w:name="sub_120861122"/>
            <w:r w:rsidRPr="00C57531">
              <w:t>* Объект необходимо рассчитывать в рамках разработки ДПТ.</w:t>
            </w:r>
            <w:bookmarkEnd w:id="53"/>
          </w:p>
          <w:p w:rsidR="008924E3" w:rsidRPr="00C57531" w:rsidRDefault="008924E3" w:rsidP="008924E3">
            <w:pPr>
              <w:pStyle w:val="ae"/>
            </w:pPr>
            <w:bookmarkStart w:id="54" w:name="sub_120861123"/>
            <w:r w:rsidRPr="00C57531">
              <w:t>** Расчетное количество мест в дошкольных образовательных организациях и общеобразовательных организациях определяется по следующим формулам:</w:t>
            </w:r>
            <w:bookmarkEnd w:id="54"/>
          </w:p>
          <w:p w:rsidR="008924E3" w:rsidRPr="00C57531" w:rsidRDefault="008924E3" w:rsidP="008924E3">
            <w:pPr>
              <w:pStyle w:val="ae"/>
            </w:pPr>
          </w:p>
          <w:p w:rsidR="008924E3" w:rsidRPr="00C57531" w:rsidRDefault="00032FA1" w:rsidP="008924E3">
            <w:pPr>
              <w:pStyle w:val="ae"/>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4pt;height:42.75pt">
                  <v:imagedata r:id="rId17" o:title=""/>
                </v:shape>
              </w:pict>
            </w:r>
          </w:p>
          <w:p w:rsidR="008924E3" w:rsidRPr="00C57531" w:rsidRDefault="008924E3" w:rsidP="008924E3">
            <w:pPr>
              <w:pStyle w:val="ae"/>
            </w:pPr>
          </w:p>
          <w:p w:rsidR="008924E3" w:rsidRPr="00C57531" w:rsidRDefault="008924E3" w:rsidP="008924E3">
            <w:pPr>
              <w:pStyle w:val="ae"/>
            </w:pPr>
            <w:r w:rsidRPr="00C57531">
              <w:t>К0 - количество детей одного в возрасте от 2 мес. до 1 года,</w:t>
            </w:r>
          </w:p>
          <w:p w:rsidR="008924E3" w:rsidRPr="00C57531" w:rsidRDefault="008924E3" w:rsidP="008924E3">
            <w:pPr>
              <w:pStyle w:val="ae"/>
            </w:pPr>
            <w:r w:rsidRPr="00C57531">
              <w:t>К1 - количество детей в возрасте от 1 года до 2 лет,</w:t>
            </w:r>
          </w:p>
          <w:p w:rsidR="008924E3" w:rsidRPr="00C57531" w:rsidRDefault="008924E3" w:rsidP="008924E3">
            <w:pPr>
              <w:pStyle w:val="ae"/>
            </w:pPr>
            <w:r w:rsidRPr="00C57531">
              <w:t>К2 - количество детей в возрасте от 2 до 3 лет,</w:t>
            </w:r>
          </w:p>
          <w:p w:rsidR="008924E3" w:rsidRPr="00C57531" w:rsidRDefault="008924E3" w:rsidP="008924E3">
            <w:pPr>
              <w:pStyle w:val="ae"/>
            </w:pPr>
            <w:r w:rsidRPr="00C57531">
              <w:t>КЗ - количество детей в возрасте от 3 до 4 лет,</w:t>
            </w:r>
          </w:p>
          <w:p w:rsidR="008924E3" w:rsidRPr="00C57531" w:rsidRDefault="008924E3" w:rsidP="008924E3">
            <w:pPr>
              <w:pStyle w:val="ae"/>
            </w:pPr>
            <w:r w:rsidRPr="00C57531">
              <w:t>К4 - количество детей в возрасте от 4 до 5 лет,</w:t>
            </w:r>
          </w:p>
          <w:p w:rsidR="008924E3" w:rsidRPr="00C57531" w:rsidRDefault="008924E3" w:rsidP="008924E3">
            <w:pPr>
              <w:pStyle w:val="ae"/>
            </w:pPr>
            <w:r w:rsidRPr="00C57531">
              <w:t>К5 - количество детей в возрасте от 5 до 6 лет,</w:t>
            </w:r>
          </w:p>
          <w:p w:rsidR="008924E3" w:rsidRPr="00C57531" w:rsidRDefault="008924E3" w:rsidP="008924E3">
            <w:pPr>
              <w:pStyle w:val="ae"/>
            </w:pPr>
            <w:r w:rsidRPr="00C57531">
              <w:t>К6 - количество детей в возрасте от 6 до 7 лет,</w:t>
            </w:r>
          </w:p>
          <w:p w:rsidR="008924E3" w:rsidRPr="00C57531" w:rsidRDefault="008924E3" w:rsidP="008924E3">
            <w:pPr>
              <w:pStyle w:val="ae"/>
            </w:pPr>
            <w:r w:rsidRPr="00C57531">
              <w:t>N - общее количество населения</w:t>
            </w:r>
          </w:p>
          <w:p w:rsidR="008924E3" w:rsidRPr="00C57531" w:rsidRDefault="008924E3" w:rsidP="008924E3">
            <w:pPr>
              <w:pStyle w:val="ae"/>
            </w:pPr>
            <w:r w:rsidRPr="00C57531">
              <w:t>Р</w:t>
            </w:r>
            <w:r w:rsidRPr="00C57531">
              <w:rPr>
                <w:vertAlign w:val="subscript"/>
              </w:rPr>
              <w:t> ДОО</w:t>
            </w:r>
            <w:r w:rsidRPr="00C57531">
              <w:t xml:space="preserve"> - расчетное количество мест в объектах дошкольного образования, мест на 1 тыс. чел.</w:t>
            </w:r>
          </w:p>
          <w:p w:rsidR="008924E3" w:rsidRPr="00C57531" w:rsidRDefault="008924E3" w:rsidP="008924E3">
            <w:pPr>
              <w:pStyle w:val="ae"/>
            </w:pPr>
          </w:p>
          <w:p w:rsidR="008924E3" w:rsidRPr="00C57531" w:rsidRDefault="00032FA1" w:rsidP="008924E3">
            <w:pPr>
              <w:ind w:firstLine="0"/>
              <w:jc w:val="left"/>
              <w:rPr>
                <w:rFonts w:ascii="Arial" w:hAnsi="Arial" w:cs="Arial"/>
              </w:rPr>
            </w:pPr>
            <w:r>
              <w:rPr>
                <w:rFonts w:ascii="Arial" w:hAnsi="Arial" w:cs="Arial"/>
              </w:rPr>
              <w:pict>
                <v:shape id="_x0000_i1026" type="#_x0000_t75" style="width:408.75pt;height:40.5pt">
                  <v:imagedata r:id="rId18" o:title=""/>
                </v:shape>
              </w:pict>
            </w:r>
          </w:p>
          <w:p w:rsidR="008924E3" w:rsidRDefault="008924E3" w:rsidP="008924E3">
            <w:pPr>
              <w:pStyle w:val="ae"/>
            </w:pPr>
          </w:p>
          <w:p w:rsidR="008924E3" w:rsidRPr="00C57531" w:rsidRDefault="008924E3" w:rsidP="008924E3">
            <w:pPr>
              <w:pStyle w:val="ae"/>
            </w:pPr>
            <w:r w:rsidRPr="00C57531">
              <w:t>К7 - количество детей в возрасте от 7 до 8 лет,</w:t>
            </w:r>
          </w:p>
          <w:p w:rsidR="008924E3" w:rsidRPr="00C57531" w:rsidRDefault="008924E3" w:rsidP="008924E3">
            <w:pPr>
              <w:pStyle w:val="ae"/>
            </w:pPr>
            <w:r w:rsidRPr="00C57531">
              <w:lastRenderedPageBreak/>
              <w:t>К8 - количество детей в возрасте от 8 до 9 лет,</w:t>
            </w:r>
          </w:p>
          <w:p w:rsidR="008924E3" w:rsidRPr="00C57531" w:rsidRDefault="008924E3" w:rsidP="008924E3">
            <w:pPr>
              <w:pStyle w:val="ae"/>
            </w:pPr>
            <w:r w:rsidRPr="00C57531">
              <w:t>К9 - количество детей в возрасте от 9 до 10 лет,</w:t>
            </w:r>
          </w:p>
          <w:p w:rsidR="008924E3" w:rsidRPr="00C57531" w:rsidRDefault="008924E3" w:rsidP="008924E3">
            <w:pPr>
              <w:pStyle w:val="ae"/>
            </w:pPr>
            <w:r w:rsidRPr="00C57531">
              <w:t>К10 - количество детей в возрасте от 10 до 11 лет,</w:t>
            </w:r>
          </w:p>
          <w:p w:rsidR="008924E3" w:rsidRPr="00C57531" w:rsidRDefault="008924E3" w:rsidP="008924E3">
            <w:pPr>
              <w:pStyle w:val="ae"/>
            </w:pPr>
            <w:r w:rsidRPr="00C57531">
              <w:t>K11 - количество детей в возрасте от 11 до 12 лет,</w:t>
            </w:r>
          </w:p>
          <w:p w:rsidR="008924E3" w:rsidRPr="00C57531" w:rsidRDefault="008924E3" w:rsidP="008924E3">
            <w:pPr>
              <w:pStyle w:val="ae"/>
            </w:pPr>
            <w:r w:rsidRPr="00C57531">
              <w:t>К12 - количество детей в возрасте от 12 до 13 лет,</w:t>
            </w:r>
          </w:p>
          <w:p w:rsidR="008924E3" w:rsidRPr="00C57531" w:rsidRDefault="008924E3" w:rsidP="008924E3">
            <w:pPr>
              <w:pStyle w:val="ae"/>
            </w:pPr>
            <w:r w:rsidRPr="00C57531">
              <w:t>К13 - количество детей в возрасте от 13 до 14 лет,</w:t>
            </w:r>
          </w:p>
          <w:p w:rsidR="008924E3" w:rsidRPr="00C57531" w:rsidRDefault="008924E3" w:rsidP="008924E3">
            <w:pPr>
              <w:pStyle w:val="ae"/>
            </w:pPr>
            <w:r w:rsidRPr="00C57531">
              <w:t>К14 - количество детей в возрасте от 14 до 15 лет,</w:t>
            </w:r>
          </w:p>
          <w:p w:rsidR="008924E3" w:rsidRPr="00C57531" w:rsidRDefault="008924E3" w:rsidP="008924E3">
            <w:pPr>
              <w:pStyle w:val="ae"/>
            </w:pPr>
            <w:r w:rsidRPr="00C57531">
              <w:t>К15 - количество детей в возрасте от 15 до 16 лет,</w:t>
            </w:r>
          </w:p>
          <w:p w:rsidR="008924E3" w:rsidRPr="00C57531" w:rsidRDefault="008924E3" w:rsidP="008924E3">
            <w:pPr>
              <w:pStyle w:val="ae"/>
            </w:pPr>
            <w:r w:rsidRPr="00C57531">
              <w:t>К16 - количество детей в возрасте от 16 до 17 лет,</w:t>
            </w:r>
          </w:p>
          <w:p w:rsidR="008924E3" w:rsidRPr="00C57531" w:rsidRDefault="008924E3" w:rsidP="008924E3">
            <w:pPr>
              <w:pStyle w:val="ae"/>
            </w:pPr>
            <w:r w:rsidRPr="00C57531">
              <w:t>К17 - количество детей в возрасте от 17 до 18 лет,</w:t>
            </w:r>
          </w:p>
          <w:p w:rsidR="008924E3" w:rsidRPr="00C57531" w:rsidRDefault="008924E3" w:rsidP="008924E3">
            <w:pPr>
              <w:pStyle w:val="ae"/>
            </w:pPr>
            <w:r w:rsidRPr="00C57531">
              <w:t>N - общее количество населения</w:t>
            </w:r>
          </w:p>
          <w:p w:rsidR="008924E3" w:rsidRPr="00C57531" w:rsidRDefault="008924E3" w:rsidP="008924E3">
            <w:pPr>
              <w:pStyle w:val="ae"/>
            </w:pPr>
            <w:r w:rsidRPr="00C57531">
              <w:t>Р</w:t>
            </w:r>
            <w:r w:rsidRPr="00C57531">
              <w:rPr>
                <w:vertAlign w:val="subscript"/>
              </w:rPr>
              <w:t> ООШ</w:t>
            </w:r>
            <w:r w:rsidRPr="00C57531">
              <w:t xml:space="preserve"> - расчетное количество мест в объектах среднего школьного образования, мест на 1 тыс. чел.</w:t>
            </w:r>
          </w:p>
          <w:p w:rsidR="008924E3" w:rsidRDefault="008924E3" w:rsidP="008924E3">
            <w:pPr>
              <w:pStyle w:val="ae"/>
            </w:pPr>
          </w:p>
          <w:p w:rsidR="008924E3" w:rsidRPr="00C57531" w:rsidRDefault="008924E3" w:rsidP="008924E3">
            <w:pPr>
              <w:pStyle w:val="ae"/>
            </w:pPr>
            <w:r w:rsidRPr="00C57531">
              <w:t>Показатели рассчитываются на муниципальное образование, опираясь на данные возрастно-полового состава населения Краснодарского края управления Федеральной службы государственной статистики по Краснодарскому краю и Республике Адыгея (https://23.rosstat.gov.ru/population_kk#), на год, предшествующий расчетному.</w:t>
            </w:r>
          </w:p>
          <w:p w:rsidR="008924E3" w:rsidRPr="00C57531" w:rsidRDefault="008924E3" w:rsidP="008924E3">
            <w:pPr>
              <w:pStyle w:val="ae"/>
            </w:pPr>
            <w:bookmarkStart w:id="55" w:name="sub_1211"/>
            <w:r w:rsidRPr="00C57531">
              <w:t>*** Размеры земельных участков общеобразовательных организаций могут быть уменьшены при условии соблюдения требований технических регламентов.</w:t>
            </w:r>
            <w:bookmarkEnd w:id="55"/>
          </w:p>
          <w:p w:rsidR="008924E3" w:rsidRPr="00C57531" w:rsidRDefault="008924E3" w:rsidP="008924E3">
            <w:pPr>
              <w:pStyle w:val="ae"/>
            </w:pPr>
            <w:bookmarkStart w:id="56" w:name="sub_1212"/>
            <w:r w:rsidRPr="00C57531">
              <w:t>**** Пути подходов учащихся к общеобразовательным школам с начальными классами не должны пересекать проезжую часть магистральных улиц в одном уровне.</w:t>
            </w:r>
            <w:bookmarkEnd w:id="56"/>
          </w:p>
          <w:p w:rsidR="008924E3" w:rsidRPr="00C57531" w:rsidRDefault="008924E3" w:rsidP="008924E3">
            <w:pPr>
              <w:pStyle w:val="aa"/>
            </w:pPr>
          </w:p>
          <w:p w:rsidR="008924E3" w:rsidRPr="00C57531" w:rsidRDefault="008924E3" w:rsidP="008924E3">
            <w:pPr>
              <w:pStyle w:val="ad"/>
            </w:pPr>
            <w:r w:rsidRPr="00C57531">
              <w:rPr>
                <w:rStyle w:val="a3"/>
                <w:bCs/>
              </w:rPr>
              <w:t>Примечания:</w:t>
            </w:r>
          </w:p>
          <w:p w:rsidR="008924E3" w:rsidRPr="00C57531" w:rsidRDefault="008924E3" w:rsidP="008924E3">
            <w:pPr>
              <w:pStyle w:val="ad"/>
            </w:pPr>
            <w:r w:rsidRPr="00C57531">
              <w:t>1. В случае отсутствия расчетных показателей в местных нормативах градостроительного проектирования, показатели могут быть рассчитаны в рамках подготовки документации по планировке территории.</w:t>
            </w:r>
          </w:p>
          <w:p w:rsidR="008924E3" w:rsidRDefault="008924E3" w:rsidP="008924E3">
            <w:pPr>
              <w:pStyle w:val="ad"/>
            </w:pPr>
          </w:p>
          <w:p w:rsidR="008924E3" w:rsidRPr="00C57531" w:rsidRDefault="008924E3" w:rsidP="008924E3">
            <w:pPr>
              <w:pStyle w:val="ad"/>
            </w:pPr>
            <w:r w:rsidRPr="00C57531">
              <w:t>2. Указанные радиу</w:t>
            </w:r>
            <w:r>
              <w:t>сы обслуживания не распространяю</w:t>
            </w:r>
            <w:r w:rsidRPr="00C57531">
              <w:t xml:space="preserve">тся на специализированные и оздоровительные дошкольные организации, а также на специальные детские ясли-сады общего типа и общеобразовательные организации (языковые, математические, спортивные и т.п.). Доступность для сельских поселений для учащихся начального общего образования - 15 мин. (в одну сторону), для учащихся основного общего и среднего общего образования - не </w:t>
            </w:r>
            <w:r>
              <w:t>более 50 мин. (в одну сторону)</w:t>
            </w:r>
          </w:p>
        </w:tc>
      </w:tr>
    </w:tbl>
    <w:p w:rsidR="00692380" w:rsidRDefault="00692380"/>
    <w:p w:rsidR="00692380" w:rsidRPr="008C78D6" w:rsidRDefault="00E32B6F">
      <w:pPr>
        <w:pStyle w:val="1"/>
        <w:rPr>
          <w:sz w:val="28"/>
          <w:szCs w:val="28"/>
        </w:rPr>
      </w:pPr>
      <w:bookmarkStart w:id="57" w:name="sub_181"/>
      <w:r>
        <w:rPr>
          <w:sz w:val="28"/>
          <w:szCs w:val="28"/>
        </w:rPr>
        <w:t>2.4</w:t>
      </w:r>
      <w:r w:rsidR="00692380" w:rsidRPr="008C78D6">
        <w:rPr>
          <w:sz w:val="28"/>
          <w:szCs w:val="28"/>
        </w:rPr>
        <w:t>. В области здравоохранения</w:t>
      </w:r>
    </w:p>
    <w:bookmarkEnd w:id="57"/>
    <w:p w:rsidR="00692380" w:rsidRPr="008C78D6" w:rsidRDefault="00692380">
      <w:pPr>
        <w:rPr>
          <w:sz w:val="28"/>
          <w:szCs w:val="28"/>
        </w:rPr>
      </w:pPr>
    </w:p>
    <w:p w:rsidR="00692380" w:rsidRPr="00A66A07" w:rsidRDefault="00692380">
      <w:pPr>
        <w:rPr>
          <w:b/>
          <w:sz w:val="28"/>
          <w:szCs w:val="28"/>
        </w:rPr>
      </w:pPr>
      <w:bookmarkStart w:id="58" w:name="sub_182"/>
      <w:r w:rsidRPr="008C78D6">
        <w:rPr>
          <w:sz w:val="28"/>
          <w:szCs w:val="28"/>
        </w:rPr>
        <w:t>2.4.1. Расчетные показатели минимально допустимого уровня обеспеченности населения и максимально допустимого уровня территориальной доступности объектов в обл</w:t>
      </w:r>
      <w:r w:rsidR="008C78D6">
        <w:rPr>
          <w:sz w:val="28"/>
          <w:szCs w:val="28"/>
        </w:rPr>
        <w:t>асти здрав</w:t>
      </w:r>
      <w:r w:rsidR="007038E7">
        <w:rPr>
          <w:sz w:val="28"/>
          <w:szCs w:val="28"/>
        </w:rPr>
        <w:t xml:space="preserve">оохранения приведены в </w:t>
      </w:r>
      <w:r w:rsidR="0000270C">
        <w:rPr>
          <w:b/>
          <w:sz w:val="28"/>
          <w:szCs w:val="28"/>
        </w:rPr>
        <w:t>Таблице 6</w:t>
      </w:r>
      <w:hyperlink w:anchor="sub_183" w:history="1"/>
      <w:r w:rsidRPr="00A66A07">
        <w:rPr>
          <w:b/>
          <w:sz w:val="28"/>
          <w:szCs w:val="28"/>
        </w:rPr>
        <w:t>.</w:t>
      </w:r>
    </w:p>
    <w:p w:rsidR="00593AF1" w:rsidRDefault="00593AF1">
      <w:pPr>
        <w:jc w:val="right"/>
        <w:rPr>
          <w:rStyle w:val="a3"/>
          <w:rFonts w:ascii="Times New Roman" w:hAnsi="Times New Roman" w:cs="Times New Roman"/>
          <w:bCs/>
        </w:rPr>
      </w:pPr>
      <w:bookmarkStart w:id="59" w:name="sub_183"/>
      <w:bookmarkEnd w:id="58"/>
    </w:p>
    <w:p w:rsidR="00692380" w:rsidRPr="008C78D6" w:rsidRDefault="0000270C">
      <w:pPr>
        <w:jc w:val="right"/>
        <w:rPr>
          <w:rStyle w:val="a3"/>
          <w:rFonts w:ascii="Times New Roman" w:hAnsi="Times New Roman" w:cs="Times New Roman"/>
          <w:bCs/>
        </w:rPr>
      </w:pPr>
      <w:r>
        <w:rPr>
          <w:rStyle w:val="a3"/>
          <w:rFonts w:ascii="Times New Roman" w:hAnsi="Times New Roman" w:cs="Times New Roman"/>
          <w:bCs/>
        </w:rPr>
        <w:t>Таблица 6</w:t>
      </w:r>
    </w:p>
    <w:bookmarkEnd w:id="59"/>
    <w:p w:rsidR="00692380" w:rsidRDefault="00692380"/>
    <w:tbl>
      <w:tblPr>
        <w:tblW w:w="1034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00"/>
        <w:gridCol w:w="2520"/>
        <w:gridCol w:w="2800"/>
        <w:gridCol w:w="2228"/>
      </w:tblGrid>
      <w:tr w:rsidR="00692380" w:rsidRPr="00C57531" w:rsidTr="0009036D">
        <w:tc>
          <w:tcPr>
            <w:tcW w:w="2800" w:type="dxa"/>
            <w:tcBorders>
              <w:top w:val="single" w:sz="4" w:space="0" w:color="auto"/>
              <w:bottom w:val="single" w:sz="4" w:space="0" w:color="auto"/>
              <w:right w:val="single" w:sz="4" w:space="0" w:color="auto"/>
            </w:tcBorders>
          </w:tcPr>
          <w:p w:rsidR="00692380" w:rsidRPr="00C57531" w:rsidRDefault="00692380">
            <w:pPr>
              <w:pStyle w:val="aa"/>
              <w:jc w:val="center"/>
            </w:pPr>
            <w:r w:rsidRPr="00C57531">
              <w:t>Наименование вида объектов</w:t>
            </w:r>
          </w:p>
        </w:tc>
        <w:tc>
          <w:tcPr>
            <w:tcW w:w="252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Тип расчетного показателя</w:t>
            </w: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Наименование расчетного показателя, единица измерения</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Значение расчетного показателя</w:t>
            </w:r>
          </w:p>
        </w:tc>
      </w:tr>
      <w:tr w:rsidR="00692380" w:rsidRPr="00C57531" w:rsidTr="0009036D">
        <w:tc>
          <w:tcPr>
            <w:tcW w:w="2800" w:type="dxa"/>
            <w:tcBorders>
              <w:top w:val="single" w:sz="4" w:space="0" w:color="auto"/>
              <w:bottom w:val="single" w:sz="4" w:space="0" w:color="auto"/>
              <w:right w:val="single" w:sz="4" w:space="0" w:color="auto"/>
            </w:tcBorders>
          </w:tcPr>
          <w:p w:rsidR="00692380" w:rsidRPr="00C57531" w:rsidRDefault="00692380">
            <w:pPr>
              <w:pStyle w:val="aa"/>
              <w:jc w:val="center"/>
            </w:pPr>
            <w:r w:rsidRPr="00C57531">
              <w:t>1</w:t>
            </w:r>
          </w:p>
        </w:tc>
        <w:tc>
          <w:tcPr>
            <w:tcW w:w="252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2</w:t>
            </w: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3</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4</w:t>
            </w:r>
          </w:p>
        </w:tc>
      </w:tr>
      <w:tr w:rsidR="00692380" w:rsidRPr="00C57531" w:rsidTr="0009036D">
        <w:tc>
          <w:tcPr>
            <w:tcW w:w="2800" w:type="dxa"/>
            <w:vMerge w:val="restart"/>
            <w:tcBorders>
              <w:top w:val="single" w:sz="4" w:space="0" w:color="auto"/>
              <w:bottom w:val="single" w:sz="4" w:space="0" w:color="auto"/>
              <w:right w:val="single" w:sz="4" w:space="0" w:color="auto"/>
            </w:tcBorders>
          </w:tcPr>
          <w:p w:rsidR="00692380" w:rsidRPr="00C57531" w:rsidRDefault="00692380">
            <w:pPr>
              <w:pStyle w:val="ad"/>
            </w:pPr>
            <w:r w:rsidRPr="00C57531">
              <w:t>Станция скорой медицинской помощи</w:t>
            </w:r>
          </w:p>
        </w:tc>
        <w:tc>
          <w:tcPr>
            <w:tcW w:w="2520" w:type="dxa"/>
            <w:vMerge w:val="restart"/>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Минимально допустимый уровень обеспеченности населения</w:t>
            </w: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Количество объектов, ед. на 50 тыс. человек</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1</w:t>
            </w:r>
          </w:p>
        </w:tc>
      </w:tr>
      <w:tr w:rsidR="00692380" w:rsidRPr="00C57531" w:rsidTr="0009036D">
        <w:tc>
          <w:tcPr>
            <w:tcW w:w="2800" w:type="dxa"/>
            <w:vMerge/>
            <w:tcBorders>
              <w:top w:val="single" w:sz="4" w:space="0" w:color="auto"/>
              <w:bottom w:val="single" w:sz="4" w:space="0" w:color="auto"/>
              <w:right w:val="single" w:sz="4" w:space="0" w:color="auto"/>
            </w:tcBorders>
          </w:tcPr>
          <w:p w:rsidR="00692380" w:rsidRPr="00C57531" w:rsidRDefault="00692380">
            <w:pPr>
              <w:pStyle w:val="aa"/>
            </w:pPr>
          </w:p>
        </w:tc>
        <w:tc>
          <w:tcPr>
            <w:tcW w:w="2520" w:type="dxa"/>
            <w:vMerge/>
            <w:tcBorders>
              <w:top w:val="single" w:sz="4" w:space="0" w:color="auto"/>
              <w:left w:val="single" w:sz="4" w:space="0" w:color="auto"/>
              <w:bottom w:val="single" w:sz="4" w:space="0" w:color="auto"/>
              <w:right w:val="single" w:sz="4" w:space="0" w:color="auto"/>
            </w:tcBorders>
          </w:tcPr>
          <w:p w:rsidR="00692380" w:rsidRPr="00C57531" w:rsidRDefault="00692380">
            <w:pPr>
              <w:pStyle w:val="aa"/>
            </w:pP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Количество автомобилей, ед. на 10 тыс. человек</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1</w:t>
            </w:r>
          </w:p>
        </w:tc>
      </w:tr>
      <w:tr w:rsidR="00692380" w:rsidRPr="00C57531" w:rsidTr="0009036D">
        <w:tc>
          <w:tcPr>
            <w:tcW w:w="2800" w:type="dxa"/>
            <w:vMerge/>
            <w:tcBorders>
              <w:top w:val="single" w:sz="4" w:space="0" w:color="auto"/>
              <w:bottom w:val="single" w:sz="4" w:space="0" w:color="auto"/>
              <w:right w:val="single" w:sz="4" w:space="0" w:color="auto"/>
            </w:tcBorders>
          </w:tcPr>
          <w:p w:rsidR="00692380" w:rsidRPr="00C57531" w:rsidRDefault="00692380">
            <w:pPr>
              <w:pStyle w:val="aa"/>
            </w:pPr>
          </w:p>
        </w:tc>
        <w:tc>
          <w:tcPr>
            <w:tcW w:w="2520" w:type="dxa"/>
            <w:vMerge/>
            <w:tcBorders>
              <w:top w:val="single" w:sz="4" w:space="0" w:color="auto"/>
              <w:left w:val="single" w:sz="4" w:space="0" w:color="auto"/>
              <w:bottom w:val="single" w:sz="4" w:space="0" w:color="auto"/>
              <w:right w:val="single" w:sz="4" w:space="0" w:color="auto"/>
            </w:tcBorders>
          </w:tcPr>
          <w:p w:rsidR="00692380" w:rsidRPr="00C57531" w:rsidRDefault="00692380">
            <w:pPr>
              <w:pStyle w:val="aa"/>
            </w:pP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Размер земельного участка, га</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0,05 на автомобиль, но не менее 0,1 на объект</w:t>
            </w:r>
          </w:p>
        </w:tc>
      </w:tr>
      <w:tr w:rsidR="00692380" w:rsidRPr="00C57531" w:rsidTr="0009036D">
        <w:tc>
          <w:tcPr>
            <w:tcW w:w="2800" w:type="dxa"/>
            <w:vMerge/>
            <w:tcBorders>
              <w:top w:val="single" w:sz="4" w:space="0" w:color="auto"/>
              <w:bottom w:val="single" w:sz="4" w:space="0" w:color="auto"/>
              <w:right w:val="single" w:sz="4" w:space="0" w:color="auto"/>
            </w:tcBorders>
          </w:tcPr>
          <w:p w:rsidR="00692380" w:rsidRPr="00C57531" w:rsidRDefault="00692380">
            <w:pPr>
              <w:pStyle w:val="aa"/>
            </w:pPr>
          </w:p>
        </w:tc>
        <w:tc>
          <w:tcPr>
            <w:tcW w:w="252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Максимально допу</w:t>
            </w:r>
            <w:r w:rsidRPr="00C57531">
              <w:lastRenderedPageBreak/>
              <w:t>стимый уровень территориальной доступности</w:t>
            </w: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lastRenderedPageBreak/>
              <w:t>Транспортная доступ</w:t>
            </w:r>
            <w:r w:rsidRPr="00C57531">
              <w:lastRenderedPageBreak/>
              <w:t>ность, мин.</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lastRenderedPageBreak/>
              <w:t>20</w:t>
            </w:r>
          </w:p>
        </w:tc>
      </w:tr>
      <w:tr w:rsidR="00692380" w:rsidRPr="00C57531" w:rsidTr="0009036D">
        <w:tc>
          <w:tcPr>
            <w:tcW w:w="2800" w:type="dxa"/>
            <w:vMerge w:val="restart"/>
            <w:tcBorders>
              <w:top w:val="single" w:sz="4" w:space="0" w:color="auto"/>
              <w:bottom w:val="single" w:sz="4" w:space="0" w:color="auto"/>
              <w:right w:val="single" w:sz="4" w:space="0" w:color="auto"/>
            </w:tcBorders>
          </w:tcPr>
          <w:p w:rsidR="00692380" w:rsidRPr="00C57531" w:rsidRDefault="00692380">
            <w:pPr>
              <w:pStyle w:val="ad"/>
            </w:pPr>
            <w:r w:rsidRPr="00C57531">
              <w:lastRenderedPageBreak/>
              <w:t>Амбулатория, в том числе врачебная, или центр (отделение) общей врачебной практики (семейной медицины)</w:t>
            </w:r>
            <w:r w:rsidRPr="006E4B72">
              <w:rPr>
                <w:rStyle w:val="a4"/>
                <w:rFonts w:cs="Times New Roman CYR"/>
                <w:color w:val="auto"/>
              </w:rPr>
              <w:t>*</w:t>
            </w:r>
          </w:p>
        </w:tc>
        <w:tc>
          <w:tcPr>
            <w:tcW w:w="252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Минимально допустимый уровень обеспеченности населения</w:t>
            </w: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Количество объектов, ед. на 2 - 10 тыс. человек</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1</w:t>
            </w:r>
          </w:p>
        </w:tc>
      </w:tr>
      <w:tr w:rsidR="00692380" w:rsidRPr="00C57531" w:rsidTr="0009036D">
        <w:tc>
          <w:tcPr>
            <w:tcW w:w="2800" w:type="dxa"/>
            <w:vMerge/>
            <w:tcBorders>
              <w:top w:val="single" w:sz="4" w:space="0" w:color="auto"/>
              <w:bottom w:val="single" w:sz="4" w:space="0" w:color="auto"/>
              <w:right w:val="single" w:sz="4" w:space="0" w:color="auto"/>
            </w:tcBorders>
          </w:tcPr>
          <w:p w:rsidR="00692380" w:rsidRPr="00C57531" w:rsidRDefault="00692380">
            <w:pPr>
              <w:pStyle w:val="aa"/>
            </w:pPr>
          </w:p>
        </w:tc>
        <w:tc>
          <w:tcPr>
            <w:tcW w:w="2520" w:type="dxa"/>
            <w:vMerge w:val="restart"/>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Максимально допустимый уровень территориальной доступности</w:t>
            </w: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rsidP="00FE39F3">
            <w:pPr>
              <w:pStyle w:val="ad"/>
            </w:pPr>
            <w:r w:rsidRPr="00C57531">
              <w:t>Пешеходная доступность</w:t>
            </w:r>
            <w:r w:rsidR="00FE39F3" w:rsidRPr="00FE39F3">
              <w:t xml:space="preserve"> </w:t>
            </w:r>
            <w:r w:rsidR="00FE39F3">
              <w:t>для населенных пунктов</w:t>
            </w:r>
            <w:r w:rsidRPr="00C57531">
              <w:t>, м</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1000</w:t>
            </w:r>
          </w:p>
        </w:tc>
      </w:tr>
      <w:tr w:rsidR="00692380" w:rsidRPr="00C57531" w:rsidTr="0009036D">
        <w:tc>
          <w:tcPr>
            <w:tcW w:w="2800" w:type="dxa"/>
            <w:vMerge/>
            <w:tcBorders>
              <w:top w:val="single" w:sz="4" w:space="0" w:color="auto"/>
              <w:bottom w:val="single" w:sz="4" w:space="0" w:color="auto"/>
              <w:right w:val="single" w:sz="4" w:space="0" w:color="auto"/>
            </w:tcBorders>
          </w:tcPr>
          <w:p w:rsidR="00692380" w:rsidRPr="00C57531" w:rsidRDefault="00692380">
            <w:pPr>
              <w:pStyle w:val="aa"/>
            </w:pPr>
          </w:p>
        </w:tc>
        <w:tc>
          <w:tcPr>
            <w:tcW w:w="2520" w:type="dxa"/>
            <w:vMerge/>
            <w:tcBorders>
              <w:top w:val="single" w:sz="4" w:space="0" w:color="auto"/>
              <w:left w:val="single" w:sz="4" w:space="0" w:color="auto"/>
              <w:bottom w:val="single" w:sz="4" w:space="0" w:color="auto"/>
              <w:right w:val="single" w:sz="4" w:space="0" w:color="auto"/>
            </w:tcBorders>
          </w:tcPr>
          <w:p w:rsidR="00692380" w:rsidRPr="00C57531" w:rsidRDefault="00692380">
            <w:pPr>
              <w:pStyle w:val="aa"/>
            </w:pP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Транспортная доступность для сельских населенных пунктов (с использованием транспорта), мин.</w:t>
            </w:r>
          </w:p>
        </w:tc>
        <w:tc>
          <w:tcPr>
            <w:tcW w:w="2228" w:type="dxa"/>
            <w:tcBorders>
              <w:top w:val="single" w:sz="4" w:space="0" w:color="auto"/>
              <w:left w:val="single" w:sz="4" w:space="0" w:color="auto"/>
              <w:bottom w:val="single" w:sz="4" w:space="0" w:color="auto"/>
            </w:tcBorders>
          </w:tcPr>
          <w:p w:rsidR="00692380" w:rsidRPr="00C57531" w:rsidRDefault="008F1E46">
            <w:pPr>
              <w:pStyle w:val="aa"/>
              <w:jc w:val="center"/>
            </w:pPr>
            <w:r>
              <w:t>4</w:t>
            </w:r>
            <w:r w:rsidR="00692380" w:rsidRPr="00C57531">
              <w:t>0</w:t>
            </w:r>
          </w:p>
        </w:tc>
      </w:tr>
      <w:tr w:rsidR="00692380" w:rsidRPr="00C57531" w:rsidTr="0009036D">
        <w:tc>
          <w:tcPr>
            <w:tcW w:w="2800" w:type="dxa"/>
            <w:vMerge w:val="restart"/>
            <w:tcBorders>
              <w:top w:val="single" w:sz="4" w:space="0" w:color="auto"/>
              <w:bottom w:val="single" w:sz="4" w:space="0" w:color="auto"/>
              <w:right w:val="single" w:sz="4" w:space="0" w:color="auto"/>
            </w:tcBorders>
          </w:tcPr>
          <w:p w:rsidR="00692380" w:rsidRPr="00C57531" w:rsidRDefault="00692380">
            <w:pPr>
              <w:pStyle w:val="ad"/>
            </w:pPr>
            <w:r w:rsidRPr="00C57531">
              <w:t>Поликлиника</w:t>
            </w:r>
            <w:r w:rsidRPr="006E4B72">
              <w:rPr>
                <w:rStyle w:val="a4"/>
                <w:rFonts w:cs="Times New Roman CYR"/>
                <w:color w:val="auto"/>
              </w:rPr>
              <w:t>*</w:t>
            </w:r>
          </w:p>
        </w:tc>
        <w:tc>
          <w:tcPr>
            <w:tcW w:w="2520" w:type="dxa"/>
            <w:vMerge w:val="restart"/>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Минимально допустимый уровень обеспеченности населения</w:t>
            </w: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Количество объектов, ед. на 20 - 50 тыс. человек</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1</w:t>
            </w:r>
          </w:p>
        </w:tc>
      </w:tr>
      <w:tr w:rsidR="00692380" w:rsidRPr="00C57531" w:rsidTr="0009036D">
        <w:tc>
          <w:tcPr>
            <w:tcW w:w="2800" w:type="dxa"/>
            <w:vMerge/>
            <w:tcBorders>
              <w:top w:val="single" w:sz="4" w:space="0" w:color="auto"/>
              <w:bottom w:val="single" w:sz="4" w:space="0" w:color="auto"/>
              <w:right w:val="single" w:sz="4" w:space="0" w:color="auto"/>
            </w:tcBorders>
          </w:tcPr>
          <w:p w:rsidR="00692380" w:rsidRPr="00C57531" w:rsidRDefault="00692380">
            <w:pPr>
              <w:pStyle w:val="aa"/>
            </w:pPr>
          </w:p>
        </w:tc>
        <w:tc>
          <w:tcPr>
            <w:tcW w:w="2520" w:type="dxa"/>
            <w:vMerge/>
            <w:tcBorders>
              <w:top w:val="single" w:sz="4" w:space="0" w:color="auto"/>
              <w:left w:val="single" w:sz="4" w:space="0" w:color="auto"/>
              <w:bottom w:val="single" w:sz="4" w:space="0" w:color="auto"/>
              <w:right w:val="single" w:sz="4" w:space="0" w:color="auto"/>
            </w:tcBorders>
          </w:tcPr>
          <w:p w:rsidR="00692380" w:rsidRPr="00C57531" w:rsidRDefault="00692380">
            <w:pPr>
              <w:pStyle w:val="aa"/>
            </w:pP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Средняя пропускная способность одного кабинета врачебного приема, посещений в смену</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18**</w:t>
            </w:r>
          </w:p>
        </w:tc>
      </w:tr>
      <w:tr w:rsidR="00692380" w:rsidRPr="00C57531" w:rsidTr="0009036D">
        <w:tc>
          <w:tcPr>
            <w:tcW w:w="2800" w:type="dxa"/>
            <w:vMerge/>
            <w:tcBorders>
              <w:top w:val="single" w:sz="4" w:space="0" w:color="auto"/>
              <w:bottom w:val="single" w:sz="4" w:space="0" w:color="auto"/>
              <w:right w:val="single" w:sz="4" w:space="0" w:color="auto"/>
            </w:tcBorders>
          </w:tcPr>
          <w:p w:rsidR="00692380" w:rsidRPr="00C57531" w:rsidRDefault="00692380">
            <w:pPr>
              <w:pStyle w:val="aa"/>
            </w:pPr>
          </w:p>
        </w:tc>
        <w:tc>
          <w:tcPr>
            <w:tcW w:w="2520" w:type="dxa"/>
            <w:vMerge/>
            <w:tcBorders>
              <w:top w:val="single" w:sz="4" w:space="0" w:color="auto"/>
              <w:left w:val="single" w:sz="4" w:space="0" w:color="auto"/>
              <w:bottom w:val="single" w:sz="4" w:space="0" w:color="auto"/>
              <w:right w:val="single" w:sz="4" w:space="0" w:color="auto"/>
            </w:tcBorders>
          </w:tcPr>
          <w:p w:rsidR="00692380" w:rsidRPr="00C57531" w:rsidRDefault="00692380">
            <w:pPr>
              <w:pStyle w:val="aa"/>
            </w:pP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Размер земельного участка отдельно стоящих зданий, га на 100 посещений в смену</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0,1, но не менее 0,2 на объект</w:t>
            </w:r>
          </w:p>
        </w:tc>
      </w:tr>
      <w:tr w:rsidR="00692380" w:rsidRPr="00C57531" w:rsidTr="0009036D">
        <w:tc>
          <w:tcPr>
            <w:tcW w:w="2800" w:type="dxa"/>
            <w:vMerge/>
            <w:tcBorders>
              <w:top w:val="single" w:sz="4" w:space="0" w:color="auto"/>
              <w:bottom w:val="single" w:sz="4" w:space="0" w:color="auto"/>
              <w:right w:val="single" w:sz="4" w:space="0" w:color="auto"/>
            </w:tcBorders>
          </w:tcPr>
          <w:p w:rsidR="00692380" w:rsidRPr="00C57531" w:rsidRDefault="00692380">
            <w:pPr>
              <w:pStyle w:val="aa"/>
            </w:pPr>
          </w:p>
        </w:tc>
        <w:tc>
          <w:tcPr>
            <w:tcW w:w="2520" w:type="dxa"/>
            <w:vMerge w:val="restart"/>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Максимально допустимый уровень территориальной доступности</w:t>
            </w: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rsidP="00B824BF">
            <w:pPr>
              <w:pStyle w:val="ad"/>
            </w:pPr>
            <w:r w:rsidRPr="00C57531">
              <w:t xml:space="preserve">Пешеходная доступность для </w:t>
            </w:r>
            <w:r w:rsidR="00B824BF">
              <w:t xml:space="preserve">сельских </w:t>
            </w:r>
            <w:r w:rsidRPr="00C57531">
              <w:t>населенных пунктах, м</w:t>
            </w:r>
          </w:p>
        </w:tc>
        <w:tc>
          <w:tcPr>
            <w:tcW w:w="2228" w:type="dxa"/>
            <w:tcBorders>
              <w:top w:val="single" w:sz="4" w:space="0" w:color="auto"/>
              <w:left w:val="single" w:sz="4" w:space="0" w:color="auto"/>
              <w:bottom w:val="single" w:sz="4" w:space="0" w:color="auto"/>
            </w:tcBorders>
          </w:tcPr>
          <w:p w:rsidR="00692380" w:rsidRPr="00C57531" w:rsidRDefault="002C5267">
            <w:pPr>
              <w:pStyle w:val="aa"/>
              <w:jc w:val="center"/>
            </w:pPr>
            <w:r>
              <w:t>3</w:t>
            </w:r>
            <w:r w:rsidR="00692380" w:rsidRPr="00C57531">
              <w:t>000</w:t>
            </w:r>
          </w:p>
        </w:tc>
      </w:tr>
      <w:tr w:rsidR="00692380" w:rsidRPr="00C57531" w:rsidTr="0009036D">
        <w:tc>
          <w:tcPr>
            <w:tcW w:w="2800" w:type="dxa"/>
            <w:vMerge/>
            <w:tcBorders>
              <w:top w:val="single" w:sz="4" w:space="0" w:color="auto"/>
              <w:bottom w:val="single" w:sz="4" w:space="0" w:color="auto"/>
              <w:right w:val="single" w:sz="4" w:space="0" w:color="auto"/>
            </w:tcBorders>
          </w:tcPr>
          <w:p w:rsidR="00692380" w:rsidRPr="00C57531" w:rsidRDefault="00692380">
            <w:pPr>
              <w:pStyle w:val="aa"/>
            </w:pPr>
          </w:p>
        </w:tc>
        <w:tc>
          <w:tcPr>
            <w:tcW w:w="2520" w:type="dxa"/>
            <w:vMerge/>
            <w:tcBorders>
              <w:top w:val="single" w:sz="4" w:space="0" w:color="auto"/>
              <w:left w:val="single" w:sz="4" w:space="0" w:color="auto"/>
              <w:bottom w:val="single" w:sz="4" w:space="0" w:color="auto"/>
              <w:right w:val="single" w:sz="4" w:space="0" w:color="auto"/>
            </w:tcBorders>
          </w:tcPr>
          <w:p w:rsidR="00692380" w:rsidRPr="00C57531" w:rsidRDefault="00692380">
            <w:pPr>
              <w:pStyle w:val="aa"/>
            </w:pP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Транспортная доступность для сельских населенных пунктов (с использованием транспорта), мин.</w:t>
            </w:r>
          </w:p>
        </w:tc>
        <w:tc>
          <w:tcPr>
            <w:tcW w:w="2228" w:type="dxa"/>
            <w:tcBorders>
              <w:top w:val="single" w:sz="4" w:space="0" w:color="auto"/>
              <w:left w:val="single" w:sz="4" w:space="0" w:color="auto"/>
              <w:bottom w:val="single" w:sz="4" w:space="0" w:color="auto"/>
            </w:tcBorders>
          </w:tcPr>
          <w:p w:rsidR="00692380" w:rsidRPr="00C57531" w:rsidRDefault="008F1E46">
            <w:pPr>
              <w:pStyle w:val="aa"/>
              <w:jc w:val="center"/>
            </w:pPr>
            <w:r>
              <w:t>120</w:t>
            </w:r>
          </w:p>
        </w:tc>
      </w:tr>
      <w:tr w:rsidR="00692380" w:rsidRPr="00C57531" w:rsidTr="0009036D">
        <w:tc>
          <w:tcPr>
            <w:tcW w:w="2800" w:type="dxa"/>
            <w:vMerge w:val="restart"/>
            <w:tcBorders>
              <w:top w:val="single" w:sz="4" w:space="0" w:color="auto"/>
              <w:bottom w:val="single" w:sz="4" w:space="0" w:color="auto"/>
              <w:right w:val="single" w:sz="4" w:space="0" w:color="auto"/>
            </w:tcBorders>
          </w:tcPr>
          <w:p w:rsidR="00692380" w:rsidRPr="00C57531" w:rsidRDefault="00692380">
            <w:pPr>
              <w:pStyle w:val="ad"/>
            </w:pPr>
            <w:r w:rsidRPr="00C57531">
              <w:t>Детская поликлиника</w:t>
            </w:r>
            <w:r w:rsidRPr="006E4B72">
              <w:rPr>
                <w:rStyle w:val="a4"/>
                <w:rFonts w:cs="Times New Roman CYR"/>
                <w:color w:val="auto"/>
              </w:rPr>
              <w:t>*</w:t>
            </w:r>
          </w:p>
        </w:tc>
        <w:tc>
          <w:tcPr>
            <w:tcW w:w="2520" w:type="dxa"/>
            <w:vMerge w:val="restart"/>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Минимально допустимый уровень обеспеченности населения</w:t>
            </w: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Количество объектов, ед. на 10 - 30 тыс. детей</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1</w:t>
            </w:r>
          </w:p>
        </w:tc>
      </w:tr>
      <w:tr w:rsidR="00692380" w:rsidRPr="00C57531" w:rsidTr="0009036D">
        <w:tc>
          <w:tcPr>
            <w:tcW w:w="2800" w:type="dxa"/>
            <w:vMerge/>
            <w:tcBorders>
              <w:top w:val="single" w:sz="4" w:space="0" w:color="auto"/>
              <w:bottom w:val="single" w:sz="4" w:space="0" w:color="auto"/>
              <w:right w:val="single" w:sz="4" w:space="0" w:color="auto"/>
            </w:tcBorders>
          </w:tcPr>
          <w:p w:rsidR="00692380" w:rsidRPr="00C57531" w:rsidRDefault="00692380">
            <w:pPr>
              <w:pStyle w:val="aa"/>
            </w:pPr>
          </w:p>
        </w:tc>
        <w:tc>
          <w:tcPr>
            <w:tcW w:w="2520" w:type="dxa"/>
            <w:vMerge/>
            <w:tcBorders>
              <w:top w:val="single" w:sz="4" w:space="0" w:color="auto"/>
              <w:left w:val="single" w:sz="4" w:space="0" w:color="auto"/>
              <w:bottom w:val="single" w:sz="4" w:space="0" w:color="auto"/>
              <w:right w:val="single" w:sz="4" w:space="0" w:color="auto"/>
            </w:tcBorders>
          </w:tcPr>
          <w:p w:rsidR="00692380" w:rsidRPr="00C57531" w:rsidRDefault="00692380">
            <w:pPr>
              <w:pStyle w:val="aa"/>
            </w:pP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Средняя пропускная способность одного кабинета врачебного приема, посещений в смену</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14</w:t>
            </w:r>
          </w:p>
        </w:tc>
      </w:tr>
      <w:tr w:rsidR="00692380" w:rsidRPr="00C57531" w:rsidTr="0009036D">
        <w:tc>
          <w:tcPr>
            <w:tcW w:w="2800" w:type="dxa"/>
            <w:vMerge/>
            <w:tcBorders>
              <w:top w:val="single" w:sz="4" w:space="0" w:color="auto"/>
              <w:bottom w:val="single" w:sz="4" w:space="0" w:color="auto"/>
              <w:right w:val="single" w:sz="4" w:space="0" w:color="auto"/>
            </w:tcBorders>
          </w:tcPr>
          <w:p w:rsidR="00692380" w:rsidRPr="00C57531" w:rsidRDefault="00692380">
            <w:pPr>
              <w:pStyle w:val="aa"/>
            </w:pPr>
          </w:p>
        </w:tc>
        <w:tc>
          <w:tcPr>
            <w:tcW w:w="2520" w:type="dxa"/>
            <w:vMerge/>
            <w:tcBorders>
              <w:top w:val="single" w:sz="4" w:space="0" w:color="auto"/>
              <w:left w:val="single" w:sz="4" w:space="0" w:color="auto"/>
              <w:bottom w:val="single" w:sz="4" w:space="0" w:color="auto"/>
              <w:right w:val="single" w:sz="4" w:space="0" w:color="auto"/>
            </w:tcBorders>
          </w:tcPr>
          <w:p w:rsidR="00692380" w:rsidRPr="00C57531" w:rsidRDefault="00692380">
            <w:pPr>
              <w:pStyle w:val="aa"/>
            </w:pP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Размер земельного участка отдельно стоящих зданий, га на 100 посещений в смену</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0,1, но не менее 0,2 на объект</w:t>
            </w:r>
          </w:p>
        </w:tc>
      </w:tr>
      <w:tr w:rsidR="00692380" w:rsidRPr="00C57531" w:rsidTr="0009036D">
        <w:tc>
          <w:tcPr>
            <w:tcW w:w="2800" w:type="dxa"/>
            <w:vMerge/>
            <w:tcBorders>
              <w:top w:val="single" w:sz="4" w:space="0" w:color="auto"/>
              <w:bottom w:val="single" w:sz="4" w:space="0" w:color="auto"/>
              <w:right w:val="single" w:sz="4" w:space="0" w:color="auto"/>
            </w:tcBorders>
          </w:tcPr>
          <w:p w:rsidR="00692380" w:rsidRPr="00C57531" w:rsidRDefault="00692380">
            <w:pPr>
              <w:pStyle w:val="aa"/>
            </w:pPr>
          </w:p>
        </w:tc>
        <w:tc>
          <w:tcPr>
            <w:tcW w:w="2520" w:type="dxa"/>
            <w:vMerge w:val="restart"/>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Максимально допустимый уровень территориальной доступности</w:t>
            </w: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Пешеходная доступность для городских населенных пунктов, м</w:t>
            </w:r>
          </w:p>
        </w:tc>
        <w:tc>
          <w:tcPr>
            <w:tcW w:w="2228" w:type="dxa"/>
            <w:tcBorders>
              <w:top w:val="single" w:sz="4" w:space="0" w:color="auto"/>
              <w:left w:val="single" w:sz="4" w:space="0" w:color="auto"/>
              <w:bottom w:val="single" w:sz="4" w:space="0" w:color="auto"/>
            </w:tcBorders>
          </w:tcPr>
          <w:p w:rsidR="00692380" w:rsidRPr="00C57531" w:rsidRDefault="0063334F">
            <w:pPr>
              <w:pStyle w:val="aa"/>
              <w:jc w:val="center"/>
            </w:pPr>
            <w:r>
              <w:t>3</w:t>
            </w:r>
            <w:r w:rsidR="00692380" w:rsidRPr="00C57531">
              <w:t>000</w:t>
            </w:r>
          </w:p>
        </w:tc>
      </w:tr>
      <w:tr w:rsidR="00692380" w:rsidRPr="00C57531" w:rsidTr="0009036D">
        <w:tc>
          <w:tcPr>
            <w:tcW w:w="2800" w:type="dxa"/>
            <w:vMerge/>
            <w:tcBorders>
              <w:top w:val="single" w:sz="4" w:space="0" w:color="auto"/>
              <w:bottom w:val="single" w:sz="4" w:space="0" w:color="auto"/>
              <w:right w:val="single" w:sz="4" w:space="0" w:color="auto"/>
            </w:tcBorders>
          </w:tcPr>
          <w:p w:rsidR="00692380" w:rsidRPr="00C57531" w:rsidRDefault="00692380">
            <w:pPr>
              <w:pStyle w:val="aa"/>
            </w:pPr>
          </w:p>
        </w:tc>
        <w:tc>
          <w:tcPr>
            <w:tcW w:w="2520" w:type="dxa"/>
            <w:vMerge/>
            <w:tcBorders>
              <w:top w:val="single" w:sz="4" w:space="0" w:color="auto"/>
              <w:left w:val="single" w:sz="4" w:space="0" w:color="auto"/>
              <w:bottom w:val="single" w:sz="4" w:space="0" w:color="auto"/>
              <w:right w:val="single" w:sz="4" w:space="0" w:color="auto"/>
            </w:tcBorders>
          </w:tcPr>
          <w:p w:rsidR="00692380" w:rsidRPr="00C57531" w:rsidRDefault="00692380">
            <w:pPr>
              <w:pStyle w:val="aa"/>
            </w:pP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Транспортная доступность для сельских населенных пунктов (с использованием транспорта), мин.</w:t>
            </w:r>
          </w:p>
        </w:tc>
        <w:tc>
          <w:tcPr>
            <w:tcW w:w="2228" w:type="dxa"/>
            <w:tcBorders>
              <w:top w:val="single" w:sz="4" w:space="0" w:color="auto"/>
              <w:left w:val="single" w:sz="4" w:space="0" w:color="auto"/>
              <w:bottom w:val="single" w:sz="4" w:space="0" w:color="auto"/>
            </w:tcBorders>
          </w:tcPr>
          <w:p w:rsidR="00692380" w:rsidRPr="00C57531" w:rsidRDefault="008F1E46">
            <w:pPr>
              <w:pStyle w:val="aa"/>
              <w:jc w:val="center"/>
            </w:pPr>
            <w:r>
              <w:t>120</w:t>
            </w:r>
          </w:p>
        </w:tc>
      </w:tr>
      <w:tr w:rsidR="00692380" w:rsidRPr="00C57531" w:rsidTr="0009036D">
        <w:tc>
          <w:tcPr>
            <w:tcW w:w="2800" w:type="dxa"/>
            <w:vMerge w:val="restart"/>
            <w:tcBorders>
              <w:top w:val="single" w:sz="4" w:space="0" w:color="auto"/>
              <w:bottom w:val="single" w:sz="4" w:space="0" w:color="auto"/>
              <w:right w:val="single" w:sz="4" w:space="0" w:color="auto"/>
            </w:tcBorders>
          </w:tcPr>
          <w:p w:rsidR="00692380" w:rsidRPr="00C57531" w:rsidRDefault="00692380">
            <w:pPr>
              <w:pStyle w:val="ad"/>
            </w:pPr>
            <w:r w:rsidRPr="00C57531">
              <w:t>Поликлиника стомато</w:t>
            </w:r>
            <w:r w:rsidRPr="00C57531">
              <w:lastRenderedPageBreak/>
              <w:t>логическая</w:t>
            </w:r>
            <w:r w:rsidRPr="0063334F">
              <w:rPr>
                <w:rStyle w:val="a4"/>
                <w:rFonts w:cs="Times New Roman CYR"/>
                <w:color w:val="auto"/>
              </w:rPr>
              <w:t>*</w:t>
            </w:r>
          </w:p>
        </w:tc>
        <w:tc>
          <w:tcPr>
            <w:tcW w:w="252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lastRenderedPageBreak/>
              <w:t>Минимально допу</w:t>
            </w:r>
            <w:r w:rsidRPr="00C57531">
              <w:lastRenderedPageBreak/>
              <w:t>стимый уровень обеспеченности населения</w:t>
            </w: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lastRenderedPageBreak/>
              <w:t xml:space="preserve">Количество объектов, </w:t>
            </w:r>
            <w:r w:rsidRPr="00C57531">
              <w:lastRenderedPageBreak/>
              <w:t>ед. на 100 тыс. человек</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lastRenderedPageBreak/>
              <w:t>1</w:t>
            </w:r>
          </w:p>
        </w:tc>
      </w:tr>
      <w:tr w:rsidR="00692380" w:rsidRPr="00C57531" w:rsidTr="0009036D">
        <w:tc>
          <w:tcPr>
            <w:tcW w:w="2800" w:type="dxa"/>
            <w:vMerge/>
            <w:tcBorders>
              <w:top w:val="single" w:sz="4" w:space="0" w:color="auto"/>
              <w:bottom w:val="single" w:sz="4" w:space="0" w:color="auto"/>
              <w:right w:val="single" w:sz="4" w:space="0" w:color="auto"/>
            </w:tcBorders>
          </w:tcPr>
          <w:p w:rsidR="00692380" w:rsidRPr="00C57531" w:rsidRDefault="00692380">
            <w:pPr>
              <w:pStyle w:val="aa"/>
            </w:pPr>
          </w:p>
        </w:tc>
        <w:tc>
          <w:tcPr>
            <w:tcW w:w="2520" w:type="dxa"/>
            <w:vMerge w:val="restart"/>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Максимально допустимый уровень территориальной доступности</w:t>
            </w: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 xml:space="preserve">Пешеходная доступность для населенных пунктов с численностью населения свыше </w:t>
            </w:r>
            <w:r w:rsidR="0063334F">
              <w:t>1</w:t>
            </w:r>
            <w:r w:rsidRPr="00C57531">
              <w:t>0 тыс. чел., мин.</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60</w:t>
            </w:r>
          </w:p>
        </w:tc>
      </w:tr>
      <w:tr w:rsidR="00692380" w:rsidRPr="00C57531" w:rsidTr="0009036D">
        <w:tc>
          <w:tcPr>
            <w:tcW w:w="2800" w:type="dxa"/>
            <w:vMerge/>
            <w:tcBorders>
              <w:top w:val="single" w:sz="4" w:space="0" w:color="auto"/>
              <w:bottom w:val="single" w:sz="4" w:space="0" w:color="auto"/>
              <w:right w:val="single" w:sz="4" w:space="0" w:color="auto"/>
            </w:tcBorders>
          </w:tcPr>
          <w:p w:rsidR="00692380" w:rsidRPr="00C57531" w:rsidRDefault="00692380">
            <w:pPr>
              <w:pStyle w:val="aa"/>
            </w:pPr>
          </w:p>
        </w:tc>
        <w:tc>
          <w:tcPr>
            <w:tcW w:w="2520" w:type="dxa"/>
            <w:vMerge/>
            <w:tcBorders>
              <w:top w:val="single" w:sz="4" w:space="0" w:color="auto"/>
              <w:left w:val="single" w:sz="4" w:space="0" w:color="auto"/>
              <w:bottom w:val="single" w:sz="4" w:space="0" w:color="auto"/>
              <w:right w:val="single" w:sz="4" w:space="0" w:color="auto"/>
            </w:tcBorders>
          </w:tcPr>
          <w:p w:rsidR="00692380" w:rsidRPr="00C57531" w:rsidRDefault="00692380">
            <w:pPr>
              <w:pStyle w:val="aa"/>
            </w:pP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Транспортная доступность для иных населенных пунктов, мин.</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120</w:t>
            </w:r>
          </w:p>
        </w:tc>
      </w:tr>
      <w:tr w:rsidR="00692380" w:rsidRPr="00C57531" w:rsidTr="0009036D">
        <w:tc>
          <w:tcPr>
            <w:tcW w:w="2800" w:type="dxa"/>
            <w:vMerge w:val="restart"/>
            <w:tcBorders>
              <w:top w:val="single" w:sz="4" w:space="0" w:color="auto"/>
              <w:bottom w:val="single" w:sz="4" w:space="0" w:color="auto"/>
              <w:right w:val="single" w:sz="4" w:space="0" w:color="auto"/>
            </w:tcBorders>
          </w:tcPr>
          <w:p w:rsidR="00692380" w:rsidRPr="00C57531" w:rsidRDefault="00692380">
            <w:pPr>
              <w:pStyle w:val="ad"/>
            </w:pPr>
            <w:r w:rsidRPr="00C57531">
              <w:t>Детская стоматологическая поликлиника</w:t>
            </w:r>
            <w:r w:rsidRPr="008F1E46">
              <w:rPr>
                <w:rStyle w:val="a4"/>
                <w:rFonts w:cs="Times New Roman CYR"/>
                <w:color w:val="auto"/>
              </w:rPr>
              <w:t>*</w:t>
            </w:r>
          </w:p>
        </w:tc>
        <w:tc>
          <w:tcPr>
            <w:tcW w:w="252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Минимально допустимый уровень обеспеченности населения</w:t>
            </w: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Количество объектов, ед. на 20 - 50 тыс. детей</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1</w:t>
            </w:r>
          </w:p>
        </w:tc>
      </w:tr>
      <w:tr w:rsidR="00692380" w:rsidRPr="00C57531" w:rsidTr="0009036D">
        <w:tc>
          <w:tcPr>
            <w:tcW w:w="2800" w:type="dxa"/>
            <w:vMerge/>
            <w:tcBorders>
              <w:top w:val="single" w:sz="4" w:space="0" w:color="auto"/>
              <w:bottom w:val="single" w:sz="4" w:space="0" w:color="auto"/>
              <w:right w:val="single" w:sz="4" w:space="0" w:color="auto"/>
            </w:tcBorders>
          </w:tcPr>
          <w:p w:rsidR="00692380" w:rsidRPr="00C57531" w:rsidRDefault="00692380">
            <w:pPr>
              <w:pStyle w:val="aa"/>
            </w:pPr>
          </w:p>
        </w:tc>
        <w:tc>
          <w:tcPr>
            <w:tcW w:w="2520" w:type="dxa"/>
            <w:vMerge w:val="restart"/>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Максимально допустимый уровень территориальной доступности</w:t>
            </w: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Пешеходная доступность для населенных пунктов с численностью населения свыше 20 тыс. чел., мин.</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60</w:t>
            </w:r>
          </w:p>
        </w:tc>
      </w:tr>
      <w:tr w:rsidR="00692380" w:rsidRPr="00C57531" w:rsidTr="0009036D">
        <w:tc>
          <w:tcPr>
            <w:tcW w:w="2800" w:type="dxa"/>
            <w:vMerge/>
            <w:tcBorders>
              <w:top w:val="single" w:sz="4" w:space="0" w:color="auto"/>
              <w:bottom w:val="single" w:sz="4" w:space="0" w:color="auto"/>
              <w:right w:val="single" w:sz="4" w:space="0" w:color="auto"/>
            </w:tcBorders>
          </w:tcPr>
          <w:p w:rsidR="00692380" w:rsidRPr="00C57531" w:rsidRDefault="00692380">
            <w:pPr>
              <w:pStyle w:val="aa"/>
            </w:pPr>
          </w:p>
        </w:tc>
        <w:tc>
          <w:tcPr>
            <w:tcW w:w="2520" w:type="dxa"/>
            <w:vMerge/>
            <w:tcBorders>
              <w:top w:val="single" w:sz="4" w:space="0" w:color="auto"/>
              <w:left w:val="single" w:sz="4" w:space="0" w:color="auto"/>
              <w:bottom w:val="single" w:sz="4" w:space="0" w:color="auto"/>
              <w:right w:val="single" w:sz="4" w:space="0" w:color="auto"/>
            </w:tcBorders>
          </w:tcPr>
          <w:p w:rsidR="00692380" w:rsidRPr="00C57531" w:rsidRDefault="00692380">
            <w:pPr>
              <w:pStyle w:val="aa"/>
            </w:pP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Транспортная доступность для остальных населенных пунктов, мин.</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120</w:t>
            </w:r>
          </w:p>
        </w:tc>
      </w:tr>
      <w:tr w:rsidR="00692380" w:rsidRPr="00C57531" w:rsidTr="0009036D">
        <w:tc>
          <w:tcPr>
            <w:tcW w:w="2800" w:type="dxa"/>
            <w:vMerge w:val="restart"/>
            <w:tcBorders>
              <w:top w:val="single" w:sz="4" w:space="0" w:color="auto"/>
              <w:bottom w:val="single" w:sz="4" w:space="0" w:color="auto"/>
              <w:right w:val="single" w:sz="4" w:space="0" w:color="auto"/>
            </w:tcBorders>
          </w:tcPr>
          <w:p w:rsidR="00692380" w:rsidRPr="00C57531" w:rsidRDefault="00692380">
            <w:pPr>
              <w:pStyle w:val="ad"/>
            </w:pPr>
            <w:r w:rsidRPr="00C57531">
              <w:t>Фельдшерско-акушерский пункт</w:t>
            </w:r>
            <w:r w:rsidRPr="008F1E46">
              <w:rPr>
                <w:rStyle w:val="a4"/>
                <w:rFonts w:cs="Times New Roman CYR"/>
                <w:color w:val="auto"/>
              </w:rPr>
              <w:t>*</w:t>
            </w:r>
          </w:p>
        </w:tc>
        <w:tc>
          <w:tcPr>
            <w:tcW w:w="2520" w:type="dxa"/>
            <w:vMerge w:val="restart"/>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Минимально допустимый уровень обеспеченности населения</w:t>
            </w: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Количество объектов, ед. на 1 тыс. населения</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По заданию на проектирование</w:t>
            </w:r>
            <w:r w:rsidR="00675F5A">
              <w:rPr>
                <w:rStyle w:val="a4"/>
                <w:rFonts w:cs="Times New Roman CYR"/>
                <w:color w:val="auto"/>
              </w:rPr>
              <w:t>**</w:t>
            </w:r>
          </w:p>
        </w:tc>
      </w:tr>
      <w:tr w:rsidR="00692380" w:rsidRPr="00C57531" w:rsidTr="0009036D">
        <w:tc>
          <w:tcPr>
            <w:tcW w:w="2800" w:type="dxa"/>
            <w:vMerge/>
            <w:tcBorders>
              <w:top w:val="single" w:sz="4" w:space="0" w:color="auto"/>
              <w:bottom w:val="single" w:sz="4" w:space="0" w:color="auto"/>
              <w:right w:val="single" w:sz="4" w:space="0" w:color="auto"/>
            </w:tcBorders>
          </w:tcPr>
          <w:p w:rsidR="00692380" w:rsidRPr="00C57531" w:rsidRDefault="00692380">
            <w:pPr>
              <w:pStyle w:val="aa"/>
            </w:pPr>
          </w:p>
        </w:tc>
        <w:tc>
          <w:tcPr>
            <w:tcW w:w="2520" w:type="dxa"/>
            <w:vMerge/>
            <w:tcBorders>
              <w:top w:val="single" w:sz="4" w:space="0" w:color="auto"/>
              <w:left w:val="single" w:sz="4" w:space="0" w:color="auto"/>
              <w:bottom w:val="single" w:sz="4" w:space="0" w:color="auto"/>
              <w:right w:val="single" w:sz="4" w:space="0" w:color="auto"/>
            </w:tcBorders>
          </w:tcPr>
          <w:p w:rsidR="00692380" w:rsidRPr="00C57531" w:rsidRDefault="00692380">
            <w:pPr>
              <w:pStyle w:val="aa"/>
            </w:pP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Размер земельного участка отдельно стоящих зданий, га на 100 посещений в смену</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0,1, но не менее 0,2 на объект</w:t>
            </w:r>
          </w:p>
        </w:tc>
      </w:tr>
      <w:tr w:rsidR="00692380" w:rsidRPr="00C57531" w:rsidTr="0009036D">
        <w:tc>
          <w:tcPr>
            <w:tcW w:w="2800" w:type="dxa"/>
            <w:vMerge/>
            <w:tcBorders>
              <w:top w:val="single" w:sz="4" w:space="0" w:color="auto"/>
              <w:bottom w:val="single" w:sz="4" w:space="0" w:color="auto"/>
              <w:right w:val="single" w:sz="4" w:space="0" w:color="auto"/>
            </w:tcBorders>
          </w:tcPr>
          <w:p w:rsidR="00692380" w:rsidRPr="00C57531" w:rsidRDefault="00692380">
            <w:pPr>
              <w:pStyle w:val="aa"/>
            </w:pPr>
          </w:p>
        </w:tc>
        <w:tc>
          <w:tcPr>
            <w:tcW w:w="252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Максимально допустимый уровень территориальной доступности</w:t>
            </w: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Транспортная доступность для сельских населенных пунктов (с использованием транспорта), мин.</w:t>
            </w:r>
          </w:p>
        </w:tc>
        <w:tc>
          <w:tcPr>
            <w:tcW w:w="2228" w:type="dxa"/>
            <w:tcBorders>
              <w:top w:val="single" w:sz="4" w:space="0" w:color="auto"/>
              <w:left w:val="single" w:sz="4" w:space="0" w:color="auto"/>
              <w:bottom w:val="single" w:sz="4" w:space="0" w:color="auto"/>
            </w:tcBorders>
          </w:tcPr>
          <w:p w:rsidR="00692380" w:rsidRPr="00C57531" w:rsidRDefault="008F1E46">
            <w:pPr>
              <w:pStyle w:val="aa"/>
              <w:jc w:val="center"/>
            </w:pPr>
            <w:r>
              <w:t>40</w:t>
            </w:r>
          </w:p>
        </w:tc>
      </w:tr>
      <w:tr w:rsidR="00692380" w:rsidRPr="00C57531" w:rsidTr="0009036D">
        <w:tc>
          <w:tcPr>
            <w:tcW w:w="2800" w:type="dxa"/>
            <w:vMerge w:val="restart"/>
            <w:tcBorders>
              <w:top w:val="single" w:sz="4" w:space="0" w:color="auto"/>
              <w:bottom w:val="single" w:sz="4" w:space="0" w:color="auto"/>
              <w:right w:val="single" w:sz="4" w:space="0" w:color="auto"/>
            </w:tcBorders>
          </w:tcPr>
          <w:p w:rsidR="00692380" w:rsidRPr="00C57531" w:rsidRDefault="00692380">
            <w:pPr>
              <w:pStyle w:val="ad"/>
            </w:pPr>
            <w:r w:rsidRPr="00C57531">
              <w:t>Участковая больница</w:t>
            </w:r>
            <w:r w:rsidRPr="008F1E46">
              <w:rPr>
                <w:rStyle w:val="a4"/>
                <w:rFonts w:cs="Times New Roman CYR"/>
                <w:color w:val="auto"/>
              </w:rPr>
              <w:t>*</w:t>
            </w:r>
          </w:p>
        </w:tc>
        <w:tc>
          <w:tcPr>
            <w:tcW w:w="252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Минимально допустимый уровень обеспеченности населения</w:t>
            </w: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Количество объектов, ед. на 5 - 20 тыс. чел.</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1</w:t>
            </w:r>
          </w:p>
        </w:tc>
      </w:tr>
      <w:tr w:rsidR="00692380" w:rsidRPr="00C57531" w:rsidTr="0009036D">
        <w:tc>
          <w:tcPr>
            <w:tcW w:w="2800" w:type="dxa"/>
            <w:vMerge/>
            <w:tcBorders>
              <w:top w:val="single" w:sz="4" w:space="0" w:color="auto"/>
              <w:bottom w:val="single" w:sz="4" w:space="0" w:color="auto"/>
              <w:right w:val="single" w:sz="4" w:space="0" w:color="auto"/>
            </w:tcBorders>
          </w:tcPr>
          <w:p w:rsidR="00692380" w:rsidRPr="00C57531" w:rsidRDefault="00692380">
            <w:pPr>
              <w:pStyle w:val="aa"/>
            </w:pPr>
          </w:p>
        </w:tc>
        <w:tc>
          <w:tcPr>
            <w:tcW w:w="2520" w:type="dxa"/>
            <w:vMerge w:val="restart"/>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Максимально допустимый уровень территориальной доступности</w:t>
            </w: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 xml:space="preserve">Пешеходная доступность для населенных пунктов </w:t>
            </w:r>
            <w:r w:rsidR="008F1E46">
              <w:t>с численностью населения свыше 1</w:t>
            </w:r>
            <w:r w:rsidRPr="00C57531">
              <w:t>0 тыс. чел., мин.</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60</w:t>
            </w:r>
          </w:p>
        </w:tc>
      </w:tr>
      <w:tr w:rsidR="00692380" w:rsidRPr="00C57531" w:rsidTr="0009036D">
        <w:tc>
          <w:tcPr>
            <w:tcW w:w="2800" w:type="dxa"/>
            <w:vMerge/>
            <w:tcBorders>
              <w:top w:val="single" w:sz="4" w:space="0" w:color="auto"/>
              <w:bottom w:val="single" w:sz="4" w:space="0" w:color="auto"/>
              <w:right w:val="single" w:sz="4" w:space="0" w:color="auto"/>
            </w:tcBorders>
          </w:tcPr>
          <w:p w:rsidR="00692380" w:rsidRPr="00C57531" w:rsidRDefault="00692380">
            <w:pPr>
              <w:pStyle w:val="aa"/>
            </w:pPr>
          </w:p>
        </w:tc>
        <w:tc>
          <w:tcPr>
            <w:tcW w:w="2520" w:type="dxa"/>
            <w:vMerge/>
            <w:tcBorders>
              <w:top w:val="single" w:sz="4" w:space="0" w:color="auto"/>
              <w:left w:val="single" w:sz="4" w:space="0" w:color="auto"/>
              <w:bottom w:val="single" w:sz="4" w:space="0" w:color="auto"/>
              <w:right w:val="single" w:sz="4" w:space="0" w:color="auto"/>
            </w:tcBorders>
          </w:tcPr>
          <w:p w:rsidR="00692380" w:rsidRPr="00C57531" w:rsidRDefault="00692380">
            <w:pPr>
              <w:pStyle w:val="aa"/>
            </w:pP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Транспортная доступность для остальных населенных пунктов, мин.</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120</w:t>
            </w:r>
          </w:p>
        </w:tc>
      </w:tr>
      <w:tr w:rsidR="00692380" w:rsidRPr="00C57531" w:rsidTr="0009036D">
        <w:tc>
          <w:tcPr>
            <w:tcW w:w="2800" w:type="dxa"/>
            <w:vMerge w:val="restart"/>
            <w:tcBorders>
              <w:top w:val="single" w:sz="4" w:space="0" w:color="auto"/>
              <w:bottom w:val="single" w:sz="4" w:space="0" w:color="auto"/>
              <w:right w:val="single" w:sz="4" w:space="0" w:color="auto"/>
            </w:tcBorders>
          </w:tcPr>
          <w:p w:rsidR="00692380" w:rsidRPr="00C57531" w:rsidRDefault="00692380">
            <w:pPr>
              <w:pStyle w:val="ad"/>
            </w:pPr>
            <w:r w:rsidRPr="00C57531">
              <w:t>Районная больница</w:t>
            </w:r>
          </w:p>
        </w:tc>
        <w:tc>
          <w:tcPr>
            <w:tcW w:w="252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Минимально допустимый уровень обеспеченности населения</w:t>
            </w: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Количество объектов, ед. на 20 - 100 тыс. чел.</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1</w:t>
            </w:r>
          </w:p>
        </w:tc>
      </w:tr>
      <w:tr w:rsidR="00692380" w:rsidRPr="00C57531" w:rsidTr="0009036D">
        <w:tc>
          <w:tcPr>
            <w:tcW w:w="2800" w:type="dxa"/>
            <w:vMerge/>
            <w:tcBorders>
              <w:top w:val="single" w:sz="4" w:space="0" w:color="auto"/>
              <w:bottom w:val="single" w:sz="4" w:space="0" w:color="auto"/>
              <w:right w:val="single" w:sz="4" w:space="0" w:color="auto"/>
            </w:tcBorders>
          </w:tcPr>
          <w:p w:rsidR="00692380" w:rsidRPr="00C57531" w:rsidRDefault="00692380">
            <w:pPr>
              <w:pStyle w:val="aa"/>
            </w:pPr>
          </w:p>
        </w:tc>
        <w:tc>
          <w:tcPr>
            <w:tcW w:w="252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Максимально допустимый уровень территориальной доступности</w:t>
            </w: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Транспортная доступность</w:t>
            </w:r>
            <w:r w:rsidR="00675F5A">
              <w:t xml:space="preserve"> для остальных населен</w:t>
            </w:r>
            <w:r w:rsidR="00675F5A" w:rsidRPr="00675F5A">
              <w:t>ных пунктов</w:t>
            </w:r>
            <w:r w:rsidRPr="00C57531">
              <w:t>, мин.</w:t>
            </w:r>
          </w:p>
        </w:tc>
        <w:tc>
          <w:tcPr>
            <w:tcW w:w="2228" w:type="dxa"/>
            <w:tcBorders>
              <w:top w:val="single" w:sz="4" w:space="0" w:color="auto"/>
              <w:left w:val="single" w:sz="4" w:space="0" w:color="auto"/>
              <w:bottom w:val="single" w:sz="4" w:space="0" w:color="auto"/>
            </w:tcBorders>
          </w:tcPr>
          <w:p w:rsidR="00692380" w:rsidRPr="00C57531" w:rsidRDefault="00675F5A">
            <w:pPr>
              <w:pStyle w:val="aa"/>
              <w:jc w:val="center"/>
            </w:pPr>
            <w:r>
              <w:t>12</w:t>
            </w:r>
            <w:r w:rsidR="00692380" w:rsidRPr="00C57531">
              <w:t>0</w:t>
            </w:r>
          </w:p>
        </w:tc>
      </w:tr>
      <w:tr w:rsidR="00692380" w:rsidRPr="00C57531" w:rsidTr="0009036D">
        <w:tc>
          <w:tcPr>
            <w:tcW w:w="10348" w:type="dxa"/>
            <w:gridSpan w:val="4"/>
            <w:tcBorders>
              <w:top w:val="single" w:sz="4" w:space="0" w:color="auto"/>
              <w:bottom w:val="single" w:sz="4" w:space="0" w:color="auto"/>
            </w:tcBorders>
          </w:tcPr>
          <w:p w:rsidR="00692380" w:rsidRPr="00C57531" w:rsidRDefault="00692380">
            <w:pPr>
              <w:pStyle w:val="ae"/>
            </w:pPr>
            <w:bookmarkStart w:id="60" w:name="sub_31"/>
            <w:r w:rsidRPr="00C57531">
              <w:lastRenderedPageBreak/>
              <w:t>* Объект необходимо рассчитывать в рамках разработки ДПТ.</w:t>
            </w:r>
            <w:bookmarkEnd w:id="60"/>
          </w:p>
          <w:p w:rsidR="00692380" w:rsidRPr="00C57531" w:rsidRDefault="00675F5A">
            <w:pPr>
              <w:pStyle w:val="ae"/>
            </w:pPr>
            <w:bookmarkStart w:id="61" w:name="sub_33"/>
            <w:r>
              <w:t>**</w:t>
            </w:r>
            <w:r w:rsidR="00692380" w:rsidRPr="00C57531">
              <w:t xml:space="preserve"> Для сельских населенных пунктов с населением менее 2 тыс. жителей предусматривается 1 фельдшерско-акушерский пункт, для населенных пунктов с населением менее 300 жителей допускается предусматривать оборудованную площадку для развертывания мобильного медицинского пункта.</w:t>
            </w:r>
            <w:bookmarkEnd w:id="61"/>
          </w:p>
          <w:p w:rsidR="00692380" w:rsidRPr="00C57531" w:rsidRDefault="00692380">
            <w:pPr>
              <w:pStyle w:val="aa"/>
            </w:pPr>
          </w:p>
          <w:p w:rsidR="00692380" w:rsidRPr="00C57531" w:rsidRDefault="00692380">
            <w:pPr>
              <w:pStyle w:val="ad"/>
            </w:pPr>
            <w:r w:rsidRPr="00C57531">
              <w:rPr>
                <w:rStyle w:val="a3"/>
                <w:bCs/>
              </w:rPr>
              <w:t>Примечания:</w:t>
            </w:r>
          </w:p>
          <w:p w:rsidR="00692380" w:rsidRPr="00C57531" w:rsidRDefault="00692380">
            <w:pPr>
              <w:pStyle w:val="aa"/>
            </w:pPr>
            <w:r w:rsidRPr="00C57531">
              <w:t>1. Медицинскую помощь во врачебных амбулаториях рекомендуется организовывать по профилям "терапия", "акушерство-гинекология", "хирургия" в амбулаторных условиях и в условиях дневного стационара. При наличии условий и потребности населения во врачах-специалистах по иным специальностям допускается расширение профилей оказываемой медицинской помощи.</w:t>
            </w:r>
          </w:p>
          <w:p w:rsidR="00692380" w:rsidRPr="00C57531" w:rsidRDefault="00692380">
            <w:pPr>
              <w:pStyle w:val="aa"/>
            </w:pPr>
            <w:r w:rsidRPr="00C57531">
              <w:t>2. В населенных пунктах с численностью населения от 10 тыс. до 20 тыс. человек по решению о</w:t>
            </w:r>
            <w:r w:rsidR="00675F5A">
              <w:t>ргана</w:t>
            </w:r>
            <w:r w:rsidR="00675F5A" w:rsidRPr="00675F5A">
              <w:t xml:space="preserve"> </w:t>
            </w:r>
            <w:r w:rsidRPr="00C57531">
              <w:t>исполнительной власти Краснодарского края, осуществляющего в пределах своих полномочий государственное управление и координацию деятельности в области охраны здоровья населения в Краснодарском крае, возможно размещение нескольких врачебных амбулаторий или центров (отделений) общей врачебной практики (семейной медицины), либо одной поликлиники.</w:t>
            </w:r>
          </w:p>
          <w:p w:rsidR="00692380" w:rsidRPr="00C57531" w:rsidRDefault="00692380">
            <w:pPr>
              <w:pStyle w:val="aa"/>
            </w:pPr>
            <w:r w:rsidRPr="00C57531">
              <w:t xml:space="preserve">3. Потребность в площадях земельных участков для объектов </w:t>
            </w:r>
            <w:r w:rsidR="00675F5A">
              <w:t>в области здраво</w:t>
            </w:r>
            <w:r w:rsidRPr="00C57531">
              <w:t xml:space="preserve">охранения принимается в соответствии с </w:t>
            </w:r>
            <w:r w:rsidRPr="007876FF">
              <w:rPr>
                <w:rStyle w:val="a4"/>
                <w:rFonts w:cs="Times New Roman CYR"/>
                <w:color w:val="auto"/>
              </w:rPr>
              <w:t>приложением Д</w:t>
            </w:r>
            <w:r w:rsidRPr="007876FF">
              <w:t xml:space="preserve"> к </w:t>
            </w:r>
            <w:r w:rsidRPr="007876FF">
              <w:rPr>
                <w:rStyle w:val="a4"/>
                <w:rFonts w:cs="Times New Roman CYR"/>
                <w:color w:val="auto"/>
              </w:rPr>
              <w:t>СП 42.13330.2016</w:t>
            </w:r>
          </w:p>
        </w:tc>
      </w:tr>
    </w:tbl>
    <w:p w:rsidR="00692380" w:rsidRDefault="00692380"/>
    <w:p w:rsidR="00692380" w:rsidRPr="00A66A07" w:rsidRDefault="00A66A07">
      <w:pPr>
        <w:pStyle w:val="1"/>
        <w:rPr>
          <w:sz w:val="28"/>
          <w:szCs w:val="28"/>
        </w:rPr>
      </w:pPr>
      <w:bookmarkStart w:id="62" w:name="sub_189"/>
      <w:r w:rsidRPr="00A66A07">
        <w:rPr>
          <w:sz w:val="28"/>
          <w:szCs w:val="28"/>
        </w:rPr>
        <w:t>2.5</w:t>
      </w:r>
      <w:r w:rsidR="00692380" w:rsidRPr="00A66A07">
        <w:rPr>
          <w:sz w:val="28"/>
          <w:szCs w:val="28"/>
        </w:rPr>
        <w:t>. В области социального обслуживания населения</w:t>
      </w:r>
    </w:p>
    <w:bookmarkEnd w:id="62"/>
    <w:p w:rsidR="00692380" w:rsidRPr="00A66A07" w:rsidRDefault="00692380">
      <w:pPr>
        <w:rPr>
          <w:sz w:val="28"/>
          <w:szCs w:val="28"/>
        </w:rPr>
      </w:pPr>
    </w:p>
    <w:p w:rsidR="00692380" w:rsidRPr="00A66A07" w:rsidRDefault="00A66A07">
      <w:pPr>
        <w:rPr>
          <w:sz w:val="28"/>
          <w:szCs w:val="28"/>
        </w:rPr>
      </w:pPr>
      <w:bookmarkStart w:id="63" w:name="sub_190"/>
      <w:r w:rsidRPr="00A66A07">
        <w:rPr>
          <w:sz w:val="28"/>
          <w:szCs w:val="28"/>
        </w:rPr>
        <w:t>2.5</w:t>
      </w:r>
      <w:r w:rsidR="00692380" w:rsidRPr="00A66A07">
        <w:rPr>
          <w:sz w:val="28"/>
          <w:szCs w:val="28"/>
        </w:rPr>
        <w:t>.1. Расчетные показатели минимально допустимого уровня обеспеченности населения и максимально допустимого уровня территориа</w:t>
      </w:r>
      <w:r w:rsidR="00C66C5E">
        <w:rPr>
          <w:sz w:val="28"/>
          <w:szCs w:val="28"/>
        </w:rPr>
        <w:t>льной доступности объектов мест</w:t>
      </w:r>
      <w:r w:rsidR="00692380" w:rsidRPr="00A66A07">
        <w:rPr>
          <w:sz w:val="28"/>
          <w:szCs w:val="28"/>
        </w:rPr>
        <w:t>ного значения в области социального об</w:t>
      </w:r>
      <w:r>
        <w:rPr>
          <w:sz w:val="28"/>
          <w:szCs w:val="28"/>
        </w:rPr>
        <w:t xml:space="preserve">служивания населения приведены в </w:t>
      </w:r>
      <w:r w:rsidR="0000270C">
        <w:rPr>
          <w:b/>
          <w:sz w:val="28"/>
          <w:szCs w:val="28"/>
        </w:rPr>
        <w:t>Таблице 7</w:t>
      </w:r>
      <w:r w:rsidR="00692380" w:rsidRPr="00A66A07">
        <w:rPr>
          <w:b/>
          <w:sz w:val="28"/>
          <w:szCs w:val="28"/>
        </w:rPr>
        <w:t>.</w:t>
      </w:r>
    </w:p>
    <w:p w:rsidR="00692380" w:rsidRPr="00A66A07" w:rsidRDefault="0000270C">
      <w:pPr>
        <w:jc w:val="right"/>
        <w:rPr>
          <w:rStyle w:val="a3"/>
          <w:rFonts w:ascii="Times New Roman" w:hAnsi="Times New Roman" w:cs="Times New Roman"/>
          <w:bCs/>
        </w:rPr>
      </w:pPr>
      <w:bookmarkStart w:id="64" w:name="sub_191"/>
      <w:bookmarkEnd w:id="63"/>
      <w:r>
        <w:rPr>
          <w:rStyle w:val="a3"/>
          <w:rFonts w:ascii="Times New Roman" w:hAnsi="Times New Roman" w:cs="Times New Roman"/>
          <w:bCs/>
        </w:rPr>
        <w:t>Таблица 7</w:t>
      </w:r>
    </w:p>
    <w:bookmarkEnd w:id="64"/>
    <w:p w:rsidR="00692380" w:rsidRDefault="00692380"/>
    <w:tbl>
      <w:tblPr>
        <w:tblW w:w="1022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520"/>
        <w:gridCol w:w="2520"/>
        <w:gridCol w:w="2940"/>
        <w:gridCol w:w="2240"/>
      </w:tblGrid>
      <w:tr w:rsidR="00692380" w:rsidRPr="00C57531" w:rsidTr="00271855">
        <w:tc>
          <w:tcPr>
            <w:tcW w:w="2520" w:type="dxa"/>
            <w:tcBorders>
              <w:top w:val="single" w:sz="4" w:space="0" w:color="auto"/>
              <w:bottom w:val="single" w:sz="4" w:space="0" w:color="auto"/>
              <w:right w:val="single" w:sz="4" w:space="0" w:color="auto"/>
            </w:tcBorders>
          </w:tcPr>
          <w:p w:rsidR="00692380" w:rsidRPr="00C57531" w:rsidRDefault="00692380">
            <w:pPr>
              <w:pStyle w:val="aa"/>
              <w:jc w:val="center"/>
            </w:pPr>
            <w:r w:rsidRPr="00C57531">
              <w:t>Наименование вида объектов</w:t>
            </w:r>
          </w:p>
        </w:tc>
        <w:tc>
          <w:tcPr>
            <w:tcW w:w="2520" w:type="dxa"/>
            <w:tcBorders>
              <w:top w:val="single" w:sz="4" w:space="0" w:color="auto"/>
              <w:left w:val="single" w:sz="4" w:space="0" w:color="auto"/>
              <w:bottom w:val="nil"/>
              <w:right w:val="nil"/>
            </w:tcBorders>
          </w:tcPr>
          <w:p w:rsidR="00692380" w:rsidRPr="00C57531" w:rsidRDefault="00692380">
            <w:pPr>
              <w:pStyle w:val="aa"/>
              <w:jc w:val="center"/>
            </w:pPr>
            <w:r w:rsidRPr="00C57531">
              <w:t>Тип расчетного показателя</w:t>
            </w:r>
          </w:p>
        </w:tc>
        <w:tc>
          <w:tcPr>
            <w:tcW w:w="2940" w:type="dxa"/>
            <w:tcBorders>
              <w:top w:val="single" w:sz="4" w:space="0" w:color="auto"/>
              <w:left w:val="single" w:sz="4" w:space="0" w:color="auto"/>
              <w:bottom w:val="nil"/>
              <w:right w:val="nil"/>
            </w:tcBorders>
          </w:tcPr>
          <w:p w:rsidR="00692380" w:rsidRPr="00C57531" w:rsidRDefault="00692380">
            <w:pPr>
              <w:pStyle w:val="aa"/>
              <w:jc w:val="center"/>
            </w:pPr>
            <w:r w:rsidRPr="00C57531">
              <w:t>Наименование расчетного показателя, единица измерения</w:t>
            </w:r>
          </w:p>
        </w:tc>
        <w:tc>
          <w:tcPr>
            <w:tcW w:w="2240" w:type="dxa"/>
            <w:tcBorders>
              <w:top w:val="single" w:sz="4" w:space="0" w:color="auto"/>
              <w:left w:val="single" w:sz="4" w:space="0" w:color="auto"/>
              <w:bottom w:val="nil"/>
            </w:tcBorders>
          </w:tcPr>
          <w:p w:rsidR="00692380" w:rsidRPr="00C57531" w:rsidRDefault="00692380">
            <w:pPr>
              <w:pStyle w:val="aa"/>
              <w:jc w:val="center"/>
            </w:pPr>
            <w:r w:rsidRPr="00C57531">
              <w:t>Значение расчетного показателя</w:t>
            </w:r>
          </w:p>
        </w:tc>
      </w:tr>
      <w:tr w:rsidR="00692380" w:rsidRPr="00C57531" w:rsidTr="00271855">
        <w:tc>
          <w:tcPr>
            <w:tcW w:w="2520" w:type="dxa"/>
            <w:tcBorders>
              <w:top w:val="single" w:sz="4" w:space="0" w:color="auto"/>
              <w:bottom w:val="single" w:sz="4" w:space="0" w:color="auto"/>
              <w:right w:val="single" w:sz="4" w:space="0" w:color="auto"/>
            </w:tcBorders>
          </w:tcPr>
          <w:p w:rsidR="00692380" w:rsidRPr="00C57531" w:rsidRDefault="00692380">
            <w:pPr>
              <w:pStyle w:val="aa"/>
              <w:jc w:val="center"/>
            </w:pPr>
            <w:r w:rsidRPr="00C57531">
              <w:t>1</w:t>
            </w:r>
          </w:p>
        </w:tc>
        <w:tc>
          <w:tcPr>
            <w:tcW w:w="2520" w:type="dxa"/>
            <w:tcBorders>
              <w:top w:val="single" w:sz="4" w:space="0" w:color="auto"/>
              <w:left w:val="single" w:sz="4" w:space="0" w:color="auto"/>
              <w:bottom w:val="nil"/>
              <w:right w:val="nil"/>
            </w:tcBorders>
          </w:tcPr>
          <w:p w:rsidR="00692380" w:rsidRPr="00C57531" w:rsidRDefault="00692380">
            <w:pPr>
              <w:pStyle w:val="aa"/>
              <w:jc w:val="center"/>
            </w:pPr>
            <w:r w:rsidRPr="00C57531">
              <w:t>2</w:t>
            </w:r>
          </w:p>
        </w:tc>
        <w:tc>
          <w:tcPr>
            <w:tcW w:w="2940" w:type="dxa"/>
            <w:tcBorders>
              <w:top w:val="single" w:sz="4" w:space="0" w:color="auto"/>
              <w:left w:val="single" w:sz="4" w:space="0" w:color="auto"/>
              <w:bottom w:val="nil"/>
              <w:right w:val="nil"/>
            </w:tcBorders>
          </w:tcPr>
          <w:p w:rsidR="00692380" w:rsidRPr="00C57531" w:rsidRDefault="00692380">
            <w:pPr>
              <w:pStyle w:val="aa"/>
              <w:jc w:val="center"/>
            </w:pPr>
            <w:r w:rsidRPr="00C57531">
              <w:t>3</w:t>
            </w:r>
          </w:p>
        </w:tc>
        <w:tc>
          <w:tcPr>
            <w:tcW w:w="2240" w:type="dxa"/>
            <w:tcBorders>
              <w:top w:val="single" w:sz="4" w:space="0" w:color="auto"/>
              <w:left w:val="single" w:sz="4" w:space="0" w:color="auto"/>
              <w:bottom w:val="nil"/>
            </w:tcBorders>
          </w:tcPr>
          <w:p w:rsidR="00692380" w:rsidRPr="00C57531" w:rsidRDefault="00692380">
            <w:pPr>
              <w:pStyle w:val="aa"/>
              <w:jc w:val="center"/>
            </w:pPr>
            <w:r w:rsidRPr="00C57531">
              <w:t>4</w:t>
            </w:r>
          </w:p>
        </w:tc>
      </w:tr>
      <w:tr w:rsidR="00692380" w:rsidRPr="00C57531" w:rsidTr="00271855">
        <w:tc>
          <w:tcPr>
            <w:tcW w:w="2520" w:type="dxa"/>
            <w:vMerge w:val="restart"/>
            <w:tcBorders>
              <w:top w:val="single" w:sz="4" w:space="0" w:color="auto"/>
              <w:bottom w:val="single" w:sz="4" w:space="0" w:color="auto"/>
              <w:right w:val="single" w:sz="4" w:space="0" w:color="auto"/>
            </w:tcBorders>
          </w:tcPr>
          <w:p w:rsidR="00692380" w:rsidRPr="00C57531" w:rsidRDefault="00692380">
            <w:pPr>
              <w:pStyle w:val="ad"/>
            </w:pPr>
            <w:r w:rsidRPr="00C57531">
              <w:t>Дом-интернат для престарелых и инвалидов</w:t>
            </w:r>
          </w:p>
        </w:tc>
        <w:tc>
          <w:tcPr>
            <w:tcW w:w="2520" w:type="dxa"/>
            <w:vMerge w:val="restart"/>
            <w:tcBorders>
              <w:top w:val="single" w:sz="4" w:space="0" w:color="auto"/>
              <w:left w:val="single" w:sz="4" w:space="0" w:color="auto"/>
              <w:bottom w:val="nil"/>
              <w:right w:val="nil"/>
            </w:tcBorders>
          </w:tcPr>
          <w:p w:rsidR="00692380" w:rsidRPr="00C57531" w:rsidRDefault="00692380">
            <w:pPr>
              <w:pStyle w:val="ad"/>
            </w:pPr>
            <w:r w:rsidRPr="00C57531">
              <w:t>Минимально допустимый уровень обеспеченности населения</w:t>
            </w:r>
          </w:p>
        </w:tc>
        <w:tc>
          <w:tcPr>
            <w:tcW w:w="2940" w:type="dxa"/>
            <w:tcBorders>
              <w:top w:val="single" w:sz="4" w:space="0" w:color="auto"/>
              <w:left w:val="single" w:sz="4" w:space="0" w:color="auto"/>
              <w:bottom w:val="nil"/>
              <w:right w:val="nil"/>
            </w:tcBorders>
          </w:tcPr>
          <w:p w:rsidR="00692380" w:rsidRPr="00C57531" w:rsidRDefault="00692380">
            <w:pPr>
              <w:pStyle w:val="ad"/>
            </w:pPr>
            <w:r w:rsidRPr="00C57531">
              <w:t>Уровень обеспеченности на 10 тыс. человек в возрасте старше 18 лет, мест</w:t>
            </w:r>
          </w:p>
        </w:tc>
        <w:tc>
          <w:tcPr>
            <w:tcW w:w="2240" w:type="dxa"/>
            <w:tcBorders>
              <w:top w:val="single" w:sz="4" w:space="0" w:color="auto"/>
              <w:left w:val="single" w:sz="4" w:space="0" w:color="auto"/>
              <w:bottom w:val="nil"/>
            </w:tcBorders>
          </w:tcPr>
          <w:p w:rsidR="00692380" w:rsidRPr="00C57531" w:rsidRDefault="00692380">
            <w:pPr>
              <w:pStyle w:val="aa"/>
              <w:jc w:val="center"/>
            </w:pPr>
            <w:r w:rsidRPr="00C57531">
              <w:t>30</w:t>
            </w:r>
          </w:p>
        </w:tc>
      </w:tr>
      <w:tr w:rsidR="00692380" w:rsidRPr="00C57531" w:rsidTr="00271855">
        <w:tc>
          <w:tcPr>
            <w:tcW w:w="2520" w:type="dxa"/>
            <w:vMerge/>
            <w:tcBorders>
              <w:top w:val="single" w:sz="4" w:space="0" w:color="auto"/>
              <w:bottom w:val="single" w:sz="4" w:space="0" w:color="auto"/>
              <w:right w:val="single" w:sz="4" w:space="0" w:color="auto"/>
            </w:tcBorders>
          </w:tcPr>
          <w:p w:rsidR="00692380" w:rsidRPr="00C57531" w:rsidRDefault="00692380">
            <w:pPr>
              <w:pStyle w:val="aa"/>
            </w:pPr>
          </w:p>
        </w:tc>
        <w:tc>
          <w:tcPr>
            <w:tcW w:w="2520" w:type="dxa"/>
            <w:vMerge/>
            <w:tcBorders>
              <w:top w:val="single" w:sz="4" w:space="0" w:color="auto"/>
              <w:left w:val="single" w:sz="4" w:space="0" w:color="auto"/>
              <w:bottom w:val="nil"/>
              <w:right w:val="nil"/>
            </w:tcBorders>
          </w:tcPr>
          <w:p w:rsidR="00692380" w:rsidRPr="00C57531" w:rsidRDefault="00692380">
            <w:pPr>
              <w:pStyle w:val="aa"/>
            </w:pPr>
          </w:p>
        </w:tc>
        <w:tc>
          <w:tcPr>
            <w:tcW w:w="2940" w:type="dxa"/>
            <w:tcBorders>
              <w:top w:val="single" w:sz="4" w:space="0" w:color="auto"/>
              <w:left w:val="single" w:sz="4" w:space="0" w:color="auto"/>
              <w:bottom w:val="nil"/>
              <w:right w:val="nil"/>
            </w:tcBorders>
          </w:tcPr>
          <w:p w:rsidR="00692380" w:rsidRPr="00C57531" w:rsidRDefault="00692380">
            <w:pPr>
              <w:pStyle w:val="ad"/>
            </w:pPr>
            <w:r w:rsidRPr="00C57531">
              <w:t>Площадь помещений на 150 мест, кв. м</w:t>
            </w:r>
          </w:p>
        </w:tc>
        <w:tc>
          <w:tcPr>
            <w:tcW w:w="2240" w:type="dxa"/>
            <w:tcBorders>
              <w:top w:val="single" w:sz="4" w:space="0" w:color="auto"/>
              <w:left w:val="single" w:sz="4" w:space="0" w:color="auto"/>
              <w:bottom w:val="nil"/>
            </w:tcBorders>
          </w:tcPr>
          <w:p w:rsidR="00692380" w:rsidRPr="00C57531" w:rsidRDefault="00692380">
            <w:pPr>
              <w:pStyle w:val="aa"/>
              <w:jc w:val="center"/>
            </w:pPr>
            <w:r w:rsidRPr="00C57531">
              <w:t>8500</w:t>
            </w:r>
          </w:p>
        </w:tc>
      </w:tr>
      <w:tr w:rsidR="00692380" w:rsidRPr="00C57531" w:rsidTr="00271855">
        <w:tc>
          <w:tcPr>
            <w:tcW w:w="2520" w:type="dxa"/>
            <w:vMerge/>
            <w:tcBorders>
              <w:top w:val="single" w:sz="4" w:space="0" w:color="auto"/>
              <w:bottom w:val="single" w:sz="4" w:space="0" w:color="auto"/>
              <w:right w:val="single" w:sz="4" w:space="0" w:color="auto"/>
            </w:tcBorders>
          </w:tcPr>
          <w:p w:rsidR="00692380" w:rsidRPr="00C57531" w:rsidRDefault="00692380">
            <w:pPr>
              <w:pStyle w:val="aa"/>
            </w:pPr>
          </w:p>
        </w:tc>
        <w:tc>
          <w:tcPr>
            <w:tcW w:w="2520" w:type="dxa"/>
            <w:tcBorders>
              <w:top w:val="single" w:sz="4" w:space="0" w:color="auto"/>
              <w:left w:val="single" w:sz="4" w:space="0" w:color="auto"/>
              <w:bottom w:val="nil"/>
              <w:right w:val="nil"/>
            </w:tcBorders>
          </w:tcPr>
          <w:p w:rsidR="00692380" w:rsidRPr="00C57531" w:rsidRDefault="00692380">
            <w:pPr>
              <w:pStyle w:val="ad"/>
            </w:pPr>
            <w:r w:rsidRPr="00C57531">
              <w:t>Максимально допустимый уровень территориальной доступности</w:t>
            </w:r>
          </w:p>
        </w:tc>
        <w:tc>
          <w:tcPr>
            <w:tcW w:w="2940" w:type="dxa"/>
            <w:tcBorders>
              <w:top w:val="single" w:sz="4" w:space="0" w:color="auto"/>
              <w:left w:val="single" w:sz="4" w:space="0" w:color="auto"/>
              <w:bottom w:val="nil"/>
              <w:right w:val="nil"/>
            </w:tcBorders>
          </w:tcPr>
          <w:p w:rsidR="00692380" w:rsidRPr="00C57531" w:rsidRDefault="00692380">
            <w:pPr>
              <w:pStyle w:val="ad"/>
            </w:pPr>
            <w:r w:rsidRPr="00C57531">
              <w:t>Не устанавливается</w:t>
            </w:r>
          </w:p>
        </w:tc>
        <w:tc>
          <w:tcPr>
            <w:tcW w:w="2240" w:type="dxa"/>
            <w:tcBorders>
              <w:top w:val="single" w:sz="4" w:space="0" w:color="auto"/>
              <w:left w:val="single" w:sz="4" w:space="0" w:color="auto"/>
              <w:bottom w:val="nil"/>
            </w:tcBorders>
          </w:tcPr>
          <w:p w:rsidR="00692380" w:rsidRPr="00C57531" w:rsidRDefault="00692380">
            <w:pPr>
              <w:pStyle w:val="aa"/>
              <w:jc w:val="center"/>
            </w:pPr>
            <w:r w:rsidRPr="00C57531">
              <w:t>Не нормируется</w:t>
            </w:r>
          </w:p>
        </w:tc>
      </w:tr>
      <w:tr w:rsidR="00692380" w:rsidRPr="00C57531" w:rsidTr="00271855">
        <w:tc>
          <w:tcPr>
            <w:tcW w:w="2520" w:type="dxa"/>
            <w:vMerge w:val="restart"/>
            <w:tcBorders>
              <w:top w:val="single" w:sz="4" w:space="0" w:color="auto"/>
              <w:bottom w:val="single" w:sz="4" w:space="0" w:color="auto"/>
              <w:right w:val="single" w:sz="4" w:space="0" w:color="auto"/>
            </w:tcBorders>
          </w:tcPr>
          <w:p w:rsidR="00692380" w:rsidRPr="00C57531" w:rsidRDefault="00692380">
            <w:pPr>
              <w:pStyle w:val="ad"/>
            </w:pPr>
            <w:r w:rsidRPr="00C57531">
              <w:t>Психоневрологический интернат</w:t>
            </w:r>
          </w:p>
        </w:tc>
        <w:tc>
          <w:tcPr>
            <w:tcW w:w="2520" w:type="dxa"/>
            <w:vMerge w:val="restart"/>
            <w:tcBorders>
              <w:top w:val="single" w:sz="4" w:space="0" w:color="auto"/>
              <w:left w:val="single" w:sz="4" w:space="0" w:color="auto"/>
              <w:bottom w:val="nil"/>
              <w:right w:val="nil"/>
            </w:tcBorders>
          </w:tcPr>
          <w:p w:rsidR="00692380" w:rsidRPr="00C57531" w:rsidRDefault="00692380">
            <w:pPr>
              <w:pStyle w:val="ad"/>
            </w:pPr>
            <w:r w:rsidRPr="00C57531">
              <w:t>Минимально допустимый уровень обеспеченности населения</w:t>
            </w:r>
          </w:p>
        </w:tc>
        <w:tc>
          <w:tcPr>
            <w:tcW w:w="2940" w:type="dxa"/>
            <w:tcBorders>
              <w:top w:val="single" w:sz="4" w:space="0" w:color="auto"/>
              <w:left w:val="single" w:sz="4" w:space="0" w:color="auto"/>
              <w:bottom w:val="nil"/>
              <w:right w:val="nil"/>
            </w:tcBorders>
          </w:tcPr>
          <w:p w:rsidR="00692380" w:rsidRPr="00C57531" w:rsidRDefault="00692380">
            <w:pPr>
              <w:pStyle w:val="ad"/>
            </w:pPr>
            <w:r w:rsidRPr="00C57531">
              <w:t>Уровень обеспеченности на 10 тыс. человек в возрасте старше 18 лет, мест</w:t>
            </w:r>
          </w:p>
        </w:tc>
        <w:tc>
          <w:tcPr>
            <w:tcW w:w="2240" w:type="dxa"/>
            <w:tcBorders>
              <w:top w:val="single" w:sz="4" w:space="0" w:color="auto"/>
              <w:left w:val="single" w:sz="4" w:space="0" w:color="auto"/>
              <w:bottom w:val="nil"/>
            </w:tcBorders>
          </w:tcPr>
          <w:p w:rsidR="00692380" w:rsidRPr="00C57531" w:rsidRDefault="00692380">
            <w:pPr>
              <w:pStyle w:val="aa"/>
              <w:jc w:val="center"/>
            </w:pPr>
            <w:r w:rsidRPr="00C57531">
              <w:t>30</w:t>
            </w:r>
          </w:p>
        </w:tc>
      </w:tr>
      <w:tr w:rsidR="00692380" w:rsidRPr="00C57531" w:rsidTr="00271855">
        <w:tc>
          <w:tcPr>
            <w:tcW w:w="2520" w:type="dxa"/>
            <w:vMerge/>
            <w:tcBorders>
              <w:top w:val="single" w:sz="4" w:space="0" w:color="auto"/>
              <w:bottom w:val="single" w:sz="4" w:space="0" w:color="auto"/>
              <w:right w:val="single" w:sz="4" w:space="0" w:color="auto"/>
            </w:tcBorders>
          </w:tcPr>
          <w:p w:rsidR="00692380" w:rsidRPr="00C57531" w:rsidRDefault="00692380">
            <w:pPr>
              <w:pStyle w:val="aa"/>
            </w:pPr>
          </w:p>
        </w:tc>
        <w:tc>
          <w:tcPr>
            <w:tcW w:w="2520" w:type="dxa"/>
            <w:vMerge/>
            <w:tcBorders>
              <w:top w:val="single" w:sz="4" w:space="0" w:color="auto"/>
              <w:left w:val="single" w:sz="4" w:space="0" w:color="auto"/>
              <w:bottom w:val="nil"/>
              <w:right w:val="nil"/>
            </w:tcBorders>
          </w:tcPr>
          <w:p w:rsidR="00692380" w:rsidRPr="00C57531" w:rsidRDefault="00692380">
            <w:pPr>
              <w:pStyle w:val="aa"/>
            </w:pPr>
          </w:p>
        </w:tc>
        <w:tc>
          <w:tcPr>
            <w:tcW w:w="2940" w:type="dxa"/>
            <w:tcBorders>
              <w:top w:val="single" w:sz="4" w:space="0" w:color="auto"/>
              <w:left w:val="single" w:sz="4" w:space="0" w:color="auto"/>
              <w:bottom w:val="nil"/>
              <w:right w:val="nil"/>
            </w:tcBorders>
          </w:tcPr>
          <w:p w:rsidR="00692380" w:rsidRPr="00C57531" w:rsidRDefault="00692380">
            <w:pPr>
              <w:pStyle w:val="ad"/>
            </w:pPr>
            <w:r w:rsidRPr="00C57531">
              <w:t>Площадь помещений на 150 мест, кв. м</w:t>
            </w:r>
          </w:p>
        </w:tc>
        <w:tc>
          <w:tcPr>
            <w:tcW w:w="2240" w:type="dxa"/>
            <w:tcBorders>
              <w:top w:val="single" w:sz="4" w:space="0" w:color="auto"/>
              <w:left w:val="single" w:sz="4" w:space="0" w:color="auto"/>
              <w:bottom w:val="nil"/>
            </w:tcBorders>
          </w:tcPr>
          <w:p w:rsidR="00692380" w:rsidRPr="00C57531" w:rsidRDefault="00692380">
            <w:pPr>
              <w:pStyle w:val="aa"/>
              <w:jc w:val="center"/>
            </w:pPr>
            <w:r w:rsidRPr="00C57531">
              <w:t>8500</w:t>
            </w:r>
          </w:p>
        </w:tc>
      </w:tr>
      <w:tr w:rsidR="00692380" w:rsidRPr="00C57531" w:rsidTr="00271855">
        <w:tc>
          <w:tcPr>
            <w:tcW w:w="2520" w:type="dxa"/>
            <w:vMerge/>
            <w:tcBorders>
              <w:top w:val="single" w:sz="4" w:space="0" w:color="auto"/>
              <w:bottom w:val="single" w:sz="4" w:space="0" w:color="auto"/>
              <w:right w:val="single" w:sz="4" w:space="0" w:color="auto"/>
            </w:tcBorders>
          </w:tcPr>
          <w:p w:rsidR="00692380" w:rsidRPr="00C57531" w:rsidRDefault="00692380">
            <w:pPr>
              <w:pStyle w:val="aa"/>
            </w:pPr>
          </w:p>
        </w:tc>
        <w:tc>
          <w:tcPr>
            <w:tcW w:w="2520" w:type="dxa"/>
            <w:tcBorders>
              <w:top w:val="single" w:sz="4" w:space="0" w:color="auto"/>
              <w:left w:val="single" w:sz="4" w:space="0" w:color="auto"/>
              <w:bottom w:val="nil"/>
              <w:right w:val="nil"/>
            </w:tcBorders>
          </w:tcPr>
          <w:p w:rsidR="00692380" w:rsidRPr="00C57531" w:rsidRDefault="00692380">
            <w:pPr>
              <w:pStyle w:val="ad"/>
            </w:pPr>
            <w:r w:rsidRPr="00C57531">
              <w:t>Максимально допустимый уровень территориальной доступности</w:t>
            </w:r>
          </w:p>
        </w:tc>
        <w:tc>
          <w:tcPr>
            <w:tcW w:w="2940" w:type="dxa"/>
            <w:tcBorders>
              <w:top w:val="single" w:sz="4" w:space="0" w:color="auto"/>
              <w:left w:val="single" w:sz="4" w:space="0" w:color="auto"/>
              <w:bottom w:val="nil"/>
              <w:right w:val="nil"/>
            </w:tcBorders>
          </w:tcPr>
          <w:p w:rsidR="00692380" w:rsidRPr="00C57531" w:rsidRDefault="00692380">
            <w:pPr>
              <w:pStyle w:val="ad"/>
            </w:pPr>
            <w:r w:rsidRPr="00C57531">
              <w:t>Не устанавливается</w:t>
            </w:r>
          </w:p>
        </w:tc>
        <w:tc>
          <w:tcPr>
            <w:tcW w:w="2240" w:type="dxa"/>
            <w:tcBorders>
              <w:top w:val="single" w:sz="4" w:space="0" w:color="auto"/>
              <w:left w:val="single" w:sz="4" w:space="0" w:color="auto"/>
              <w:bottom w:val="nil"/>
            </w:tcBorders>
          </w:tcPr>
          <w:p w:rsidR="00692380" w:rsidRPr="00C57531" w:rsidRDefault="00692380">
            <w:pPr>
              <w:pStyle w:val="aa"/>
              <w:jc w:val="center"/>
            </w:pPr>
            <w:r w:rsidRPr="00C57531">
              <w:t>Не нормируется</w:t>
            </w:r>
          </w:p>
        </w:tc>
      </w:tr>
      <w:tr w:rsidR="00692380" w:rsidRPr="00C57531" w:rsidTr="00271855">
        <w:tc>
          <w:tcPr>
            <w:tcW w:w="2520" w:type="dxa"/>
            <w:vMerge w:val="restart"/>
            <w:tcBorders>
              <w:top w:val="single" w:sz="4" w:space="0" w:color="auto"/>
              <w:bottom w:val="single" w:sz="4" w:space="0" w:color="auto"/>
              <w:right w:val="single" w:sz="4" w:space="0" w:color="auto"/>
            </w:tcBorders>
          </w:tcPr>
          <w:p w:rsidR="00692380" w:rsidRPr="00C57531" w:rsidRDefault="00692380">
            <w:pPr>
              <w:pStyle w:val="ad"/>
            </w:pPr>
            <w:r w:rsidRPr="00C57531">
              <w:t xml:space="preserve">Центр социального обслуживания населения, в том числе </w:t>
            </w:r>
            <w:r w:rsidRPr="00C57531">
              <w:lastRenderedPageBreak/>
              <w:t>комплексный и для граждан пожилого возраста и инвалидов</w:t>
            </w:r>
            <w:r w:rsidRPr="00271855">
              <w:rPr>
                <w:rStyle w:val="a4"/>
                <w:rFonts w:cs="Times New Roman CYR"/>
                <w:color w:val="auto"/>
              </w:rPr>
              <w:t>*</w:t>
            </w:r>
          </w:p>
        </w:tc>
        <w:tc>
          <w:tcPr>
            <w:tcW w:w="2520" w:type="dxa"/>
            <w:vMerge w:val="restart"/>
            <w:tcBorders>
              <w:top w:val="single" w:sz="4" w:space="0" w:color="auto"/>
              <w:left w:val="single" w:sz="4" w:space="0" w:color="auto"/>
              <w:bottom w:val="nil"/>
              <w:right w:val="nil"/>
            </w:tcBorders>
          </w:tcPr>
          <w:p w:rsidR="00692380" w:rsidRPr="00C57531" w:rsidRDefault="00692380">
            <w:pPr>
              <w:pStyle w:val="ad"/>
            </w:pPr>
            <w:r w:rsidRPr="00C57531">
              <w:lastRenderedPageBreak/>
              <w:t>Минимально допустимый уровень обеспеченности населения</w:t>
            </w:r>
          </w:p>
        </w:tc>
        <w:tc>
          <w:tcPr>
            <w:tcW w:w="2940" w:type="dxa"/>
            <w:tcBorders>
              <w:top w:val="single" w:sz="4" w:space="0" w:color="auto"/>
              <w:left w:val="single" w:sz="4" w:space="0" w:color="auto"/>
              <w:bottom w:val="nil"/>
              <w:right w:val="nil"/>
            </w:tcBorders>
          </w:tcPr>
          <w:p w:rsidR="00692380" w:rsidRPr="00C57531" w:rsidRDefault="00692380" w:rsidP="00271855">
            <w:pPr>
              <w:pStyle w:val="ad"/>
            </w:pPr>
            <w:r w:rsidRPr="00C57531">
              <w:t>Количество объектов на 5</w:t>
            </w:r>
            <w:r w:rsidR="00271855">
              <w:t>0 тыс. чел. или на муниципальный</w:t>
            </w:r>
            <w:r w:rsidRPr="00C57531">
              <w:t xml:space="preserve"> </w:t>
            </w:r>
            <w:r w:rsidR="00271855">
              <w:t>район</w:t>
            </w:r>
            <w:r w:rsidRPr="00C57531">
              <w:t>, ед.</w:t>
            </w:r>
          </w:p>
        </w:tc>
        <w:tc>
          <w:tcPr>
            <w:tcW w:w="2240" w:type="dxa"/>
            <w:tcBorders>
              <w:top w:val="single" w:sz="4" w:space="0" w:color="auto"/>
              <w:left w:val="single" w:sz="4" w:space="0" w:color="auto"/>
              <w:bottom w:val="nil"/>
            </w:tcBorders>
          </w:tcPr>
          <w:p w:rsidR="00692380" w:rsidRPr="00C57531" w:rsidRDefault="00692380">
            <w:pPr>
              <w:pStyle w:val="aa"/>
              <w:jc w:val="center"/>
            </w:pPr>
            <w:r w:rsidRPr="00C57531">
              <w:t>1</w:t>
            </w:r>
          </w:p>
        </w:tc>
      </w:tr>
      <w:tr w:rsidR="00692380" w:rsidRPr="00C57531" w:rsidTr="00271855">
        <w:tc>
          <w:tcPr>
            <w:tcW w:w="2520" w:type="dxa"/>
            <w:vMerge/>
            <w:tcBorders>
              <w:top w:val="single" w:sz="4" w:space="0" w:color="auto"/>
              <w:bottom w:val="single" w:sz="4" w:space="0" w:color="auto"/>
              <w:right w:val="single" w:sz="4" w:space="0" w:color="auto"/>
            </w:tcBorders>
          </w:tcPr>
          <w:p w:rsidR="00692380" w:rsidRPr="00C57531" w:rsidRDefault="00692380">
            <w:pPr>
              <w:pStyle w:val="aa"/>
            </w:pPr>
          </w:p>
        </w:tc>
        <w:tc>
          <w:tcPr>
            <w:tcW w:w="2520" w:type="dxa"/>
            <w:vMerge/>
            <w:tcBorders>
              <w:top w:val="single" w:sz="4" w:space="0" w:color="auto"/>
              <w:left w:val="single" w:sz="4" w:space="0" w:color="auto"/>
              <w:bottom w:val="nil"/>
              <w:right w:val="nil"/>
            </w:tcBorders>
          </w:tcPr>
          <w:p w:rsidR="00692380" w:rsidRPr="00C57531" w:rsidRDefault="00692380">
            <w:pPr>
              <w:pStyle w:val="aa"/>
            </w:pPr>
          </w:p>
        </w:tc>
        <w:tc>
          <w:tcPr>
            <w:tcW w:w="2940" w:type="dxa"/>
            <w:tcBorders>
              <w:top w:val="single" w:sz="4" w:space="0" w:color="auto"/>
              <w:left w:val="single" w:sz="4" w:space="0" w:color="auto"/>
              <w:bottom w:val="nil"/>
              <w:right w:val="nil"/>
            </w:tcBorders>
          </w:tcPr>
          <w:p w:rsidR="00692380" w:rsidRPr="00C57531" w:rsidRDefault="00692380">
            <w:pPr>
              <w:pStyle w:val="ad"/>
            </w:pPr>
            <w:r w:rsidRPr="00C57531">
              <w:t>Общая площадь объекта, кв. м</w:t>
            </w:r>
          </w:p>
        </w:tc>
        <w:tc>
          <w:tcPr>
            <w:tcW w:w="2240" w:type="dxa"/>
            <w:tcBorders>
              <w:top w:val="single" w:sz="4" w:space="0" w:color="auto"/>
              <w:left w:val="single" w:sz="4" w:space="0" w:color="auto"/>
              <w:bottom w:val="nil"/>
            </w:tcBorders>
          </w:tcPr>
          <w:p w:rsidR="00692380" w:rsidRPr="00C57531" w:rsidRDefault="00692380">
            <w:pPr>
              <w:pStyle w:val="aa"/>
              <w:jc w:val="center"/>
            </w:pPr>
            <w:r w:rsidRPr="00C57531">
              <w:t>1000</w:t>
            </w:r>
          </w:p>
        </w:tc>
      </w:tr>
      <w:tr w:rsidR="00692380" w:rsidRPr="00C57531" w:rsidTr="00271855">
        <w:tc>
          <w:tcPr>
            <w:tcW w:w="2520" w:type="dxa"/>
            <w:vMerge/>
            <w:tcBorders>
              <w:top w:val="single" w:sz="4" w:space="0" w:color="auto"/>
              <w:bottom w:val="single" w:sz="4" w:space="0" w:color="auto"/>
              <w:right w:val="single" w:sz="4" w:space="0" w:color="auto"/>
            </w:tcBorders>
          </w:tcPr>
          <w:p w:rsidR="00692380" w:rsidRPr="00C57531" w:rsidRDefault="00692380">
            <w:pPr>
              <w:pStyle w:val="aa"/>
            </w:pPr>
          </w:p>
        </w:tc>
        <w:tc>
          <w:tcPr>
            <w:tcW w:w="2520" w:type="dxa"/>
            <w:tcBorders>
              <w:top w:val="single" w:sz="4" w:space="0" w:color="auto"/>
              <w:left w:val="single" w:sz="4" w:space="0" w:color="auto"/>
              <w:bottom w:val="nil"/>
              <w:right w:val="nil"/>
            </w:tcBorders>
          </w:tcPr>
          <w:p w:rsidR="00692380" w:rsidRPr="00C57531" w:rsidRDefault="00692380">
            <w:pPr>
              <w:pStyle w:val="ad"/>
            </w:pPr>
            <w:r w:rsidRPr="00C57531">
              <w:t>Максимально допустимый уровень территориальной доступности</w:t>
            </w:r>
          </w:p>
        </w:tc>
        <w:tc>
          <w:tcPr>
            <w:tcW w:w="2940" w:type="dxa"/>
            <w:tcBorders>
              <w:top w:val="single" w:sz="4" w:space="0" w:color="auto"/>
              <w:left w:val="single" w:sz="4" w:space="0" w:color="auto"/>
              <w:bottom w:val="nil"/>
              <w:right w:val="nil"/>
            </w:tcBorders>
          </w:tcPr>
          <w:p w:rsidR="00692380" w:rsidRPr="00C57531" w:rsidRDefault="00692380">
            <w:pPr>
              <w:pStyle w:val="ad"/>
            </w:pPr>
            <w:r w:rsidRPr="00C57531">
              <w:t>Не устанавливается</w:t>
            </w:r>
          </w:p>
        </w:tc>
        <w:tc>
          <w:tcPr>
            <w:tcW w:w="2240" w:type="dxa"/>
            <w:tcBorders>
              <w:top w:val="single" w:sz="4" w:space="0" w:color="auto"/>
              <w:left w:val="single" w:sz="4" w:space="0" w:color="auto"/>
              <w:bottom w:val="nil"/>
            </w:tcBorders>
          </w:tcPr>
          <w:p w:rsidR="00692380" w:rsidRPr="00C57531" w:rsidRDefault="00692380">
            <w:pPr>
              <w:pStyle w:val="aa"/>
              <w:jc w:val="center"/>
            </w:pPr>
            <w:r w:rsidRPr="00C57531">
              <w:t>Не нормируется</w:t>
            </w:r>
          </w:p>
        </w:tc>
      </w:tr>
      <w:tr w:rsidR="00692380" w:rsidRPr="00C57531" w:rsidTr="00271855">
        <w:tc>
          <w:tcPr>
            <w:tcW w:w="2520" w:type="dxa"/>
            <w:vMerge w:val="restart"/>
            <w:tcBorders>
              <w:top w:val="single" w:sz="4" w:space="0" w:color="auto"/>
              <w:bottom w:val="single" w:sz="4" w:space="0" w:color="auto"/>
              <w:right w:val="single" w:sz="4" w:space="0" w:color="auto"/>
            </w:tcBorders>
          </w:tcPr>
          <w:p w:rsidR="00692380" w:rsidRPr="00C57531" w:rsidRDefault="00692380">
            <w:pPr>
              <w:pStyle w:val="ad"/>
            </w:pPr>
            <w:r w:rsidRPr="00C57531">
              <w:t>Реабилитационный центр для детей и подростков с ограниченными возможностями</w:t>
            </w:r>
          </w:p>
        </w:tc>
        <w:tc>
          <w:tcPr>
            <w:tcW w:w="2520" w:type="dxa"/>
            <w:tcBorders>
              <w:top w:val="single" w:sz="4" w:space="0" w:color="auto"/>
              <w:left w:val="single" w:sz="4" w:space="0" w:color="auto"/>
              <w:bottom w:val="nil"/>
              <w:right w:val="nil"/>
            </w:tcBorders>
          </w:tcPr>
          <w:p w:rsidR="00692380" w:rsidRPr="00C57531" w:rsidRDefault="00692380">
            <w:pPr>
              <w:pStyle w:val="ad"/>
            </w:pPr>
            <w:r w:rsidRPr="00C57531">
              <w:t>Минимально допустимый уровень обеспеченности населения</w:t>
            </w:r>
          </w:p>
        </w:tc>
        <w:tc>
          <w:tcPr>
            <w:tcW w:w="2940" w:type="dxa"/>
            <w:tcBorders>
              <w:top w:val="single" w:sz="4" w:space="0" w:color="auto"/>
              <w:left w:val="single" w:sz="4" w:space="0" w:color="auto"/>
              <w:bottom w:val="nil"/>
              <w:right w:val="nil"/>
            </w:tcBorders>
          </w:tcPr>
          <w:p w:rsidR="00692380" w:rsidRPr="00C57531" w:rsidRDefault="00692380">
            <w:pPr>
              <w:pStyle w:val="ad"/>
            </w:pPr>
            <w:r w:rsidRPr="00C57531">
              <w:t xml:space="preserve">Количество объектов на 1 тыс. детей и подростков (лиц младше 18 лет) с </w:t>
            </w:r>
            <w:r w:rsidR="00431A5C">
              <w:t>ограниченными возможностями</w:t>
            </w:r>
            <w:r w:rsidR="00431A5C" w:rsidRPr="00431A5C">
              <w:t xml:space="preserve"> здоровья</w:t>
            </w:r>
            <w:r w:rsidRPr="00C57531">
              <w:t>, проживающих в муниципальном образовании Краснодарского края, ед.</w:t>
            </w:r>
          </w:p>
        </w:tc>
        <w:tc>
          <w:tcPr>
            <w:tcW w:w="2240" w:type="dxa"/>
            <w:tcBorders>
              <w:top w:val="single" w:sz="4" w:space="0" w:color="auto"/>
              <w:left w:val="single" w:sz="4" w:space="0" w:color="auto"/>
              <w:bottom w:val="nil"/>
            </w:tcBorders>
          </w:tcPr>
          <w:p w:rsidR="00692380" w:rsidRPr="00C57531" w:rsidRDefault="00692380">
            <w:pPr>
              <w:pStyle w:val="aa"/>
              <w:jc w:val="center"/>
            </w:pPr>
            <w:r w:rsidRPr="00C57531">
              <w:t>1</w:t>
            </w:r>
          </w:p>
        </w:tc>
      </w:tr>
      <w:tr w:rsidR="00692380" w:rsidRPr="00C57531" w:rsidTr="00271855">
        <w:tc>
          <w:tcPr>
            <w:tcW w:w="2520" w:type="dxa"/>
            <w:vMerge/>
            <w:tcBorders>
              <w:top w:val="single" w:sz="4" w:space="0" w:color="auto"/>
              <w:bottom w:val="single" w:sz="4" w:space="0" w:color="auto"/>
              <w:right w:val="single" w:sz="4" w:space="0" w:color="auto"/>
            </w:tcBorders>
          </w:tcPr>
          <w:p w:rsidR="00692380" w:rsidRPr="00C57531" w:rsidRDefault="00692380">
            <w:pPr>
              <w:pStyle w:val="aa"/>
            </w:pPr>
          </w:p>
        </w:tc>
        <w:tc>
          <w:tcPr>
            <w:tcW w:w="2520" w:type="dxa"/>
            <w:tcBorders>
              <w:top w:val="single" w:sz="4" w:space="0" w:color="auto"/>
              <w:left w:val="single" w:sz="4" w:space="0" w:color="auto"/>
              <w:bottom w:val="nil"/>
              <w:right w:val="nil"/>
            </w:tcBorders>
          </w:tcPr>
          <w:p w:rsidR="00692380" w:rsidRPr="00C57531" w:rsidRDefault="00692380">
            <w:pPr>
              <w:pStyle w:val="ad"/>
            </w:pPr>
            <w:r w:rsidRPr="00C57531">
              <w:t>Максимально допустимый уровень территориальной доступности</w:t>
            </w:r>
          </w:p>
        </w:tc>
        <w:tc>
          <w:tcPr>
            <w:tcW w:w="2940" w:type="dxa"/>
            <w:tcBorders>
              <w:top w:val="single" w:sz="4" w:space="0" w:color="auto"/>
              <w:left w:val="single" w:sz="4" w:space="0" w:color="auto"/>
              <w:bottom w:val="nil"/>
              <w:right w:val="nil"/>
            </w:tcBorders>
          </w:tcPr>
          <w:p w:rsidR="00692380" w:rsidRPr="00C57531" w:rsidRDefault="00692380">
            <w:pPr>
              <w:pStyle w:val="ad"/>
            </w:pPr>
            <w:r w:rsidRPr="00C57531">
              <w:t>Не устанавливается</w:t>
            </w:r>
          </w:p>
        </w:tc>
        <w:tc>
          <w:tcPr>
            <w:tcW w:w="2240" w:type="dxa"/>
            <w:tcBorders>
              <w:top w:val="single" w:sz="4" w:space="0" w:color="auto"/>
              <w:left w:val="single" w:sz="4" w:space="0" w:color="auto"/>
              <w:bottom w:val="nil"/>
            </w:tcBorders>
          </w:tcPr>
          <w:p w:rsidR="00692380" w:rsidRPr="00C57531" w:rsidRDefault="00692380">
            <w:pPr>
              <w:pStyle w:val="aa"/>
              <w:jc w:val="center"/>
            </w:pPr>
            <w:r w:rsidRPr="00C57531">
              <w:t>Не нормируется</w:t>
            </w:r>
          </w:p>
        </w:tc>
      </w:tr>
      <w:tr w:rsidR="00692380" w:rsidRPr="00C57531" w:rsidTr="00271855">
        <w:tc>
          <w:tcPr>
            <w:tcW w:w="2520" w:type="dxa"/>
            <w:vMerge w:val="restart"/>
            <w:tcBorders>
              <w:top w:val="single" w:sz="4" w:space="0" w:color="auto"/>
              <w:bottom w:val="single" w:sz="4" w:space="0" w:color="auto"/>
              <w:right w:val="single" w:sz="4" w:space="0" w:color="auto"/>
            </w:tcBorders>
          </w:tcPr>
          <w:p w:rsidR="00692380" w:rsidRPr="00C57531" w:rsidRDefault="00692380">
            <w:pPr>
              <w:pStyle w:val="ad"/>
            </w:pPr>
            <w:r w:rsidRPr="00C57531">
              <w:t>Реабилитационный центр для граждан с ограниченными возможностями (комплексный центр реабилитации инвалидов, многопрофильный центр реабилитации)</w:t>
            </w:r>
          </w:p>
        </w:tc>
        <w:tc>
          <w:tcPr>
            <w:tcW w:w="2520" w:type="dxa"/>
            <w:tcBorders>
              <w:top w:val="single" w:sz="4" w:space="0" w:color="auto"/>
              <w:left w:val="single" w:sz="4" w:space="0" w:color="auto"/>
              <w:bottom w:val="nil"/>
              <w:right w:val="nil"/>
            </w:tcBorders>
          </w:tcPr>
          <w:p w:rsidR="00692380" w:rsidRPr="00C57531" w:rsidRDefault="00692380">
            <w:pPr>
              <w:pStyle w:val="ad"/>
            </w:pPr>
            <w:r w:rsidRPr="00C57531">
              <w:t>Минимально допустимый уровень обеспеченности населения</w:t>
            </w:r>
          </w:p>
        </w:tc>
        <w:tc>
          <w:tcPr>
            <w:tcW w:w="2940" w:type="dxa"/>
            <w:tcBorders>
              <w:top w:val="single" w:sz="4" w:space="0" w:color="auto"/>
              <w:left w:val="single" w:sz="4" w:space="0" w:color="auto"/>
              <w:bottom w:val="nil"/>
              <w:right w:val="nil"/>
            </w:tcBorders>
          </w:tcPr>
          <w:p w:rsidR="00692380" w:rsidRPr="00C57531" w:rsidRDefault="00692380">
            <w:pPr>
              <w:pStyle w:val="ad"/>
            </w:pPr>
            <w:r w:rsidRPr="00C57531">
              <w:t>Количество объектов на муниципальное образование Краснодарского края, определяется исходя из численности получателей социальных услуг (инвалидов в возрасте от 18 лет), ед.</w:t>
            </w:r>
          </w:p>
        </w:tc>
        <w:tc>
          <w:tcPr>
            <w:tcW w:w="2240" w:type="dxa"/>
            <w:tcBorders>
              <w:top w:val="single" w:sz="4" w:space="0" w:color="auto"/>
              <w:left w:val="single" w:sz="4" w:space="0" w:color="auto"/>
              <w:bottom w:val="nil"/>
            </w:tcBorders>
          </w:tcPr>
          <w:p w:rsidR="00692380" w:rsidRPr="00C57531" w:rsidRDefault="00692380">
            <w:pPr>
              <w:pStyle w:val="aa"/>
              <w:jc w:val="center"/>
            </w:pPr>
            <w:r w:rsidRPr="00C57531">
              <w:t>1</w:t>
            </w:r>
          </w:p>
        </w:tc>
      </w:tr>
      <w:tr w:rsidR="00692380" w:rsidRPr="00C57531" w:rsidTr="00271855">
        <w:tc>
          <w:tcPr>
            <w:tcW w:w="2520" w:type="dxa"/>
            <w:vMerge/>
            <w:tcBorders>
              <w:top w:val="single" w:sz="4" w:space="0" w:color="auto"/>
              <w:bottom w:val="single" w:sz="4" w:space="0" w:color="auto"/>
              <w:right w:val="single" w:sz="4" w:space="0" w:color="auto"/>
            </w:tcBorders>
          </w:tcPr>
          <w:p w:rsidR="00692380" w:rsidRPr="00C57531" w:rsidRDefault="00692380">
            <w:pPr>
              <w:pStyle w:val="aa"/>
            </w:pPr>
          </w:p>
        </w:tc>
        <w:tc>
          <w:tcPr>
            <w:tcW w:w="2520" w:type="dxa"/>
            <w:tcBorders>
              <w:top w:val="single" w:sz="4" w:space="0" w:color="auto"/>
              <w:left w:val="single" w:sz="4" w:space="0" w:color="auto"/>
              <w:bottom w:val="nil"/>
              <w:right w:val="nil"/>
            </w:tcBorders>
          </w:tcPr>
          <w:p w:rsidR="00692380" w:rsidRPr="00C57531" w:rsidRDefault="00692380">
            <w:pPr>
              <w:pStyle w:val="ad"/>
            </w:pPr>
            <w:r w:rsidRPr="00C57531">
              <w:t>Максимально допустимый уровень территориальной доступности</w:t>
            </w:r>
          </w:p>
        </w:tc>
        <w:tc>
          <w:tcPr>
            <w:tcW w:w="2940" w:type="dxa"/>
            <w:tcBorders>
              <w:top w:val="single" w:sz="4" w:space="0" w:color="auto"/>
              <w:left w:val="single" w:sz="4" w:space="0" w:color="auto"/>
              <w:bottom w:val="nil"/>
              <w:right w:val="nil"/>
            </w:tcBorders>
          </w:tcPr>
          <w:p w:rsidR="00692380" w:rsidRPr="00C57531" w:rsidRDefault="00692380">
            <w:pPr>
              <w:pStyle w:val="ad"/>
            </w:pPr>
            <w:r w:rsidRPr="00C57531">
              <w:t>Не устанавливается</w:t>
            </w:r>
          </w:p>
        </w:tc>
        <w:tc>
          <w:tcPr>
            <w:tcW w:w="2240" w:type="dxa"/>
            <w:tcBorders>
              <w:top w:val="single" w:sz="4" w:space="0" w:color="auto"/>
              <w:left w:val="single" w:sz="4" w:space="0" w:color="auto"/>
              <w:bottom w:val="nil"/>
            </w:tcBorders>
          </w:tcPr>
          <w:p w:rsidR="00692380" w:rsidRPr="00C57531" w:rsidRDefault="00692380">
            <w:pPr>
              <w:pStyle w:val="aa"/>
              <w:jc w:val="center"/>
            </w:pPr>
            <w:r w:rsidRPr="00C57531">
              <w:t>Не нормируется</w:t>
            </w:r>
          </w:p>
        </w:tc>
      </w:tr>
      <w:tr w:rsidR="00692380" w:rsidRPr="00C57531" w:rsidTr="00271855">
        <w:tc>
          <w:tcPr>
            <w:tcW w:w="2520" w:type="dxa"/>
            <w:vMerge w:val="restart"/>
            <w:tcBorders>
              <w:top w:val="single" w:sz="4" w:space="0" w:color="auto"/>
              <w:bottom w:val="single" w:sz="4" w:space="0" w:color="auto"/>
              <w:right w:val="single" w:sz="4" w:space="0" w:color="auto"/>
            </w:tcBorders>
          </w:tcPr>
          <w:p w:rsidR="00692380" w:rsidRPr="00C57531" w:rsidRDefault="00692380">
            <w:pPr>
              <w:pStyle w:val="ad"/>
            </w:pPr>
            <w:r w:rsidRPr="00C57531">
              <w:t>Детский дом-интернат</w:t>
            </w:r>
          </w:p>
        </w:tc>
        <w:tc>
          <w:tcPr>
            <w:tcW w:w="2520" w:type="dxa"/>
            <w:vMerge w:val="restart"/>
            <w:tcBorders>
              <w:top w:val="single" w:sz="4" w:space="0" w:color="auto"/>
              <w:left w:val="single" w:sz="4" w:space="0" w:color="auto"/>
              <w:bottom w:val="nil"/>
              <w:right w:val="nil"/>
            </w:tcBorders>
          </w:tcPr>
          <w:p w:rsidR="00692380" w:rsidRPr="00C57531" w:rsidRDefault="00692380">
            <w:pPr>
              <w:pStyle w:val="ad"/>
            </w:pPr>
            <w:r w:rsidRPr="00C57531">
              <w:t>Минимально допустимый уровень обеспеченности населения</w:t>
            </w:r>
          </w:p>
        </w:tc>
        <w:tc>
          <w:tcPr>
            <w:tcW w:w="2940" w:type="dxa"/>
            <w:tcBorders>
              <w:top w:val="single" w:sz="4" w:space="0" w:color="auto"/>
              <w:left w:val="single" w:sz="4" w:space="0" w:color="auto"/>
              <w:bottom w:val="nil"/>
              <w:right w:val="nil"/>
            </w:tcBorders>
          </w:tcPr>
          <w:p w:rsidR="00692380" w:rsidRPr="00C57531" w:rsidRDefault="00692380">
            <w:pPr>
              <w:pStyle w:val="ad"/>
            </w:pPr>
            <w:r w:rsidRPr="00C57531">
              <w:t>Уровень обеспеченности, мест на 10 тыс. детей в возрасте 4 - 18 лет</w:t>
            </w:r>
          </w:p>
        </w:tc>
        <w:tc>
          <w:tcPr>
            <w:tcW w:w="2240" w:type="dxa"/>
            <w:tcBorders>
              <w:top w:val="single" w:sz="4" w:space="0" w:color="auto"/>
              <w:left w:val="single" w:sz="4" w:space="0" w:color="auto"/>
              <w:bottom w:val="nil"/>
            </w:tcBorders>
          </w:tcPr>
          <w:p w:rsidR="00692380" w:rsidRPr="00C57531" w:rsidRDefault="00692380">
            <w:pPr>
              <w:pStyle w:val="aa"/>
              <w:jc w:val="center"/>
            </w:pPr>
            <w:r w:rsidRPr="00C57531">
              <w:t>30</w:t>
            </w:r>
          </w:p>
        </w:tc>
      </w:tr>
      <w:tr w:rsidR="00692380" w:rsidRPr="00C57531" w:rsidTr="00271855">
        <w:tc>
          <w:tcPr>
            <w:tcW w:w="2520" w:type="dxa"/>
            <w:vMerge/>
            <w:tcBorders>
              <w:top w:val="single" w:sz="4" w:space="0" w:color="auto"/>
              <w:bottom w:val="single" w:sz="4" w:space="0" w:color="auto"/>
              <w:right w:val="single" w:sz="4" w:space="0" w:color="auto"/>
            </w:tcBorders>
          </w:tcPr>
          <w:p w:rsidR="00692380" w:rsidRPr="00C57531" w:rsidRDefault="00692380">
            <w:pPr>
              <w:pStyle w:val="aa"/>
            </w:pPr>
          </w:p>
        </w:tc>
        <w:tc>
          <w:tcPr>
            <w:tcW w:w="2520" w:type="dxa"/>
            <w:vMerge/>
            <w:tcBorders>
              <w:top w:val="single" w:sz="4" w:space="0" w:color="auto"/>
              <w:left w:val="single" w:sz="4" w:space="0" w:color="auto"/>
              <w:bottom w:val="nil"/>
              <w:right w:val="nil"/>
            </w:tcBorders>
          </w:tcPr>
          <w:p w:rsidR="00692380" w:rsidRPr="00C57531" w:rsidRDefault="00692380">
            <w:pPr>
              <w:pStyle w:val="aa"/>
            </w:pPr>
          </w:p>
        </w:tc>
        <w:tc>
          <w:tcPr>
            <w:tcW w:w="2940" w:type="dxa"/>
            <w:tcBorders>
              <w:top w:val="single" w:sz="4" w:space="0" w:color="auto"/>
              <w:left w:val="single" w:sz="4" w:space="0" w:color="auto"/>
              <w:bottom w:val="nil"/>
              <w:right w:val="nil"/>
            </w:tcBorders>
          </w:tcPr>
          <w:p w:rsidR="00692380" w:rsidRPr="00C57531" w:rsidRDefault="00692380">
            <w:pPr>
              <w:pStyle w:val="ad"/>
            </w:pPr>
            <w:r w:rsidRPr="00C57531">
              <w:t>Площадь помещений на 35 мест, кв. м</w:t>
            </w:r>
          </w:p>
        </w:tc>
        <w:tc>
          <w:tcPr>
            <w:tcW w:w="2240" w:type="dxa"/>
            <w:tcBorders>
              <w:top w:val="single" w:sz="4" w:space="0" w:color="auto"/>
              <w:left w:val="single" w:sz="4" w:space="0" w:color="auto"/>
              <w:bottom w:val="nil"/>
            </w:tcBorders>
          </w:tcPr>
          <w:p w:rsidR="00692380" w:rsidRPr="00C57531" w:rsidRDefault="00692380">
            <w:pPr>
              <w:pStyle w:val="aa"/>
              <w:jc w:val="center"/>
            </w:pPr>
            <w:r w:rsidRPr="00C57531">
              <w:t>3 000</w:t>
            </w:r>
          </w:p>
        </w:tc>
      </w:tr>
      <w:tr w:rsidR="00692380" w:rsidRPr="00C57531" w:rsidTr="00271855">
        <w:tc>
          <w:tcPr>
            <w:tcW w:w="2520" w:type="dxa"/>
            <w:vMerge/>
            <w:tcBorders>
              <w:top w:val="single" w:sz="4" w:space="0" w:color="auto"/>
              <w:bottom w:val="single" w:sz="4" w:space="0" w:color="auto"/>
              <w:right w:val="single" w:sz="4" w:space="0" w:color="auto"/>
            </w:tcBorders>
          </w:tcPr>
          <w:p w:rsidR="00692380" w:rsidRPr="00C57531" w:rsidRDefault="00692380">
            <w:pPr>
              <w:pStyle w:val="aa"/>
            </w:pPr>
          </w:p>
        </w:tc>
        <w:tc>
          <w:tcPr>
            <w:tcW w:w="2520" w:type="dxa"/>
            <w:tcBorders>
              <w:top w:val="single" w:sz="4" w:space="0" w:color="auto"/>
              <w:left w:val="single" w:sz="4" w:space="0" w:color="auto"/>
              <w:bottom w:val="nil"/>
              <w:right w:val="nil"/>
            </w:tcBorders>
          </w:tcPr>
          <w:p w:rsidR="00692380" w:rsidRPr="00C57531" w:rsidRDefault="00692380">
            <w:pPr>
              <w:pStyle w:val="ad"/>
            </w:pPr>
            <w:r w:rsidRPr="00C57531">
              <w:t>Максимально допустимый уровень территориальной доступности</w:t>
            </w:r>
          </w:p>
        </w:tc>
        <w:tc>
          <w:tcPr>
            <w:tcW w:w="2940" w:type="dxa"/>
            <w:tcBorders>
              <w:top w:val="single" w:sz="4" w:space="0" w:color="auto"/>
              <w:left w:val="single" w:sz="4" w:space="0" w:color="auto"/>
              <w:bottom w:val="nil"/>
              <w:right w:val="nil"/>
            </w:tcBorders>
          </w:tcPr>
          <w:p w:rsidR="00692380" w:rsidRPr="00C57531" w:rsidRDefault="00692380">
            <w:pPr>
              <w:pStyle w:val="ad"/>
            </w:pPr>
            <w:r w:rsidRPr="00C57531">
              <w:t>Не устанавливается</w:t>
            </w:r>
          </w:p>
        </w:tc>
        <w:tc>
          <w:tcPr>
            <w:tcW w:w="2240" w:type="dxa"/>
            <w:tcBorders>
              <w:top w:val="single" w:sz="4" w:space="0" w:color="auto"/>
              <w:left w:val="single" w:sz="4" w:space="0" w:color="auto"/>
              <w:bottom w:val="nil"/>
            </w:tcBorders>
          </w:tcPr>
          <w:p w:rsidR="00692380" w:rsidRPr="00C57531" w:rsidRDefault="00692380">
            <w:pPr>
              <w:pStyle w:val="aa"/>
              <w:jc w:val="center"/>
            </w:pPr>
            <w:r w:rsidRPr="00C57531">
              <w:t>Не нормируется</w:t>
            </w:r>
          </w:p>
        </w:tc>
      </w:tr>
      <w:tr w:rsidR="00692380" w:rsidRPr="00C57531" w:rsidTr="00271855">
        <w:tc>
          <w:tcPr>
            <w:tcW w:w="2520" w:type="dxa"/>
            <w:vMerge w:val="restart"/>
            <w:tcBorders>
              <w:top w:val="single" w:sz="4" w:space="0" w:color="auto"/>
              <w:bottom w:val="single" w:sz="4" w:space="0" w:color="auto"/>
              <w:right w:val="single" w:sz="4" w:space="0" w:color="auto"/>
            </w:tcBorders>
          </w:tcPr>
          <w:p w:rsidR="00692380" w:rsidRPr="00C57531" w:rsidRDefault="00692380">
            <w:pPr>
              <w:pStyle w:val="ad"/>
            </w:pPr>
            <w:r w:rsidRPr="00C57531">
              <w:t>Социально-реабилитационный центр для несовершеннолетних</w:t>
            </w:r>
          </w:p>
        </w:tc>
        <w:tc>
          <w:tcPr>
            <w:tcW w:w="2520" w:type="dxa"/>
            <w:vMerge w:val="restart"/>
            <w:tcBorders>
              <w:top w:val="single" w:sz="4" w:space="0" w:color="auto"/>
              <w:left w:val="single" w:sz="4" w:space="0" w:color="auto"/>
              <w:bottom w:val="nil"/>
              <w:right w:val="nil"/>
            </w:tcBorders>
          </w:tcPr>
          <w:p w:rsidR="00692380" w:rsidRPr="00C57531" w:rsidRDefault="00692380">
            <w:pPr>
              <w:pStyle w:val="ad"/>
            </w:pPr>
            <w:r w:rsidRPr="00C57531">
              <w:t>Минимально допустимый уровень обеспеченности населения</w:t>
            </w:r>
          </w:p>
        </w:tc>
        <w:tc>
          <w:tcPr>
            <w:tcW w:w="2940" w:type="dxa"/>
            <w:tcBorders>
              <w:top w:val="single" w:sz="4" w:space="0" w:color="auto"/>
              <w:left w:val="single" w:sz="4" w:space="0" w:color="auto"/>
              <w:bottom w:val="nil"/>
              <w:right w:val="nil"/>
            </w:tcBorders>
          </w:tcPr>
          <w:p w:rsidR="00692380" w:rsidRPr="00C57531" w:rsidRDefault="00692380">
            <w:pPr>
              <w:pStyle w:val="ad"/>
            </w:pPr>
            <w:r w:rsidRPr="00C57531">
              <w:t>Уровень обеспеченности, мест на 10 тыс. детей в возрасте 4 - 18 лет</w:t>
            </w:r>
          </w:p>
        </w:tc>
        <w:tc>
          <w:tcPr>
            <w:tcW w:w="2240" w:type="dxa"/>
            <w:tcBorders>
              <w:top w:val="single" w:sz="4" w:space="0" w:color="auto"/>
              <w:left w:val="single" w:sz="4" w:space="0" w:color="auto"/>
              <w:bottom w:val="nil"/>
            </w:tcBorders>
          </w:tcPr>
          <w:p w:rsidR="00692380" w:rsidRPr="00C57531" w:rsidRDefault="00692380">
            <w:pPr>
              <w:pStyle w:val="aa"/>
              <w:jc w:val="center"/>
            </w:pPr>
            <w:r w:rsidRPr="00C57531">
              <w:t>30</w:t>
            </w:r>
          </w:p>
        </w:tc>
      </w:tr>
      <w:tr w:rsidR="00692380" w:rsidRPr="00C57531" w:rsidTr="00271855">
        <w:tc>
          <w:tcPr>
            <w:tcW w:w="2520" w:type="dxa"/>
            <w:vMerge/>
            <w:tcBorders>
              <w:top w:val="single" w:sz="4" w:space="0" w:color="auto"/>
              <w:bottom w:val="single" w:sz="4" w:space="0" w:color="auto"/>
              <w:right w:val="single" w:sz="4" w:space="0" w:color="auto"/>
            </w:tcBorders>
          </w:tcPr>
          <w:p w:rsidR="00692380" w:rsidRPr="00C57531" w:rsidRDefault="00692380">
            <w:pPr>
              <w:pStyle w:val="aa"/>
            </w:pPr>
          </w:p>
        </w:tc>
        <w:tc>
          <w:tcPr>
            <w:tcW w:w="2520" w:type="dxa"/>
            <w:vMerge/>
            <w:tcBorders>
              <w:top w:val="single" w:sz="4" w:space="0" w:color="auto"/>
              <w:left w:val="single" w:sz="4" w:space="0" w:color="auto"/>
              <w:bottom w:val="nil"/>
              <w:right w:val="nil"/>
            </w:tcBorders>
          </w:tcPr>
          <w:p w:rsidR="00692380" w:rsidRPr="00C57531" w:rsidRDefault="00692380">
            <w:pPr>
              <w:pStyle w:val="aa"/>
            </w:pPr>
          </w:p>
        </w:tc>
        <w:tc>
          <w:tcPr>
            <w:tcW w:w="2940" w:type="dxa"/>
            <w:tcBorders>
              <w:top w:val="single" w:sz="4" w:space="0" w:color="auto"/>
              <w:left w:val="single" w:sz="4" w:space="0" w:color="auto"/>
              <w:bottom w:val="nil"/>
              <w:right w:val="nil"/>
            </w:tcBorders>
          </w:tcPr>
          <w:p w:rsidR="00692380" w:rsidRPr="00C57531" w:rsidRDefault="00692380">
            <w:pPr>
              <w:pStyle w:val="ad"/>
            </w:pPr>
            <w:r w:rsidRPr="00C57531">
              <w:t>Площадь помещений на 35 мест, кв. м</w:t>
            </w:r>
          </w:p>
        </w:tc>
        <w:tc>
          <w:tcPr>
            <w:tcW w:w="2240" w:type="dxa"/>
            <w:tcBorders>
              <w:top w:val="single" w:sz="4" w:space="0" w:color="auto"/>
              <w:left w:val="single" w:sz="4" w:space="0" w:color="auto"/>
              <w:bottom w:val="nil"/>
            </w:tcBorders>
          </w:tcPr>
          <w:p w:rsidR="00692380" w:rsidRPr="00C57531" w:rsidRDefault="00692380">
            <w:pPr>
              <w:pStyle w:val="aa"/>
              <w:jc w:val="center"/>
            </w:pPr>
            <w:r w:rsidRPr="00C57531">
              <w:t>3 000</w:t>
            </w:r>
          </w:p>
        </w:tc>
      </w:tr>
      <w:tr w:rsidR="00692380" w:rsidRPr="00C57531" w:rsidTr="00271855">
        <w:tc>
          <w:tcPr>
            <w:tcW w:w="2520" w:type="dxa"/>
            <w:vMerge/>
            <w:tcBorders>
              <w:top w:val="single" w:sz="4" w:space="0" w:color="auto"/>
              <w:bottom w:val="single" w:sz="4" w:space="0" w:color="auto"/>
              <w:right w:val="single" w:sz="4" w:space="0" w:color="auto"/>
            </w:tcBorders>
          </w:tcPr>
          <w:p w:rsidR="00692380" w:rsidRPr="00C57531" w:rsidRDefault="00692380">
            <w:pPr>
              <w:pStyle w:val="aa"/>
            </w:pPr>
          </w:p>
        </w:tc>
        <w:tc>
          <w:tcPr>
            <w:tcW w:w="2520" w:type="dxa"/>
            <w:tcBorders>
              <w:top w:val="single" w:sz="4" w:space="0" w:color="auto"/>
              <w:left w:val="single" w:sz="4" w:space="0" w:color="auto"/>
              <w:bottom w:val="nil"/>
              <w:right w:val="nil"/>
            </w:tcBorders>
          </w:tcPr>
          <w:p w:rsidR="00692380" w:rsidRPr="00C57531" w:rsidRDefault="00692380">
            <w:pPr>
              <w:pStyle w:val="ad"/>
            </w:pPr>
            <w:r w:rsidRPr="00C57531">
              <w:t>Максимально допустимый уровень территориальной доступности</w:t>
            </w:r>
          </w:p>
        </w:tc>
        <w:tc>
          <w:tcPr>
            <w:tcW w:w="2940" w:type="dxa"/>
            <w:tcBorders>
              <w:top w:val="single" w:sz="4" w:space="0" w:color="auto"/>
              <w:left w:val="single" w:sz="4" w:space="0" w:color="auto"/>
              <w:bottom w:val="nil"/>
              <w:right w:val="nil"/>
            </w:tcBorders>
          </w:tcPr>
          <w:p w:rsidR="00692380" w:rsidRPr="00C57531" w:rsidRDefault="00692380">
            <w:pPr>
              <w:pStyle w:val="ad"/>
            </w:pPr>
            <w:r w:rsidRPr="00C57531">
              <w:t>Не устанавливается</w:t>
            </w:r>
          </w:p>
        </w:tc>
        <w:tc>
          <w:tcPr>
            <w:tcW w:w="2240" w:type="dxa"/>
            <w:tcBorders>
              <w:top w:val="single" w:sz="4" w:space="0" w:color="auto"/>
              <w:left w:val="single" w:sz="4" w:space="0" w:color="auto"/>
              <w:bottom w:val="nil"/>
            </w:tcBorders>
          </w:tcPr>
          <w:p w:rsidR="00692380" w:rsidRPr="00C57531" w:rsidRDefault="00692380">
            <w:pPr>
              <w:pStyle w:val="aa"/>
              <w:jc w:val="center"/>
            </w:pPr>
            <w:r w:rsidRPr="00C57531">
              <w:t>Не нормируется</w:t>
            </w:r>
          </w:p>
        </w:tc>
      </w:tr>
      <w:tr w:rsidR="00692380" w:rsidRPr="00C57531" w:rsidTr="00271855">
        <w:tc>
          <w:tcPr>
            <w:tcW w:w="2520" w:type="dxa"/>
            <w:vMerge w:val="restart"/>
            <w:tcBorders>
              <w:top w:val="single" w:sz="4" w:space="0" w:color="auto"/>
              <w:bottom w:val="single" w:sz="4" w:space="0" w:color="auto"/>
              <w:right w:val="single" w:sz="4" w:space="0" w:color="auto"/>
            </w:tcBorders>
          </w:tcPr>
          <w:p w:rsidR="00692380" w:rsidRPr="00C57531" w:rsidRDefault="00692380">
            <w:pPr>
              <w:pStyle w:val="ad"/>
            </w:pPr>
            <w:r w:rsidRPr="00C57531">
              <w:t>Центр помощи детям, оставшимся без попечения родителей</w:t>
            </w:r>
          </w:p>
        </w:tc>
        <w:tc>
          <w:tcPr>
            <w:tcW w:w="2520" w:type="dxa"/>
            <w:tcBorders>
              <w:top w:val="single" w:sz="4" w:space="0" w:color="auto"/>
              <w:left w:val="single" w:sz="4" w:space="0" w:color="auto"/>
              <w:bottom w:val="nil"/>
              <w:right w:val="nil"/>
            </w:tcBorders>
          </w:tcPr>
          <w:p w:rsidR="00692380" w:rsidRPr="00C57531" w:rsidRDefault="00692380">
            <w:pPr>
              <w:pStyle w:val="ad"/>
            </w:pPr>
            <w:r w:rsidRPr="00C57531">
              <w:t>Минимально допустимый уровень обеспеченности населения</w:t>
            </w:r>
          </w:p>
        </w:tc>
        <w:tc>
          <w:tcPr>
            <w:tcW w:w="2940" w:type="dxa"/>
            <w:tcBorders>
              <w:top w:val="single" w:sz="4" w:space="0" w:color="auto"/>
              <w:left w:val="single" w:sz="4" w:space="0" w:color="auto"/>
              <w:bottom w:val="nil"/>
              <w:right w:val="nil"/>
            </w:tcBorders>
          </w:tcPr>
          <w:p w:rsidR="00692380" w:rsidRPr="00C57531" w:rsidRDefault="00692380">
            <w:pPr>
              <w:pStyle w:val="ad"/>
            </w:pPr>
            <w:r w:rsidRPr="00C57531">
              <w:t>Количество объектов на 10 тыс. детей в возрасте 0 - 18 лет, ед.</w:t>
            </w:r>
          </w:p>
        </w:tc>
        <w:tc>
          <w:tcPr>
            <w:tcW w:w="2240" w:type="dxa"/>
            <w:tcBorders>
              <w:top w:val="single" w:sz="4" w:space="0" w:color="auto"/>
              <w:left w:val="single" w:sz="4" w:space="0" w:color="auto"/>
              <w:bottom w:val="nil"/>
            </w:tcBorders>
          </w:tcPr>
          <w:p w:rsidR="00692380" w:rsidRPr="00C57531" w:rsidRDefault="00692380">
            <w:pPr>
              <w:pStyle w:val="aa"/>
              <w:jc w:val="center"/>
            </w:pPr>
            <w:r w:rsidRPr="00C57531">
              <w:t>1</w:t>
            </w:r>
          </w:p>
        </w:tc>
      </w:tr>
      <w:tr w:rsidR="00692380" w:rsidRPr="00C57531" w:rsidTr="00271855">
        <w:tc>
          <w:tcPr>
            <w:tcW w:w="2520" w:type="dxa"/>
            <w:vMerge/>
            <w:tcBorders>
              <w:top w:val="single" w:sz="4" w:space="0" w:color="auto"/>
              <w:bottom w:val="single" w:sz="4" w:space="0" w:color="auto"/>
              <w:right w:val="single" w:sz="4" w:space="0" w:color="auto"/>
            </w:tcBorders>
          </w:tcPr>
          <w:p w:rsidR="00692380" w:rsidRPr="00C57531" w:rsidRDefault="00692380">
            <w:pPr>
              <w:pStyle w:val="aa"/>
            </w:pPr>
          </w:p>
        </w:tc>
        <w:tc>
          <w:tcPr>
            <w:tcW w:w="2520" w:type="dxa"/>
            <w:tcBorders>
              <w:top w:val="single" w:sz="4" w:space="0" w:color="auto"/>
              <w:left w:val="single" w:sz="4" w:space="0" w:color="auto"/>
              <w:bottom w:val="nil"/>
              <w:right w:val="nil"/>
            </w:tcBorders>
          </w:tcPr>
          <w:p w:rsidR="00692380" w:rsidRPr="00C57531" w:rsidRDefault="00692380">
            <w:pPr>
              <w:pStyle w:val="ad"/>
            </w:pPr>
            <w:r w:rsidRPr="00C57531">
              <w:t>Максимально допу</w:t>
            </w:r>
            <w:r w:rsidRPr="00C57531">
              <w:lastRenderedPageBreak/>
              <w:t>стимый уровень территориальной доступности</w:t>
            </w:r>
          </w:p>
        </w:tc>
        <w:tc>
          <w:tcPr>
            <w:tcW w:w="2940" w:type="dxa"/>
            <w:tcBorders>
              <w:top w:val="single" w:sz="4" w:space="0" w:color="auto"/>
              <w:left w:val="single" w:sz="4" w:space="0" w:color="auto"/>
              <w:bottom w:val="nil"/>
              <w:right w:val="nil"/>
            </w:tcBorders>
          </w:tcPr>
          <w:p w:rsidR="00692380" w:rsidRPr="00C57531" w:rsidRDefault="00692380">
            <w:pPr>
              <w:pStyle w:val="ad"/>
            </w:pPr>
            <w:r w:rsidRPr="00C57531">
              <w:lastRenderedPageBreak/>
              <w:t>Не устанавливается</w:t>
            </w:r>
          </w:p>
        </w:tc>
        <w:tc>
          <w:tcPr>
            <w:tcW w:w="2240" w:type="dxa"/>
            <w:tcBorders>
              <w:top w:val="single" w:sz="4" w:space="0" w:color="auto"/>
              <w:left w:val="single" w:sz="4" w:space="0" w:color="auto"/>
              <w:bottom w:val="nil"/>
            </w:tcBorders>
          </w:tcPr>
          <w:p w:rsidR="00692380" w:rsidRPr="00C57531" w:rsidRDefault="00692380">
            <w:pPr>
              <w:pStyle w:val="aa"/>
              <w:jc w:val="center"/>
            </w:pPr>
            <w:r w:rsidRPr="00C57531">
              <w:t>Не нормируется</w:t>
            </w:r>
          </w:p>
        </w:tc>
      </w:tr>
      <w:tr w:rsidR="00692380" w:rsidRPr="00C57531" w:rsidTr="00271855">
        <w:tc>
          <w:tcPr>
            <w:tcW w:w="10220" w:type="dxa"/>
            <w:gridSpan w:val="4"/>
            <w:tcBorders>
              <w:top w:val="single" w:sz="4" w:space="0" w:color="auto"/>
              <w:bottom w:val="single" w:sz="4" w:space="0" w:color="auto"/>
            </w:tcBorders>
          </w:tcPr>
          <w:p w:rsidR="00692380" w:rsidRPr="00C57531" w:rsidRDefault="00692380">
            <w:pPr>
              <w:pStyle w:val="ae"/>
            </w:pPr>
            <w:bookmarkStart w:id="65" w:name="sub_41"/>
            <w:r w:rsidRPr="00C57531">
              <w:lastRenderedPageBreak/>
              <w:t>* Объект необходимо рассчитывать в рамках разработки ДПТ.</w:t>
            </w:r>
            <w:bookmarkEnd w:id="65"/>
          </w:p>
          <w:p w:rsidR="00692380" w:rsidRPr="00C57531" w:rsidRDefault="00692380">
            <w:pPr>
              <w:pStyle w:val="aa"/>
            </w:pPr>
          </w:p>
          <w:p w:rsidR="00692380" w:rsidRPr="00C57531" w:rsidRDefault="00692380">
            <w:pPr>
              <w:pStyle w:val="ad"/>
            </w:pPr>
            <w:r w:rsidRPr="00C57531">
              <w:t>Примечания:</w:t>
            </w:r>
          </w:p>
          <w:p w:rsidR="00692380" w:rsidRPr="00C57531" w:rsidRDefault="00692380">
            <w:pPr>
              <w:pStyle w:val="ad"/>
            </w:pPr>
            <w:r w:rsidRPr="00C57531">
              <w:t>1. Помещение комплексного центра социального обслуживания населения может быть расположено на первом этаже жилого дома. Расстояние до торгово-бытовых предприятий, а также до остановок общественного транспорта не должно превышать 500 м, на пути к ним, как правило, не должно быть наземных переходов улиц с интенсивным движением транспорта.</w:t>
            </w:r>
          </w:p>
          <w:p w:rsidR="00692380" w:rsidRPr="00C57531" w:rsidRDefault="00692380">
            <w:pPr>
              <w:pStyle w:val="ad"/>
            </w:pPr>
            <w:r w:rsidRPr="00C57531">
              <w:t>2. Общая площадь здания комплексного центра реабилитации инвалидов, многопрофильного центра реабилитации в населенных пунктах с численностью более 30 тыс. инвалидов установлена не менее 3000 кв. м, численность сотрудников около 160 штатных единиц, из расчета 80 посещений в день (в стационарной форме социального обслуживания - 30 койко-мест, в полустационарной форме социального обслуживания - 50 человек в день).</w:t>
            </w:r>
          </w:p>
          <w:p w:rsidR="00692380" w:rsidRPr="00C57531" w:rsidRDefault="00692380">
            <w:pPr>
              <w:pStyle w:val="ad"/>
            </w:pPr>
            <w:r w:rsidRPr="00C57531">
              <w:t>3. Размещение объектов в области социального обслуживания, их наименование и мощность следует определять в соответствии с государственными программами Краснодарского края в сфере социального обслуживания и по запросу в уполномоченном органе исполнительной власти Краснодарского края в сфере социального обслуживания.</w:t>
            </w:r>
          </w:p>
          <w:p w:rsidR="00692380" w:rsidRPr="00C57531" w:rsidRDefault="00692380" w:rsidP="00AD6E11">
            <w:pPr>
              <w:pStyle w:val="ad"/>
            </w:pPr>
            <w:r w:rsidRPr="00C57531">
              <w:t xml:space="preserve">4. Потребность в площадях земельных участков для объектов в области социального обслуживания населения принимается в соответствии с </w:t>
            </w:r>
            <w:r w:rsidRPr="005D648B">
              <w:rPr>
                <w:rStyle w:val="a4"/>
                <w:rFonts w:cs="Times New Roman CYR"/>
                <w:color w:val="auto"/>
              </w:rPr>
              <w:t>приложением Д</w:t>
            </w:r>
            <w:r w:rsidRPr="005D648B">
              <w:t xml:space="preserve"> к </w:t>
            </w:r>
            <w:r w:rsidRPr="005D648B">
              <w:rPr>
                <w:rStyle w:val="a4"/>
                <w:rFonts w:cs="Times New Roman CYR"/>
                <w:color w:val="auto"/>
              </w:rPr>
              <w:t>СП 42.13330.2016</w:t>
            </w:r>
            <w:r w:rsidRPr="005D648B">
              <w:t>.</w:t>
            </w:r>
          </w:p>
        </w:tc>
      </w:tr>
    </w:tbl>
    <w:p w:rsidR="007B2E6D" w:rsidRDefault="007B2E6D">
      <w:pPr>
        <w:pStyle w:val="1"/>
        <w:rPr>
          <w:sz w:val="28"/>
          <w:szCs w:val="28"/>
        </w:rPr>
      </w:pPr>
      <w:bookmarkStart w:id="66" w:name="sub_192"/>
    </w:p>
    <w:p w:rsidR="00692380" w:rsidRPr="00011981" w:rsidRDefault="00011981">
      <w:pPr>
        <w:pStyle w:val="1"/>
        <w:rPr>
          <w:sz w:val="28"/>
          <w:szCs w:val="28"/>
        </w:rPr>
      </w:pPr>
      <w:r w:rsidRPr="00011981">
        <w:rPr>
          <w:sz w:val="28"/>
          <w:szCs w:val="28"/>
        </w:rPr>
        <w:t>2.6</w:t>
      </w:r>
      <w:r w:rsidR="00692380" w:rsidRPr="00011981">
        <w:rPr>
          <w:sz w:val="28"/>
          <w:szCs w:val="28"/>
        </w:rPr>
        <w:t>. В области физической культуры и спорта</w:t>
      </w:r>
    </w:p>
    <w:bookmarkEnd w:id="66"/>
    <w:p w:rsidR="00692380" w:rsidRPr="00011981" w:rsidRDefault="00692380">
      <w:pPr>
        <w:rPr>
          <w:sz w:val="28"/>
          <w:szCs w:val="28"/>
        </w:rPr>
      </w:pPr>
    </w:p>
    <w:p w:rsidR="00692380" w:rsidRPr="00011981" w:rsidRDefault="00011981">
      <w:pPr>
        <w:rPr>
          <w:sz w:val="28"/>
          <w:szCs w:val="28"/>
        </w:rPr>
      </w:pPr>
      <w:bookmarkStart w:id="67" w:name="sub_193"/>
      <w:r w:rsidRPr="00011981">
        <w:rPr>
          <w:sz w:val="28"/>
          <w:szCs w:val="28"/>
        </w:rPr>
        <w:t>2.6</w:t>
      </w:r>
      <w:r w:rsidR="00692380" w:rsidRPr="00011981">
        <w:rPr>
          <w:sz w:val="28"/>
          <w:szCs w:val="28"/>
        </w:rPr>
        <w:t xml:space="preserve">.1. </w:t>
      </w:r>
      <w:r w:rsidRPr="00011981">
        <w:rPr>
          <w:sz w:val="28"/>
          <w:szCs w:val="28"/>
        </w:rPr>
        <w:t>Расчетные показатели минимально допустимого уровня обеспеченности населения и максимально допустимого уровня территориальной доступности объектов местного значения в области физической культуры и массового спорта приведены</w:t>
      </w:r>
      <w:r w:rsidR="00692380" w:rsidRPr="00011981">
        <w:rPr>
          <w:sz w:val="28"/>
          <w:szCs w:val="28"/>
        </w:rPr>
        <w:t xml:space="preserve"> в</w:t>
      </w:r>
      <w:r w:rsidRPr="00011981">
        <w:rPr>
          <w:sz w:val="28"/>
          <w:szCs w:val="28"/>
        </w:rPr>
        <w:t xml:space="preserve"> </w:t>
      </w:r>
      <w:r w:rsidR="0000270C">
        <w:rPr>
          <w:b/>
          <w:sz w:val="28"/>
          <w:szCs w:val="28"/>
        </w:rPr>
        <w:t>Таблице 8</w:t>
      </w:r>
      <w:r w:rsidR="00692380" w:rsidRPr="00011981">
        <w:rPr>
          <w:b/>
          <w:sz w:val="28"/>
          <w:szCs w:val="28"/>
        </w:rPr>
        <w:t>.</w:t>
      </w:r>
    </w:p>
    <w:p w:rsidR="00593AF1" w:rsidRDefault="00593AF1">
      <w:pPr>
        <w:jc w:val="right"/>
        <w:rPr>
          <w:rStyle w:val="a3"/>
          <w:rFonts w:ascii="Times New Roman" w:hAnsi="Times New Roman" w:cs="Times New Roman"/>
          <w:bCs/>
        </w:rPr>
      </w:pPr>
      <w:bookmarkStart w:id="68" w:name="sub_194"/>
      <w:bookmarkEnd w:id="67"/>
    </w:p>
    <w:p w:rsidR="00692380" w:rsidRDefault="00011981">
      <w:pPr>
        <w:jc w:val="right"/>
        <w:rPr>
          <w:rStyle w:val="a3"/>
          <w:rFonts w:ascii="Times New Roman" w:hAnsi="Times New Roman" w:cs="Times New Roman"/>
          <w:bCs/>
        </w:rPr>
      </w:pPr>
      <w:r w:rsidRPr="00011981">
        <w:rPr>
          <w:rStyle w:val="a3"/>
          <w:rFonts w:ascii="Times New Roman" w:hAnsi="Times New Roman" w:cs="Times New Roman"/>
          <w:bCs/>
        </w:rPr>
        <w:t>Та</w:t>
      </w:r>
      <w:r w:rsidR="0000270C">
        <w:rPr>
          <w:rStyle w:val="a3"/>
          <w:rFonts w:ascii="Times New Roman" w:hAnsi="Times New Roman" w:cs="Times New Roman"/>
          <w:bCs/>
        </w:rPr>
        <w:t>блица 8</w:t>
      </w:r>
    </w:p>
    <w:p w:rsidR="00011981" w:rsidRPr="00011981" w:rsidRDefault="00011981">
      <w:pPr>
        <w:jc w:val="right"/>
        <w:rPr>
          <w:rStyle w:val="a3"/>
          <w:rFonts w:ascii="Times New Roman" w:hAnsi="Times New Roman" w:cs="Times New Roman"/>
          <w:bCs/>
        </w:rPr>
      </w:pPr>
    </w:p>
    <w:tbl>
      <w:tblPr>
        <w:tblW w:w="1028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40"/>
        <w:gridCol w:w="2380"/>
        <w:gridCol w:w="2380"/>
        <w:gridCol w:w="3220"/>
        <w:gridCol w:w="65"/>
      </w:tblGrid>
      <w:tr w:rsidR="00011981" w:rsidRPr="00C57531" w:rsidTr="00EF331B">
        <w:trPr>
          <w:gridAfter w:val="1"/>
          <w:wAfter w:w="65" w:type="dxa"/>
        </w:trPr>
        <w:tc>
          <w:tcPr>
            <w:tcW w:w="2240" w:type="dxa"/>
            <w:tcBorders>
              <w:top w:val="single" w:sz="4" w:space="0" w:color="auto"/>
              <w:bottom w:val="single" w:sz="4" w:space="0" w:color="auto"/>
              <w:right w:val="single" w:sz="4" w:space="0" w:color="auto"/>
            </w:tcBorders>
          </w:tcPr>
          <w:bookmarkEnd w:id="68"/>
          <w:p w:rsidR="00011981" w:rsidRPr="00C57531" w:rsidRDefault="00011981" w:rsidP="009E1E59">
            <w:pPr>
              <w:pStyle w:val="aa"/>
              <w:jc w:val="center"/>
            </w:pPr>
            <w:r w:rsidRPr="00C57531">
              <w:t>Наименование вида объектов</w:t>
            </w:r>
          </w:p>
        </w:tc>
        <w:tc>
          <w:tcPr>
            <w:tcW w:w="2380" w:type="dxa"/>
            <w:tcBorders>
              <w:top w:val="single" w:sz="4" w:space="0" w:color="auto"/>
              <w:left w:val="single" w:sz="4" w:space="0" w:color="auto"/>
              <w:bottom w:val="single" w:sz="4" w:space="0" w:color="auto"/>
              <w:right w:val="single" w:sz="4" w:space="0" w:color="auto"/>
            </w:tcBorders>
          </w:tcPr>
          <w:p w:rsidR="00011981" w:rsidRPr="00C57531" w:rsidRDefault="00011981" w:rsidP="009E1E59">
            <w:pPr>
              <w:pStyle w:val="aa"/>
              <w:jc w:val="center"/>
            </w:pPr>
            <w:r w:rsidRPr="00C57531">
              <w:t>Тип расчетного показателя</w:t>
            </w:r>
          </w:p>
        </w:tc>
        <w:tc>
          <w:tcPr>
            <w:tcW w:w="2380" w:type="dxa"/>
            <w:tcBorders>
              <w:top w:val="single" w:sz="4" w:space="0" w:color="auto"/>
              <w:left w:val="single" w:sz="4" w:space="0" w:color="auto"/>
              <w:bottom w:val="single" w:sz="4" w:space="0" w:color="auto"/>
              <w:right w:val="single" w:sz="4" w:space="0" w:color="auto"/>
            </w:tcBorders>
          </w:tcPr>
          <w:p w:rsidR="00011981" w:rsidRPr="00C57531" w:rsidRDefault="00011981" w:rsidP="009E1E59">
            <w:pPr>
              <w:pStyle w:val="aa"/>
              <w:jc w:val="center"/>
            </w:pPr>
            <w:r w:rsidRPr="00C57531">
              <w:t>Наименование расчетного показателя, единица измерения</w:t>
            </w:r>
          </w:p>
        </w:tc>
        <w:tc>
          <w:tcPr>
            <w:tcW w:w="3220" w:type="dxa"/>
            <w:tcBorders>
              <w:top w:val="single" w:sz="4" w:space="0" w:color="auto"/>
              <w:left w:val="single" w:sz="4" w:space="0" w:color="auto"/>
              <w:bottom w:val="single" w:sz="4" w:space="0" w:color="auto"/>
            </w:tcBorders>
          </w:tcPr>
          <w:p w:rsidR="00011981" w:rsidRPr="00C57531" w:rsidRDefault="00011981" w:rsidP="009E1E59">
            <w:pPr>
              <w:pStyle w:val="aa"/>
              <w:jc w:val="center"/>
            </w:pPr>
            <w:r w:rsidRPr="00C57531">
              <w:t>Значение расчетного показателя</w:t>
            </w:r>
          </w:p>
        </w:tc>
      </w:tr>
      <w:tr w:rsidR="00011981" w:rsidRPr="00C57531" w:rsidTr="00EF331B">
        <w:trPr>
          <w:gridAfter w:val="1"/>
          <w:wAfter w:w="65" w:type="dxa"/>
        </w:trPr>
        <w:tc>
          <w:tcPr>
            <w:tcW w:w="2240" w:type="dxa"/>
            <w:tcBorders>
              <w:top w:val="single" w:sz="4" w:space="0" w:color="auto"/>
              <w:bottom w:val="single" w:sz="4" w:space="0" w:color="auto"/>
              <w:right w:val="single" w:sz="4" w:space="0" w:color="auto"/>
            </w:tcBorders>
          </w:tcPr>
          <w:p w:rsidR="00011981" w:rsidRPr="00C57531" w:rsidRDefault="00011981" w:rsidP="009E1E59">
            <w:pPr>
              <w:pStyle w:val="aa"/>
              <w:jc w:val="center"/>
            </w:pPr>
            <w:r w:rsidRPr="00C57531">
              <w:t>1</w:t>
            </w:r>
          </w:p>
        </w:tc>
        <w:tc>
          <w:tcPr>
            <w:tcW w:w="2380" w:type="dxa"/>
            <w:tcBorders>
              <w:top w:val="single" w:sz="4" w:space="0" w:color="auto"/>
              <w:left w:val="single" w:sz="4" w:space="0" w:color="auto"/>
              <w:bottom w:val="single" w:sz="4" w:space="0" w:color="auto"/>
              <w:right w:val="single" w:sz="4" w:space="0" w:color="auto"/>
            </w:tcBorders>
          </w:tcPr>
          <w:p w:rsidR="00011981" w:rsidRPr="00C57531" w:rsidRDefault="00011981" w:rsidP="009E1E59">
            <w:pPr>
              <w:pStyle w:val="aa"/>
              <w:jc w:val="center"/>
            </w:pPr>
            <w:r w:rsidRPr="00C57531">
              <w:t>2</w:t>
            </w:r>
          </w:p>
        </w:tc>
        <w:tc>
          <w:tcPr>
            <w:tcW w:w="2380" w:type="dxa"/>
            <w:tcBorders>
              <w:top w:val="single" w:sz="4" w:space="0" w:color="auto"/>
              <w:left w:val="single" w:sz="4" w:space="0" w:color="auto"/>
              <w:bottom w:val="single" w:sz="4" w:space="0" w:color="auto"/>
              <w:right w:val="single" w:sz="4" w:space="0" w:color="auto"/>
            </w:tcBorders>
          </w:tcPr>
          <w:p w:rsidR="00011981" w:rsidRPr="00C57531" w:rsidRDefault="00011981" w:rsidP="009E1E59">
            <w:pPr>
              <w:pStyle w:val="aa"/>
              <w:jc w:val="center"/>
            </w:pPr>
            <w:r w:rsidRPr="00C57531">
              <w:t>3</w:t>
            </w:r>
          </w:p>
        </w:tc>
        <w:tc>
          <w:tcPr>
            <w:tcW w:w="3220" w:type="dxa"/>
            <w:tcBorders>
              <w:top w:val="single" w:sz="4" w:space="0" w:color="auto"/>
              <w:left w:val="single" w:sz="4" w:space="0" w:color="auto"/>
              <w:bottom w:val="single" w:sz="4" w:space="0" w:color="auto"/>
            </w:tcBorders>
          </w:tcPr>
          <w:p w:rsidR="00011981" w:rsidRPr="00C57531" w:rsidRDefault="00011981" w:rsidP="009E1E59">
            <w:pPr>
              <w:pStyle w:val="aa"/>
              <w:jc w:val="center"/>
            </w:pPr>
            <w:r w:rsidRPr="00C57531">
              <w:t>4</w:t>
            </w:r>
          </w:p>
        </w:tc>
      </w:tr>
      <w:tr w:rsidR="00EF331B" w:rsidRPr="00C57531" w:rsidTr="00EF331B">
        <w:trPr>
          <w:gridAfter w:val="1"/>
          <w:wAfter w:w="65" w:type="dxa"/>
          <w:trHeight w:val="1104"/>
        </w:trPr>
        <w:tc>
          <w:tcPr>
            <w:tcW w:w="2240" w:type="dxa"/>
            <w:vMerge w:val="restart"/>
            <w:tcBorders>
              <w:top w:val="single" w:sz="4" w:space="0" w:color="auto"/>
              <w:bottom w:val="single" w:sz="4" w:space="0" w:color="auto"/>
              <w:right w:val="single" w:sz="4" w:space="0" w:color="auto"/>
            </w:tcBorders>
          </w:tcPr>
          <w:p w:rsidR="00EF331B" w:rsidRPr="00C57531" w:rsidRDefault="00EF331B" w:rsidP="00D0787A">
            <w:pPr>
              <w:pStyle w:val="aa"/>
            </w:pPr>
            <w:r w:rsidRPr="00C57531">
              <w:t>Плоскостные спортсооружения</w:t>
            </w:r>
            <w:r w:rsidRPr="00EF331B">
              <w:rPr>
                <w:rStyle w:val="a4"/>
                <w:rFonts w:cs="Times New Roman CYR"/>
                <w:color w:val="auto"/>
              </w:rPr>
              <w:t>*</w:t>
            </w:r>
          </w:p>
        </w:tc>
        <w:tc>
          <w:tcPr>
            <w:tcW w:w="2380" w:type="dxa"/>
            <w:vMerge w:val="restart"/>
            <w:tcBorders>
              <w:top w:val="single" w:sz="4" w:space="0" w:color="auto"/>
              <w:left w:val="single" w:sz="4" w:space="0" w:color="auto"/>
              <w:bottom w:val="single" w:sz="4" w:space="0" w:color="auto"/>
              <w:right w:val="single" w:sz="4" w:space="0" w:color="auto"/>
            </w:tcBorders>
          </w:tcPr>
          <w:p w:rsidR="00EF331B" w:rsidRPr="00C57531" w:rsidRDefault="00EF331B" w:rsidP="009E1E59">
            <w:pPr>
              <w:pStyle w:val="ad"/>
            </w:pPr>
            <w:r w:rsidRPr="00C57531">
              <w:t>Минимально допустимый уровень обеспеченности населения</w:t>
            </w:r>
          </w:p>
        </w:tc>
        <w:tc>
          <w:tcPr>
            <w:tcW w:w="2380" w:type="dxa"/>
            <w:tcBorders>
              <w:top w:val="single" w:sz="4" w:space="0" w:color="auto"/>
              <w:left w:val="single" w:sz="4" w:space="0" w:color="auto"/>
              <w:bottom w:val="single" w:sz="4" w:space="0" w:color="auto"/>
              <w:right w:val="single" w:sz="4" w:space="0" w:color="auto"/>
            </w:tcBorders>
          </w:tcPr>
          <w:p w:rsidR="00EF331B" w:rsidRPr="00C57531" w:rsidRDefault="00EF331B" w:rsidP="009E1E59">
            <w:pPr>
              <w:pStyle w:val="ad"/>
            </w:pPr>
            <w:r w:rsidRPr="00C57531">
              <w:t>Обеспеченность, кв. м площади игровой зоны на 1000 населения</w:t>
            </w:r>
            <w:r>
              <w:t xml:space="preserve"> </w:t>
            </w:r>
          </w:p>
        </w:tc>
        <w:tc>
          <w:tcPr>
            <w:tcW w:w="3220" w:type="dxa"/>
            <w:tcBorders>
              <w:top w:val="single" w:sz="4" w:space="0" w:color="auto"/>
              <w:left w:val="single" w:sz="4" w:space="0" w:color="auto"/>
            </w:tcBorders>
          </w:tcPr>
          <w:p w:rsidR="00EF331B" w:rsidRPr="00C57531" w:rsidRDefault="00EF331B" w:rsidP="009E1E59">
            <w:pPr>
              <w:pStyle w:val="aa"/>
              <w:jc w:val="center"/>
            </w:pPr>
            <w:r w:rsidRPr="00C57531">
              <w:t>412,5</w:t>
            </w:r>
          </w:p>
        </w:tc>
      </w:tr>
      <w:tr w:rsidR="00011981" w:rsidRPr="00C57531" w:rsidTr="00EF331B">
        <w:trPr>
          <w:gridAfter w:val="1"/>
          <w:wAfter w:w="65" w:type="dxa"/>
        </w:trPr>
        <w:tc>
          <w:tcPr>
            <w:tcW w:w="2240" w:type="dxa"/>
            <w:vMerge/>
            <w:tcBorders>
              <w:top w:val="single" w:sz="4" w:space="0" w:color="auto"/>
              <w:bottom w:val="single" w:sz="4" w:space="0" w:color="auto"/>
              <w:right w:val="single" w:sz="4" w:space="0" w:color="auto"/>
            </w:tcBorders>
          </w:tcPr>
          <w:p w:rsidR="00011981" w:rsidRPr="00C57531" w:rsidRDefault="00011981" w:rsidP="009E1E59">
            <w:pPr>
              <w:pStyle w:val="aa"/>
            </w:pPr>
          </w:p>
        </w:tc>
        <w:tc>
          <w:tcPr>
            <w:tcW w:w="2380" w:type="dxa"/>
            <w:vMerge/>
            <w:tcBorders>
              <w:top w:val="single" w:sz="4" w:space="0" w:color="auto"/>
              <w:left w:val="single" w:sz="4" w:space="0" w:color="auto"/>
              <w:bottom w:val="single" w:sz="4" w:space="0" w:color="auto"/>
              <w:right w:val="single" w:sz="4" w:space="0" w:color="auto"/>
            </w:tcBorders>
          </w:tcPr>
          <w:p w:rsidR="00011981" w:rsidRPr="00C57531" w:rsidRDefault="00011981" w:rsidP="009E1E59">
            <w:pPr>
              <w:pStyle w:val="aa"/>
            </w:pPr>
          </w:p>
        </w:tc>
        <w:tc>
          <w:tcPr>
            <w:tcW w:w="2380" w:type="dxa"/>
            <w:tcBorders>
              <w:top w:val="single" w:sz="4" w:space="0" w:color="auto"/>
              <w:left w:val="single" w:sz="4" w:space="0" w:color="auto"/>
              <w:bottom w:val="single" w:sz="4" w:space="0" w:color="auto"/>
              <w:right w:val="single" w:sz="4" w:space="0" w:color="auto"/>
            </w:tcBorders>
          </w:tcPr>
          <w:p w:rsidR="00011981" w:rsidRPr="00C57531" w:rsidRDefault="00011981" w:rsidP="009E1E59">
            <w:pPr>
              <w:pStyle w:val="ad"/>
            </w:pPr>
            <w:r w:rsidRPr="00C57531">
              <w:t>Размер земельного участка, кв. м</w:t>
            </w:r>
          </w:p>
        </w:tc>
        <w:tc>
          <w:tcPr>
            <w:tcW w:w="3220" w:type="dxa"/>
            <w:tcBorders>
              <w:top w:val="single" w:sz="4" w:space="0" w:color="auto"/>
              <w:left w:val="single" w:sz="4" w:space="0" w:color="auto"/>
              <w:bottom w:val="single" w:sz="4" w:space="0" w:color="auto"/>
            </w:tcBorders>
          </w:tcPr>
          <w:p w:rsidR="00011981" w:rsidRPr="00C57531" w:rsidRDefault="00011981" w:rsidP="009E1E59">
            <w:pPr>
              <w:pStyle w:val="aa"/>
              <w:jc w:val="center"/>
            </w:pPr>
            <w:r w:rsidRPr="00C57531">
              <w:t>По заданию на проектирование</w:t>
            </w:r>
          </w:p>
        </w:tc>
      </w:tr>
      <w:tr w:rsidR="00011981" w:rsidRPr="00C57531" w:rsidTr="00EF331B">
        <w:trPr>
          <w:gridAfter w:val="1"/>
          <w:wAfter w:w="65" w:type="dxa"/>
        </w:trPr>
        <w:tc>
          <w:tcPr>
            <w:tcW w:w="2240" w:type="dxa"/>
            <w:vMerge/>
            <w:tcBorders>
              <w:top w:val="single" w:sz="4" w:space="0" w:color="auto"/>
              <w:bottom w:val="single" w:sz="4" w:space="0" w:color="auto"/>
              <w:right w:val="single" w:sz="4" w:space="0" w:color="auto"/>
            </w:tcBorders>
          </w:tcPr>
          <w:p w:rsidR="00011981" w:rsidRPr="00C57531" w:rsidRDefault="00011981" w:rsidP="009E1E59">
            <w:pPr>
              <w:pStyle w:val="aa"/>
            </w:pPr>
          </w:p>
        </w:tc>
        <w:tc>
          <w:tcPr>
            <w:tcW w:w="2380" w:type="dxa"/>
            <w:tcBorders>
              <w:top w:val="single" w:sz="4" w:space="0" w:color="auto"/>
              <w:left w:val="single" w:sz="4" w:space="0" w:color="auto"/>
              <w:bottom w:val="single" w:sz="4" w:space="0" w:color="auto"/>
              <w:right w:val="single" w:sz="4" w:space="0" w:color="auto"/>
            </w:tcBorders>
          </w:tcPr>
          <w:p w:rsidR="00011981" w:rsidRPr="00C57531" w:rsidRDefault="00011981" w:rsidP="009E1E59">
            <w:pPr>
              <w:pStyle w:val="ad"/>
            </w:pPr>
            <w:r w:rsidRPr="00C57531">
              <w:t>Максимально допустимый уровень территориальной доступности</w:t>
            </w:r>
          </w:p>
        </w:tc>
        <w:tc>
          <w:tcPr>
            <w:tcW w:w="2380" w:type="dxa"/>
            <w:tcBorders>
              <w:top w:val="single" w:sz="4" w:space="0" w:color="auto"/>
              <w:left w:val="single" w:sz="4" w:space="0" w:color="auto"/>
              <w:bottom w:val="single" w:sz="4" w:space="0" w:color="auto"/>
              <w:right w:val="single" w:sz="4" w:space="0" w:color="auto"/>
            </w:tcBorders>
          </w:tcPr>
          <w:p w:rsidR="00011981" w:rsidRPr="00C57531" w:rsidRDefault="00011981" w:rsidP="009E1E59">
            <w:pPr>
              <w:pStyle w:val="ad"/>
            </w:pPr>
            <w:r w:rsidRPr="00C57531">
              <w:t>Транспортная доступность, мин.</w:t>
            </w:r>
          </w:p>
        </w:tc>
        <w:tc>
          <w:tcPr>
            <w:tcW w:w="3220" w:type="dxa"/>
            <w:tcBorders>
              <w:top w:val="single" w:sz="4" w:space="0" w:color="auto"/>
              <w:left w:val="single" w:sz="4" w:space="0" w:color="auto"/>
              <w:bottom w:val="single" w:sz="4" w:space="0" w:color="auto"/>
            </w:tcBorders>
          </w:tcPr>
          <w:p w:rsidR="00011981" w:rsidRPr="00C57531" w:rsidRDefault="00011981" w:rsidP="009E1E59">
            <w:pPr>
              <w:pStyle w:val="aa"/>
              <w:jc w:val="center"/>
            </w:pPr>
            <w:r w:rsidRPr="00C57531">
              <w:t>В зависимости от вида объекта</w:t>
            </w:r>
            <w:r w:rsidRPr="00EF331B">
              <w:rPr>
                <w:rStyle w:val="a4"/>
                <w:rFonts w:cs="Times New Roman CYR"/>
                <w:color w:val="auto"/>
              </w:rPr>
              <w:t>**</w:t>
            </w:r>
          </w:p>
        </w:tc>
      </w:tr>
      <w:tr w:rsidR="00EF331B" w:rsidRPr="00C57531" w:rsidTr="009E1E59">
        <w:trPr>
          <w:gridAfter w:val="1"/>
          <w:wAfter w:w="65" w:type="dxa"/>
          <w:trHeight w:val="1104"/>
        </w:trPr>
        <w:tc>
          <w:tcPr>
            <w:tcW w:w="2240" w:type="dxa"/>
            <w:vMerge w:val="restart"/>
            <w:tcBorders>
              <w:top w:val="single" w:sz="4" w:space="0" w:color="auto"/>
              <w:bottom w:val="single" w:sz="4" w:space="0" w:color="auto"/>
              <w:right w:val="single" w:sz="4" w:space="0" w:color="auto"/>
            </w:tcBorders>
          </w:tcPr>
          <w:p w:rsidR="00EF331B" w:rsidRPr="00C57531" w:rsidRDefault="00EF331B" w:rsidP="009E1E59">
            <w:pPr>
              <w:pStyle w:val="ad"/>
            </w:pPr>
            <w:r w:rsidRPr="00C57531">
              <w:t>Спортивные залы</w:t>
            </w:r>
            <w:r w:rsidRPr="00EF331B">
              <w:rPr>
                <w:rStyle w:val="a4"/>
                <w:rFonts w:cs="Times New Roman CYR"/>
                <w:color w:val="auto"/>
              </w:rPr>
              <w:t>*</w:t>
            </w:r>
          </w:p>
        </w:tc>
        <w:tc>
          <w:tcPr>
            <w:tcW w:w="2380" w:type="dxa"/>
            <w:vMerge w:val="restart"/>
            <w:tcBorders>
              <w:top w:val="single" w:sz="4" w:space="0" w:color="auto"/>
              <w:left w:val="single" w:sz="4" w:space="0" w:color="auto"/>
              <w:bottom w:val="single" w:sz="4" w:space="0" w:color="auto"/>
              <w:right w:val="single" w:sz="4" w:space="0" w:color="auto"/>
            </w:tcBorders>
          </w:tcPr>
          <w:p w:rsidR="00EF331B" w:rsidRPr="00C57531" w:rsidRDefault="00EF331B" w:rsidP="009E1E59">
            <w:pPr>
              <w:pStyle w:val="ad"/>
            </w:pPr>
            <w:r w:rsidRPr="00C57531">
              <w:t>Минимально допустимый уровень обеспеченности населения</w:t>
            </w:r>
          </w:p>
        </w:tc>
        <w:tc>
          <w:tcPr>
            <w:tcW w:w="2380" w:type="dxa"/>
            <w:tcBorders>
              <w:top w:val="single" w:sz="4" w:space="0" w:color="auto"/>
              <w:left w:val="single" w:sz="4" w:space="0" w:color="auto"/>
              <w:bottom w:val="single" w:sz="4" w:space="0" w:color="auto"/>
              <w:right w:val="single" w:sz="4" w:space="0" w:color="auto"/>
            </w:tcBorders>
          </w:tcPr>
          <w:p w:rsidR="00EF331B" w:rsidRPr="00C57531" w:rsidRDefault="00EF331B" w:rsidP="009E1E59">
            <w:pPr>
              <w:pStyle w:val="ad"/>
            </w:pPr>
            <w:r w:rsidRPr="00C57531">
              <w:t>Обеспеченность, кв. м площади здания на 1000 населения</w:t>
            </w:r>
          </w:p>
        </w:tc>
        <w:tc>
          <w:tcPr>
            <w:tcW w:w="3220" w:type="dxa"/>
            <w:tcBorders>
              <w:top w:val="single" w:sz="4" w:space="0" w:color="auto"/>
              <w:left w:val="single" w:sz="4" w:space="0" w:color="auto"/>
            </w:tcBorders>
          </w:tcPr>
          <w:p w:rsidR="00EF331B" w:rsidRPr="00C57531" w:rsidRDefault="00EF331B" w:rsidP="009E1E59">
            <w:pPr>
              <w:pStyle w:val="aa"/>
              <w:jc w:val="center"/>
            </w:pPr>
            <w:r w:rsidRPr="00C57531">
              <w:t>69,3</w:t>
            </w:r>
          </w:p>
        </w:tc>
      </w:tr>
      <w:tr w:rsidR="00EF331B" w:rsidRPr="00C57531" w:rsidTr="009E1E59">
        <w:trPr>
          <w:gridAfter w:val="1"/>
          <w:wAfter w:w="65" w:type="dxa"/>
          <w:trHeight w:val="828"/>
        </w:trPr>
        <w:tc>
          <w:tcPr>
            <w:tcW w:w="2240" w:type="dxa"/>
            <w:vMerge/>
            <w:tcBorders>
              <w:top w:val="single" w:sz="4" w:space="0" w:color="auto"/>
              <w:bottom w:val="single" w:sz="4" w:space="0" w:color="auto"/>
              <w:right w:val="single" w:sz="4" w:space="0" w:color="auto"/>
            </w:tcBorders>
          </w:tcPr>
          <w:p w:rsidR="00EF331B" w:rsidRPr="00C57531" w:rsidRDefault="00EF331B" w:rsidP="009E1E59">
            <w:pPr>
              <w:pStyle w:val="aa"/>
            </w:pPr>
          </w:p>
        </w:tc>
        <w:tc>
          <w:tcPr>
            <w:tcW w:w="2380" w:type="dxa"/>
            <w:vMerge/>
            <w:tcBorders>
              <w:top w:val="single" w:sz="4" w:space="0" w:color="auto"/>
              <w:left w:val="single" w:sz="4" w:space="0" w:color="auto"/>
              <w:bottom w:val="single" w:sz="4" w:space="0" w:color="auto"/>
              <w:right w:val="single" w:sz="4" w:space="0" w:color="auto"/>
            </w:tcBorders>
          </w:tcPr>
          <w:p w:rsidR="00EF331B" w:rsidRPr="00C57531" w:rsidRDefault="00EF331B" w:rsidP="009E1E59">
            <w:pPr>
              <w:pStyle w:val="aa"/>
            </w:pPr>
          </w:p>
        </w:tc>
        <w:tc>
          <w:tcPr>
            <w:tcW w:w="2380" w:type="dxa"/>
            <w:tcBorders>
              <w:top w:val="single" w:sz="4" w:space="0" w:color="auto"/>
              <w:left w:val="single" w:sz="4" w:space="0" w:color="auto"/>
              <w:bottom w:val="single" w:sz="4" w:space="0" w:color="auto"/>
              <w:right w:val="single" w:sz="4" w:space="0" w:color="auto"/>
            </w:tcBorders>
          </w:tcPr>
          <w:p w:rsidR="00EF331B" w:rsidRDefault="00EF331B" w:rsidP="009E1E59">
            <w:pPr>
              <w:pStyle w:val="ad"/>
            </w:pPr>
            <w:r w:rsidRPr="00C57531">
              <w:t xml:space="preserve">Размер земельного участка, кв. м на </w:t>
            </w:r>
          </w:p>
          <w:p w:rsidR="00EF331B" w:rsidRPr="00C57531" w:rsidRDefault="00EF331B" w:rsidP="009E1E59">
            <w:pPr>
              <w:pStyle w:val="ad"/>
            </w:pPr>
            <w:r w:rsidRPr="00C57531">
              <w:t>1 000 населения</w:t>
            </w:r>
          </w:p>
        </w:tc>
        <w:tc>
          <w:tcPr>
            <w:tcW w:w="3220" w:type="dxa"/>
            <w:tcBorders>
              <w:top w:val="single" w:sz="4" w:space="0" w:color="auto"/>
              <w:left w:val="single" w:sz="4" w:space="0" w:color="auto"/>
            </w:tcBorders>
          </w:tcPr>
          <w:p w:rsidR="00EF331B" w:rsidRPr="00C57531" w:rsidRDefault="00EF331B" w:rsidP="009E1E59">
            <w:pPr>
              <w:pStyle w:val="aa"/>
              <w:jc w:val="center"/>
            </w:pPr>
            <w:r w:rsidRPr="00C57531">
              <w:t>115,5</w:t>
            </w:r>
          </w:p>
        </w:tc>
      </w:tr>
      <w:tr w:rsidR="00011981" w:rsidRPr="00C57531" w:rsidTr="00EF331B">
        <w:trPr>
          <w:gridAfter w:val="1"/>
          <w:wAfter w:w="65" w:type="dxa"/>
        </w:trPr>
        <w:tc>
          <w:tcPr>
            <w:tcW w:w="2240" w:type="dxa"/>
            <w:vMerge/>
            <w:tcBorders>
              <w:top w:val="single" w:sz="4" w:space="0" w:color="auto"/>
              <w:bottom w:val="single" w:sz="4" w:space="0" w:color="auto"/>
              <w:right w:val="single" w:sz="4" w:space="0" w:color="auto"/>
            </w:tcBorders>
          </w:tcPr>
          <w:p w:rsidR="00011981" w:rsidRPr="00C57531" w:rsidRDefault="00011981" w:rsidP="009E1E59">
            <w:pPr>
              <w:pStyle w:val="aa"/>
            </w:pPr>
          </w:p>
        </w:tc>
        <w:tc>
          <w:tcPr>
            <w:tcW w:w="2380" w:type="dxa"/>
            <w:tcBorders>
              <w:top w:val="single" w:sz="4" w:space="0" w:color="auto"/>
              <w:left w:val="single" w:sz="4" w:space="0" w:color="auto"/>
              <w:bottom w:val="single" w:sz="4" w:space="0" w:color="auto"/>
              <w:right w:val="single" w:sz="4" w:space="0" w:color="auto"/>
            </w:tcBorders>
          </w:tcPr>
          <w:p w:rsidR="00011981" w:rsidRPr="00C57531" w:rsidRDefault="00011981" w:rsidP="009E1E59">
            <w:pPr>
              <w:pStyle w:val="ad"/>
            </w:pPr>
            <w:r w:rsidRPr="00C57531">
              <w:t>Максимально допустимый уровень территориальной доступности</w:t>
            </w:r>
          </w:p>
        </w:tc>
        <w:tc>
          <w:tcPr>
            <w:tcW w:w="2380" w:type="dxa"/>
            <w:tcBorders>
              <w:top w:val="single" w:sz="4" w:space="0" w:color="auto"/>
              <w:left w:val="single" w:sz="4" w:space="0" w:color="auto"/>
              <w:bottom w:val="single" w:sz="4" w:space="0" w:color="auto"/>
              <w:right w:val="single" w:sz="4" w:space="0" w:color="auto"/>
            </w:tcBorders>
          </w:tcPr>
          <w:p w:rsidR="00011981" w:rsidRPr="00C57531" w:rsidRDefault="001F0ECE" w:rsidP="009E1E59">
            <w:pPr>
              <w:pStyle w:val="ad"/>
            </w:pPr>
            <w:r>
              <w:t>Пешеходная доступность, м</w:t>
            </w:r>
          </w:p>
        </w:tc>
        <w:tc>
          <w:tcPr>
            <w:tcW w:w="3220" w:type="dxa"/>
            <w:tcBorders>
              <w:top w:val="single" w:sz="4" w:space="0" w:color="auto"/>
              <w:left w:val="single" w:sz="4" w:space="0" w:color="auto"/>
              <w:bottom w:val="single" w:sz="4" w:space="0" w:color="auto"/>
            </w:tcBorders>
          </w:tcPr>
          <w:p w:rsidR="00011981" w:rsidRPr="00C57531" w:rsidRDefault="00011981" w:rsidP="009E1E59">
            <w:pPr>
              <w:pStyle w:val="aa"/>
              <w:jc w:val="center"/>
            </w:pPr>
            <w:r w:rsidRPr="00C57531">
              <w:t>1000</w:t>
            </w:r>
          </w:p>
        </w:tc>
      </w:tr>
      <w:tr w:rsidR="001F0ECE" w:rsidRPr="00C57531" w:rsidTr="009E1E59">
        <w:trPr>
          <w:gridAfter w:val="1"/>
          <w:wAfter w:w="65" w:type="dxa"/>
          <w:trHeight w:val="828"/>
        </w:trPr>
        <w:tc>
          <w:tcPr>
            <w:tcW w:w="2240" w:type="dxa"/>
            <w:vMerge w:val="restart"/>
            <w:tcBorders>
              <w:top w:val="single" w:sz="4" w:space="0" w:color="auto"/>
              <w:bottom w:val="single" w:sz="4" w:space="0" w:color="auto"/>
              <w:right w:val="single" w:sz="4" w:space="0" w:color="auto"/>
            </w:tcBorders>
          </w:tcPr>
          <w:p w:rsidR="001F0ECE" w:rsidRPr="00C57531" w:rsidRDefault="001F0ECE" w:rsidP="009E1E59">
            <w:pPr>
              <w:pStyle w:val="ad"/>
            </w:pPr>
            <w:r w:rsidRPr="00C57531">
              <w:t>Крытые плавательные бассейны</w:t>
            </w:r>
            <w:r w:rsidRPr="001F0ECE">
              <w:rPr>
                <w:rStyle w:val="a4"/>
                <w:rFonts w:cs="Times New Roman CYR"/>
                <w:color w:val="auto"/>
              </w:rPr>
              <w:t>*</w:t>
            </w:r>
          </w:p>
        </w:tc>
        <w:tc>
          <w:tcPr>
            <w:tcW w:w="2380" w:type="dxa"/>
            <w:vMerge w:val="restart"/>
            <w:tcBorders>
              <w:top w:val="single" w:sz="4" w:space="0" w:color="auto"/>
              <w:left w:val="single" w:sz="4" w:space="0" w:color="auto"/>
              <w:bottom w:val="single" w:sz="4" w:space="0" w:color="auto"/>
              <w:right w:val="single" w:sz="4" w:space="0" w:color="auto"/>
            </w:tcBorders>
          </w:tcPr>
          <w:p w:rsidR="001F0ECE" w:rsidRPr="00C57531" w:rsidRDefault="001F0ECE" w:rsidP="009E1E59">
            <w:pPr>
              <w:pStyle w:val="ad"/>
            </w:pPr>
            <w:r w:rsidRPr="00C57531">
              <w:t>Минимально допустимый уровень обеспеченности населения</w:t>
            </w:r>
          </w:p>
        </w:tc>
        <w:tc>
          <w:tcPr>
            <w:tcW w:w="2380" w:type="dxa"/>
            <w:tcBorders>
              <w:top w:val="single" w:sz="4" w:space="0" w:color="auto"/>
              <w:left w:val="single" w:sz="4" w:space="0" w:color="auto"/>
              <w:bottom w:val="single" w:sz="4" w:space="0" w:color="auto"/>
              <w:right w:val="single" w:sz="4" w:space="0" w:color="auto"/>
            </w:tcBorders>
          </w:tcPr>
          <w:p w:rsidR="001F0ECE" w:rsidRPr="00C57531" w:rsidRDefault="001F0ECE" w:rsidP="009E1E59">
            <w:pPr>
              <w:pStyle w:val="ad"/>
            </w:pPr>
            <w:r w:rsidRPr="00C57531">
              <w:t>Обеспеченность, количество объектов на 1000 населения</w:t>
            </w:r>
          </w:p>
        </w:tc>
        <w:tc>
          <w:tcPr>
            <w:tcW w:w="3220" w:type="dxa"/>
            <w:tcBorders>
              <w:top w:val="single" w:sz="4" w:space="0" w:color="auto"/>
              <w:left w:val="single" w:sz="4" w:space="0" w:color="auto"/>
            </w:tcBorders>
          </w:tcPr>
          <w:p w:rsidR="001F0ECE" w:rsidRPr="00C57531" w:rsidRDefault="001F0ECE" w:rsidP="009E1E59">
            <w:pPr>
              <w:pStyle w:val="aa"/>
              <w:jc w:val="center"/>
            </w:pPr>
            <w:r w:rsidRPr="00C57531">
              <w:t>0,04</w:t>
            </w:r>
          </w:p>
        </w:tc>
      </w:tr>
      <w:tr w:rsidR="00011981" w:rsidRPr="00C57531" w:rsidTr="00EF331B">
        <w:trPr>
          <w:gridAfter w:val="1"/>
          <w:wAfter w:w="65" w:type="dxa"/>
        </w:trPr>
        <w:tc>
          <w:tcPr>
            <w:tcW w:w="2240" w:type="dxa"/>
            <w:vMerge/>
            <w:tcBorders>
              <w:top w:val="single" w:sz="4" w:space="0" w:color="auto"/>
              <w:bottom w:val="single" w:sz="4" w:space="0" w:color="auto"/>
              <w:right w:val="single" w:sz="4" w:space="0" w:color="auto"/>
            </w:tcBorders>
          </w:tcPr>
          <w:p w:rsidR="00011981" w:rsidRPr="00C57531" w:rsidRDefault="00011981" w:rsidP="009E1E59">
            <w:pPr>
              <w:pStyle w:val="aa"/>
            </w:pPr>
          </w:p>
        </w:tc>
        <w:tc>
          <w:tcPr>
            <w:tcW w:w="2380" w:type="dxa"/>
            <w:vMerge/>
            <w:tcBorders>
              <w:top w:val="single" w:sz="4" w:space="0" w:color="auto"/>
              <w:left w:val="single" w:sz="4" w:space="0" w:color="auto"/>
              <w:bottom w:val="single" w:sz="4" w:space="0" w:color="auto"/>
              <w:right w:val="single" w:sz="4" w:space="0" w:color="auto"/>
            </w:tcBorders>
          </w:tcPr>
          <w:p w:rsidR="00011981" w:rsidRPr="00C57531" w:rsidRDefault="00011981" w:rsidP="009E1E59">
            <w:pPr>
              <w:pStyle w:val="aa"/>
            </w:pPr>
          </w:p>
        </w:tc>
        <w:tc>
          <w:tcPr>
            <w:tcW w:w="2380" w:type="dxa"/>
            <w:tcBorders>
              <w:top w:val="single" w:sz="4" w:space="0" w:color="auto"/>
              <w:left w:val="single" w:sz="4" w:space="0" w:color="auto"/>
              <w:bottom w:val="single" w:sz="4" w:space="0" w:color="auto"/>
              <w:right w:val="single" w:sz="4" w:space="0" w:color="auto"/>
            </w:tcBorders>
          </w:tcPr>
          <w:p w:rsidR="00011981" w:rsidRPr="00C57531" w:rsidRDefault="00011981" w:rsidP="009E1E59">
            <w:pPr>
              <w:pStyle w:val="ad"/>
            </w:pPr>
            <w:r w:rsidRPr="00C57531">
              <w:t>Размер земельного участка</w:t>
            </w:r>
          </w:p>
        </w:tc>
        <w:tc>
          <w:tcPr>
            <w:tcW w:w="3220" w:type="dxa"/>
            <w:tcBorders>
              <w:top w:val="single" w:sz="4" w:space="0" w:color="auto"/>
              <w:left w:val="single" w:sz="4" w:space="0" w:color="auto"/>
              <w:bottom w:val="single" w:sz="4" w:space="0" w:color="auto"/>
            </w:tcBorders>
          </w:tcPr>
          <w:p w:rsidR="00011981" w:rsidRPr="00C57531" w:rsidRDefault="00011981" w:rsidP="009E1E59">
            <w:pPr>
              <w:pStyle w:val="aa"/>
              <w:jc w:val="center"/>
            </w:pPr>
            <w:r w:rsidRPr="00C57531">
              <w:t>По заданию на проектирование</w:t>
            </w:r>
          </w:p>
        </w:tc>
      </w:tr>
      <w:tr w:rsidR="00011981" w:rsidRPr="00C57531" w:rsidTr="00EF331B">
        <w:trPr>
          <w:gridAfter w:val="1"/>
          <w:wAfter w:w="65" w:type="dxa"/>
        </w:trPr>
        <w:tc>
          <w:tcPr>
            <w:tcW w:w="2240" w:type="dxa"/>
            <w:vMerge/>
            <w:tcBorders>
              <w:top w:val="single" w:sz="4" w:space="0" w:color="auto"/>
              <w:bottom w:val="single" w:sz="4" w:space="0" w:color="auto"/>
              <w:right w:val="single" w:sz="4" w:space="0" w:color="auto"/>
            </w:tcBorders>
          </w:tcPr>
          <w:p w:rsidR="00011981" w:rsidRPr="00C57531" w:rsidRDefault="00011981" w:rsidP="009E1E59">
            <w:pPr>
              <w:pStyle w:val="aa"/>
            </w:pPr>
          </w:p>
        </w:tc>
        <w:tc>
          <w:tcPr>
            <w:tcW w:w="2380" w:type="dxa"/>
            <w:tcBorders>
              <w:top w:val="single" w:sz="4" w:space="0" w:color="auto"/>
              <w:left w:val="single" w:sz="4" w:space="0" w:color="auto"/>
              <w:bottom w:val="single" w:sz="4" w:space="0" w:color="auto"/>
              <w:right w:val="single" w:sz="4" w:space="0" w:color="auto"/>
            </w:tcBorders>
          </w:tcPr>
          <w:p w:rsidR="00011981" w:rsidRDefault="00011981" w:rsidP="009E1E59">
            <w:pPr>
              <w:pStyle w:val="ad"/>
            </w:pPr>
            <w:r w:rsidRPr="00C57531">
              <w:t>Максимально допустимый уровень территориальной доступности</w:t>
            </w:r>
          </w:p>
          <w:p w:rsidR="00234461" w:rsidRPr="00234461" w:rsidRDefault="00234461" w:rsidP="00234461"/>
        </w:tc>
        <w:tc>
          <w:tcPr>
            <w:tcW w:w="2380" w:type="dxa"/>
            <w:tcBorders>
              <w:top w:val="single" w:sz="4" w:space="0" w:color="auto"/>
              <w:left w:val="single" w:sz="4" w:space="0" w:color="auto"/>
              <w:bottom w:val="single" w:sz="4" w:space="0" w:color="auto"/>
              <w:right w:val="single" w:sz="4" w:space="0" w:color="auto"/>
            </w:tcBorders>
          </w:tcPr>
          <w:p w:rsidR="00011981" w:rsidRPr="00C57531" w:rsidRDefault="00011981" w:rsidP="009E1E59">
            <w:pPr>
              <w:pStyle w:val="ad"/>
            </w:pPr>
            <w:r w:rsidRPr="00C57531">
              <w:t>Транспортная доступность, мин.</w:t>
            </w:r>
          </w:p>
        </w:tc>
        <w:tc>
          <w:tcPr>
            <w:tcW w:w="3220" w:type="dxa"/>
            <w:tcBorders>
              <w:top w:val="single" w:sz="4" w:space="0" w:color="auto"/>
              <w:left w:val="single" w:sz="4" w:space="0" w:color="auto"/>
              <w:bottom w:val="single" w:sz="4" w:space="0" w:color="auto"/>
            </w:tcBorders>
          </w:tcPr>
          <w:p w:rsidR="00011981" w:rsidRPr="00C57531" w:rsidRDefault="00011981" w:rsidP="009E1E59">
            <w:pPr>
              <w:pStyle w:val="aa"/>
              <w:jc w:val="center"/>
            </w:pPr>
            <w:r w:rsidRPr="00C57531">
              <w:t>В зависимости от вида объекта</w:t>
            </w:r>
            <w:r w:rsidRPr="001F0ECE">
              <w:rPr>
                <w:rStyle w:val="a4"/>
                <w:rFonts w:cs="Times New Roman CYR"/>
                <w:color w:val="auto"/>
              </w:rPr>
              <w:t>**</w:t>
            </w:r>
          </w:p>
        </w:tc>
      </w:tr>
      <w:tr w:rsidR="00234461" w:rsidRPr="00C57531" w:rsidTr="009E1E59">
        <w:trPr>
          <w:gridAfter w:val="1"/>
          <w:wAfter w:w="65" w:type="dxa"/>
          <w:trHeight w:val="1104"/>
        </w:trPr>
        <w:tc>
          <w:tcPr>
            <w:tcW w:w="2240" w:type="dxa"/>
            <w:vMerge w:val="restart"/>
            <w:tcBorders>
              <w:top w:val="single" w:sz="4" w:space="0" w:color="auto"/>
              <w:bottom w:val="single" w:sz="4" w:space="0" w:color="auto"/>
              <w:right w:val="single" w:sz="4" w:space="0" w:color="auto"/>
            </w:tcBorders>
          </w:tcPr>
          <w:p w:rsidR="00234461" w:rsidRPr="00C57531" w:rsidRDefault="00234461" w:rsidP="009E1E59">
            <w:pPr>
              <w:pStyle w:val="ad"/>
            </w:pPr>
            <w:r w:rsidRPr="00C57531">
              <w:t>Другие объекты, включая крытые спортивные объекты с искусственным льдом, манежи, лыжные базы, биатлонные комплексы, сооружения для стрелковых видов спорта и т.д.</w:t>
            </w:r>
            <w:r w:rsidRPr="00234461">
              <w:rPr>
                <w:rStyle w:val="a4"/>
                <w:rFonts w:cs="Times New Roman CYR"/>
                <w:color w:val="auto"/>
              </w:rPr>
              <w:t>*</w:t>
            </w:r>
          </w:p>
        </w:tc>
        <w:tc>
          <w:tcPr>
            <w:tcW w:w="2380" w:type="dxa"/>
            <w:vMerge w:val="restart"/>
            <w:tcBorders>
              <w:top w:val="single" w:sz="4" w:space="0" w:color="auto"/>
              <w:left w:val="single" w:sz="4" w:space="0" w:color="auto"/>
              <w:bottom w:val="single" w:sz="4" w:space="0" w:color="auto"/>
              <w:right w:val="single" w:sz="4" w:space="0" w:color="auto"/>
            </w:tcBorders>
          </w:tcPr>
          <w:p w:rsidR="00234461" w:rsidRPr="00C57531" w:rsidRDefault="00234461" w:rsidP="009E1E59">
            <w:pPr>
              <w:pStyle w:val="ad"/>
            </w:pPr>
            <w:r w:rsidRPr="00C57531">
              <w:t>Минимально допустимый уровень обеспеченности населения</w:t>
            </w:r>
          </w:p>
        </w:tc>
        <w:tc>
          <w:tcPr>
            <w:tcW w:w="2380" w:type="dxa"/>
            <w:tcBorders>
              <w:top w:val="single" w:sz="4" w:space="0" w:color="auto"/>
              <w:left w:val="single" w:sz="4" w:space="0" w:color="auto"/>
              <w:bottom w:val="single" w:sz="4" w:space="0" w:color="auto"/>
              <w:right w:val="single" w:sz="4" w:space="0" w:color="auto"/>
            </w:tcBorders>
          </w:tcPr>
          <w:p w:rsidR="00234461" w:rsidRPr="00C57531" w:rsidRDefault="00234461" w:rsidP="009E1E59">
            <w:pPr>
              <w:pStyle w:val="ad"/>
            </w:pPr>
            <w:r w:rsidRPr="00C57531">
              <w:t>Обеспеченность, кв. м площади здания на 1000 населения</w:t>
            </w:r>
          </w:p>
        </w:tc>
        <w:tc>
          <w:tcPr>
            <w:tcW w:w="3220" w:type="dxa"/>
            <w:tcBorders>
              <w:top w:val="single" w:sz="4" w:space="0" w:color="auto"/>
              <w:left w:val="single" w:sz="4" w:space="0" w:color="auto"/>
            </w:tcBorders>
          </w:tcPr>
          <w:p w:rsidR="00234461" w:rsidRPr="00C57531" w:rsidRDefault="00234461" w:rsidP="009E1E59">
            <w:pPr>
              <w:pStyle w:val="aa"/>
              <w:jc w:val="center"/>
            </w:pPr>
            <w:r w:rsidRPr="00C57531">
              <w:t>33</w:t>
            </w:r>
          </w:p>
        </w:tc>
      </w:tr>
      <w:tr w:rsidR="00234461" w:rsidRPr="00C57531" w:rsidTr="009E1E59">
        <w:trPr>
          <w:gridAfter w:val="1"/>
          <w:wAfter w:w="65" w:type="dxa"/>
          <w:trHeight w:val="828"/>
        </w:trPr>
        <w:tc>
          <w:tcPr>
            <w:tcW w:w="2240" w:type="dxa"/>
            <w:vMerge/>
            <w:tcBorders>
              <w:top w:val="single" w:sz="4" w:space="0" w:color="auto"/>
              <w:bottom w:val="single" w:sz="4" w:space="0" w:color="auto"/>
              <w:right w:val="single" w:sz="4" w:space="0" w:color="auto"/>
            </w:tcBorders>
          </w:tcPr>
          <w:p w:rsidR="00234461" w:rsidRPr="00C57531" w:rsidRDefault="00234461" w:rsidP="009E1E59">
            <w:pPr>
              <w:pStyle w:val="aa"/>
            </w:pPr>
          </w:p>
        </w:tc>
        <w:tc>
          <w:tcPr>
            <w:tcW w:w="2380" w:type="dxa"/>
            <w:vMerge/>
            <w:tcBorders>
              <w:top w:val="single" w:sz="4" w:space="0" w:color="auto"/>
              <w:left w:val="single" w:sz="4" w:space="0" w:color="auto"/>
              <w:bottom w:val="single" w:sz="4" w:space="0" w:color="auto"/>
              <w:right w:val="single" w:sz="4" w:space="0" w:color="auto"/>
            </w:tcBorders>
          </w:tcPr>
          <w:p w:rsidR="00234461" w:rsidRPr="00C57531" w:rsidRDefault="00234461" w:rsidP="009E1E59">
            <w:pPr>
              <w:pStyle w:val="aa"/>
            </w:pPr>
          </w:p>
        </w:tc>
        <w:tc>
          <w:tcPr>
            <w:tcW w:w="2380" w:type="dxa"/>
            <w:tcBorders>
              <w:top w:val="single" w:sz="4" w:space="0" w:color="auto"/>
              <w:left w:val="single" w:sz="4" w:space="0" w:color="auto"/>
              <w:bottom w:val="single" w:sz="4" w:space="0" w:color="auto"/>
              <w:right w:val="single" w:sz="4" w:space="0" w:color="auto"/>
            </w:tcBorders>
          </w:tcPr>
          <w:p w:rsidR="00234461" w:rsidRPr="00C57531" w:rsidRDefault="00234461" w:rsidP="009E1E59">
            <w:pPr>
              <w:pStyle w:val="ad"/>
            </w:pPr>
            <w:r w:rsidRPr="00C57531">
              <w:t>Размер земельного участка, кв. м на 1000 населения</w:t>
            </w:r>
          </w:p>
        </w:tc>
        <w:tc>
          <w:tcPr>
            <w:tcW w:w="3220" w:type="dxa"/>
            <w:tcBorders>
              <w:top w:val="single" w:sz="4" w:space="0" w:color="auto"/>
              <w:left w:val="single" w:sz="4" w:space="0" w:color="auto"/>
            </w:tcBorders>
          </w:tcPr>
          <w:p w:rsidR="00234461" w:rsidRPr="00C57531" w:rsidRDefault="00234461" w:rsidP="009E1E59">
            <w:pPr>
              <w:pStyle w:val="aa"/>
              <w:jc w:val="center"/>
            </w:pPr>
            <w:r w:rsidRPr="00C57531">
              <w:t>55</w:t>
            </w:r>
          </w:p>
        </w:tc>
      </w:tr>
      <w:tr w:rsidR="00011981" w:rsidRPr="00C57531" w:rsidTr="00EF331B">
        <w:trPr>
          <w:gridAfter w:val="1"/>
          <w:wAfter w:w="65" w:type="dxa"/>
        </w:trPr>
        <w:tc>
          <w:tcPr>
            <w:tcW w:w="2240" w:type="dxa"/>
            <w:vMerge/>
            <w:tcBorders>
              <w:top w:val="single" w:sz="4" w:space="0" w:color="auto"/>
              <w:bottom w:val="single" w:sz="4" w:space="0" w:color="auto"/>
              <w:right w:val="single" w:sz="4" w:space="0" w:color="auto"/>
            </w:tcBorders>
          </w:tcPr>
          <w:p w:rsidR="00011981" w:rsidRPr="00C57531" w:rsidRDefault="00011981" w:rsidP="009E1E59">
            <w:pPr>
              <w:pStyle w:val="aa"/>
            </w:pPr>
          </w:p>
        </w:tc>
        <w:tc>
          <w:tcPr>
            <w:tcW w:w="2380" w:type="dxa"/>
            <w:tcBorders>
              <w:top w:val="single" w:sz="4" w:space="0" w:color="auto"/>
              <w:left w:val="single" w:sz="4" w:space="0" w:color="auto"/>
              <w:bottom w:val="single" w:sz="4" w:space="0" w:color="auto"/>
              <w:right w:val="single" w:sz="4" w:space="0" w:color="auto"/>
            </w:tcBorders>
          </w:tcPr>
          <w:p w:rsidR="00011981" w:rsidRPr="00C57531" w:rsidRDefault="00011981" w:rsidP="009E1E59">
            <w:pPr>
              <w:pStyle w:val="ad"/>
            </w:pPr>
            <w:r w:rsidRPr="00C57531">
              <w:t>Максимально допустимый уровень территориальной доступности</w:t>
            </w:r>
          </w:p>
        </w:tc>
        <w:tc>
          <w:tcPr>
            <w:tcW w:w="2380" w:type="dxa"/>
            <w:tcBorders>
              <w:top w:val="single" w:sz="4" w:space="0" w:color="auto"/>
              <w:left w:val="single" w:sz="4" w:space="0" w:color="auto"/>
              <w:bottom w:val="single" w:sz="4" w:space="0" w:color="auto"/>
              <w:right w:val="single" w:sz="4" w:space="0" w:color="auto"/>
            </w:tcBorders>
          </w:tcPr>
          <w:p w:rsidR="00011981" w:rsidRPr="00C57531" w:rsidRDefault="00011981" w:rsidP="009E1E59">
            <w:pPr>
              <w:pStyle w:val="ad"/>
            </w:pPr>
            <w:r w:rsidRPr="00C57531">
              <w:t>Транспортная доступность, мин.</w:t>
            </w:r>
          </w:p>
        </w:tc>
        <w:tc>
          <w:tcPr>
            <w:tcW w:w="3220" w:type="dxa"/>
            <w:tcBorders>
              <w:top w:val="single" w:sz="4" w:space="0" w:color="auto"/>
              <w:left w:val="single" w:sz="4" w:space="0" w:color="auto"/>
              <w:bottom w:val="single" w:sz="4" w:space="0" w:color="auto"/>
            </w:tcBorders>
          </w:tcPr>
          <w:p w:rsidR="00011981" w:rsidRPr="00C57531" w:rsidRDefault="00011981" w:rsidP="009E1E59">
            <w:pPr>
              <w:pStyle w:val="aa"/>
              <w:jc w:val="center"/>
            </w:pPr>
            <w:r w:rsidRPr="00C57531">
              <w:t>В зависимости от вида объекта</w:t>
            </w:r>
            <w:r w:rsidRPr="00234461">
              <w:rPr>
                <w:rStyle w:val="a4"/>
                <w:rFonts w:cs="Times New Roman CYR"/>
                <w:color w:val="auto"/>
              </w:rPr>
              <w:t>**</w:t>
            </w:r>
          </w:p>
        </w:tc>
      </w:tr>
      <w:tr w:rsidR="00234461" w:rsidRPr="00C57531" w:rsidTr="009E1E59">
        <w:trPr>
          <w:gridAfter w:val="1"/>
          <w:wAfter w:w="65" w:type="dxa"/>
          <w:trHeight w:val="1104"/>
        </w:trPr>
        <w:tc>
          <w:tcPr>
            <w:tcW w:w="2240" w:type="dxa"/>
            <w:vMerge w:val="restart"/>
            <w:tcBorders>
              <w:top w:val="single" w:sz="4" w:space="0" w:color="auto"/>
              <w:bottom w:val="single" w:sz="4" w:space="0" w:color="auto"/>
              <w:right w:val="single" w:sz="4" w:space="0" w:color="auto"/>
            </w:tcBorders>
          </w:tcPr>
          <w:p w:rsidR="00234461" w:rsidRPr="00C57531" w:rsidRDefault="00234461" w:rsidP="009E1E59">
            <w:pPr>
              <w:pStyle w:val="ad"/>
            </w:pPr>
            <w:r w:rsidRPr="00C57531">
              <w:t>Объекты городской и рекреационной инфраструктуры, приспособленные для занятий физической культурой и спортом, в том числе универсальные спортивные игровые площадки, дистанции, велодорожки, споты (плаза начального уровня), площадки с тренажерами, сезонные катки</w:t>
            </w:r>
            <w:r w:rsidRPr="00234461">
              <w:rPr>
                <w:rStyle w:val="a4"/>
                <w:rFonts w:cs="Times New Roman CYR"/>
                <w:color w:val="auto"/>
              </w:rPr>
              <w:t>*</w:t>
            </w:r>
          </w:p>
        </w:tc>
        <w:tc>
          <w:tcPr>
            <w:tcW w:w="2380" w:type="dxa"/>
            <w:vMerge w:val="restart"/>
            <w:tcBorders>
              <w:top w:val="single" w:sz="4" w:space="0" w:color="auto"/>
              <w:left w:val="single" w:sz="4" w:space="0" w:color="auto"/>
              <w:bottom w:val="single" w:sz="4" w:space="0" w:color="auto"/>
              <w:right w:val="single" w:sz="4" w:space="0" w:color="auto"/>
            </w:tcBorders>
          </w:tcPr>
          <w:p w:rsidR="00234461" w:rsidRPr="00C57531" w:rsidRDefault="00234461" w:rsidP="009E1E59">
            <w:pPr>
              <w:pStyle w:val="ad"/>
            </w:pPr>
            <w:r w:rsidRPr="00C57531">
              <w:t>Минимально допустимый уровень обеспеченности населения</w:t>
            </w:r>
          </w:p>
        </w:tc>
        <w:tc>
          <w:tcPr>
            <w:tcW w:w="2380" w:type="dxa"/>
            <w:tcBorders>
              <w:top w:val="single" w:sz="4" w:space="0" w:color="auto"/>
              <w:left w:val="single" w:sz="4" w:space="0" w:color="auto"/>
              <w:bottom w:val="single" w:sz="4" w:space="0" w:color="auto"/>
              <w:right w:val="single" w:sz="4" w:space="0" w:color="auto"/>
            </w:tcBorders>
          </w:tcPr>
          <w:p w:rsidR="00234461" w:rsidRPr="00C57531" w:rsidRDefault="00234461" w:rsidP="009E1E59">
            <w:pPr>
              <w:pStyle w:val="ad"/>
            </w:pPr>
            <w:r w:rsidRPr="00C57531">
              <w:t>Обеспеченность, кв. м площади здания на 1000 населения</w:t>
            </w:r>
          </w:p>
        </w:tc>
        <w:tc>
          <w:tcPr>
            <w:tcW w:w="3220" w:type="dxa"/>
            <w:tcBorders>
              <w:top w:val="single" w:sz="4" w:space="0" w:color="auto"/>
              <w:left w:val="single" w:sz="4" w:space="0" w:color="auto"/>
            </w:tcBorders>
          </w:tcPr>
          <w:p w:rsidR="00234461" w:rsidRPr="00C57531" w:rsidRDefault="00234461" w:rsidP="009E1E59">
            <w:pPr>
              <w:pStyle w:val="aa"/>
              <w:jc w:val="center"/>
            </w:pPr>
            <w:r w:rsidRPr="00C57531">
              <w:t>76,8</w:t>
            </w:r>
          </w:p>
        </w:tc>
      </w:tr>
      <w:tr w:rsidR="00011981" w:rsidRPr="00C57531" w:rsidTr="00EF331B">
        <w:trPr>
          <w:gridAfter w:val="1"/>
          <w:wAfter w:w="65" w:type="dxa"/>
        </w:trPr>
        <w:tc>
          <w:tcPr>
            <w:tcW w:w="2240" w:type="dxa"/>
            <w:vMerge/>
            <w:tcBorders>
              <w:top w:val="single" w:sz="4" w:space="0" w:color="auto"/>
              <w:bottom w:val="single" w:sz="4" w:space="0" w:color="auto"/>
              <w:right w:val="single" w:sz="4" w:space="0" w:color="auto"/>
            </w:tcBorders>
          </w:tcPr>
          <w:p w:rsidR="00011981" w:rsidRPr="00C57531" w:rsidRDefault="00011981" w:rsidP="009E1E59">
            <w:pPr>
              <w:pStyle w:val="aa"/>
            </w:pPr>
          </w:p>
        </w:tc>
        <w:tc>
          <w:tcPr>
            <w:tcW w:w="2380" w:type="dxa"/>
            <w:vMerge/>
            <w:tcBorders>
              <w:top w:val="single" w:sz="4" w:space="0" w:color="auto"/>
              <w:left w:val="single" w:sz="4" w:space="0" w:color="auto"/>
              <w:bottom w:val="single" w:sz="4" w:space="0" w:color="auto"/>
              <w:right w:val="single" w:sz="4" w:space="0" w:color="auto"/>
            </w:tcBorders>
          </w:tcPr>
          <w:p w:rsidR="00011981" w:rsidRPr="00C57531" w:rsidRDefault="00011981" w:rsidP="009E1E59">
            <w:pPr>
              <w:pStyle w:val="aa"/>
            </w:pPr>
          </w:p>
        </w:tc>
        <w:tc>
          <w:tcPr>
            <w:tcW w:w="2380" w:type="dxa"/>
            <w:tcBorders>
              <w:top w:val="single" w:sz="4" w:space="0" w:color="auto"/>
              <w:left w:val="single" w:sz="4" w:space="0" w:color="auto"/>
              <w:bottom w:val="single" w:sz="4" w:space="0" w:color="auto"/>
              <w:right w:val="single" w:sz="4" w:space="0" w:color="auto"/>
            </w:tcBorders>
          </w:tcPr>
          <w:p w:rsidR="00011981" w:rsidRPr="00C57531" w:rsidRDefault="00011981" w:rsidP="009E1E59">
            <w:pPr>
              <w:pStyle w:val="ad"/>
            </w:pPr>
            <w:r w:rsidRPr="00C57531">
              <w:t>Размер земельного участка, кв. м на 1000 населения</w:t>
            </w:r>
          </w:p>
        </w:tc>
        <w:tc>
          <w:tcPr>
            <w:tcW w:w="3220" w:type="dxa"/>
            <w:tcBorders>
              <w:top w:val="single" w:sz="4" w:space="0" w:color="auto"/>
              <w:left w:val="single" w:sz="4" w:space="0" w:color="auto"/>
              <w:bottom w:val="single" w:sz="4" w:space="0" w:color="auto"/>
            </w:tcBorders>
          </w:tcPr>
          <w:p w:rsidR="00011981" w:rsidRPr="00C57531" w:rsidRDefault="00011981" w:rsidP="009E1E59">
            <w:pPr>
              <w:pStyle w:val="ad"/>
            </w:pPr>
            <w:r w:rsidRPr="00C57531">
              <w:t>По заданию на проектирование</w:t>
            </w:r>
          </w:p>
        </w:tc>
      </w:tr>
      <w:tr w:rsidR="00011981" w:rsidRPr="00C57531" w:rsidTr="00EF331B">
        <w:trPr>
          <w:gridAfter w:val="1"/>
          <w:wAfter w:w="65" w:type="dxa"/>
        </w:trPr>
        <w:tc>
          <w:tcPr>
            <w:tcW w:w="2240" w:type="dxa"/>
            <w:vMerge/>
            <w:tcBorders>
              <w:top w:val="single" w:sz="4" w:space="0" w:color="auto"/>
              <w:bottom w:val="single" w:sz="4" w:space="0" w:color="auto"/>
              <w:right w:val="single" w:sz="4" w:space="0" w:color="auto"/>
            </w:tcBorders>
          </w:tcPr>
          <w:p w:rsidR="00011981" w:rsidRPr="00C57531" w:rsidRDefault="00011981" w:rsidP="009E1E59">
            <w:pPr>
              <w:pStyle w:val="aa"/>
            </w:pPr>
          </w:p>
        </w:tc>
        <w:tc>
          <w:tcPr>
            <w:tcW w:w="2380" w:type="dxa"/>
            <w:vMerge w:val="restart"/>
            <w:tcBorders>
              <w:top w:val="single" w:sz="4" w:space="0" w:color="auto"/>
              <w:left w:val="single" w:sz="4" w:space="0" w:color="auto"/>
              <w:bottom w:val="single" w:sz="4" w:space="0" w:color="auto"/>
              <w:right w:val="single" w:sz="4" w:space="0" w:color="auto"/>
            </w:tcBorders>
          </w:tcPr>
          <w:p w:rsidR="00011981" w:rsidRPr="00C57531" w:rsidRDefault="00011981" w:rsidP="009E1E59">
            <w:pPr>
              <w:pStyle w:val="ad"/>
            </w:pPr>
            <w:r w:rsidRPr="00C57531">
              <w:t>Максимально допустимый уровень территориальной доступности</w:t>
            </w:r>
          </w:p>
        </w:tc>
        <w:tc>
          <w:tcPr>
            <w:tcW w:w="2380" w:type="dxa"/>
            <w:tcBorders>
              <w:top w:val="single" w:sz="4" w:space="0" w:color="auto"/>
              <w:left w:val="single" w:sz="4" w:space="0" w:color="auto"/>
              <w:bottom w:val="single" w:sz="4" w:space="0" w:color="auto"/>
              <w:right w:val="single" w:sz="4" w:space="0" w:color="auto"/>
            </w:tcBorders>
          </w:tcPr>
          <w:p w:rsidR="00011981" w:rsidRPr="00C57531" w:rsidRDefault="0035740B" w:rsidP="0035740B">
            <w:pPr>
              <w:pStyle w:val="ad"/>
            </w:pPr>
            <w:r>
              <w:t xml:space="preserve">Пешеходная доступность </w:t>
            </w:r>
            <w:r w:rsidR="00011981" w:rsidRPr="00C57531">
              <w:t>в населенных пунктах, м</w:t>
            </w:r>
          </w:p>
        </w:tc>
        <w:tc>
          <w:tcPr>
            <w:tcW w:w="3220" w:type="dxa"/>
            <w:tcBorders>
              <w:top w:val="single" w:sz="4" w:space="0" w:color="auto"/>
              <w:left w:val="single" w:sz="4" w:space="0" w:color="auto"/>
              <w:bottom w:val="single" w:sz="4" w:space="0" w:color="auto"/>
            </w:tcBorders>
          </w:tcPr>
          <w:p w:rsidR="00011981" w:rsidRPr="00C57531" w:rsidRDefault="00011981" w:rsidP="009E1E59">
            <w:pPr>
              <w:pStyle w:val="aa"/>
              <w:jc w:val="center"/>
            </w:pPr>
            <w:r w:rsidRPr="00C57531">
              <w:t>1000</w:t>
            </w:r>
          </w:p>
        </w:tc>
      </w:tr>
      <w:tr w:rsidR="00011981" w:rsidRPr="00C57531" w:rsidTr="00EF331B">
        <w:trPr>
          <w:gridAfter w:val="1"/>
          <w:wAfter w:w="65" w:type="dxa"/>
        </w:trPr>
        <w:tc>
          <w:tcPr>
            <w:tcW w:w="2240" w:type="dxa"/>
            <w:vMerge/>
            <w:tcBorders>
              <w:top w:val="single" w:sz="4" w:space="0" w:color="auto"/>
              <w:bottom w:val="single" w:sz="4" w:space="0" w:color="auto"/>
              <w:right w:val="single" w:sz="4" w:space="0" w:color="auto"/>
            </w:tcBorders>
          </w:tcPr>
          <w:p w:rsidR="00011981" w:rsidRPr="00C57531" w:rsidRDefault="00011981" w:rsidP="009E1E59">
            <w:pPr>
              <w:pStyle w:val="aa"/>
            </w:pPr>
          </w:p>
        </w:tc>
        <w:tc>
          <w:tcPr>
            <w:tcW w:w="2380" w:type="dxa"/>
            <w:vMerge/>
            <w:tcBorders>
              <w:top w:val="single" w:sz="4" w:space="0" w:color="auto"/>
              <w:left w:val="single" w:sz="4" w:space="0" w:color="auto"/>
              <w:bottom w:val="single" w:sz="4" w:space="0" w:color="auto"/>
              <w:right w:val="single" w:sz="4" w:space="0" w:color="auto"/>
            </w:tcBorders>
          </w:tcPr>
          <w:p w:rsidR="00011981" w:rsidRPr="00C57531" w:rsidRDefault="00011981" w:rsidP="009E1E59">
            <w:pPr>
              <w:pStyle w:val="aa"/>
            </w:pPr>
          </w:p>
        </w:tc>
        <w:tc>
          <w:tcPr>
            <w:tcW w:w="2380" w:type="dxa"/>
            <w:tcBorders>
              <w:top w:val="single" w:sz="4" w:space="0" w:color="auto"/>
              <w:left w:val="single" w:sz="4" w:space="0" w:color="auto"/>
              <w:bottom w:val="single" w:sz="4" w:space="0" w:color="auto"/>
              <w:right w:val="single" w:sz="4" w:space="0" w:color="auto"/>
            </w:tcBorders>
          </w:tcPr>
          <w:p w:rsidR="00011981" w:rsidRPr="00C57531" w:rsidRDefault="00011981" w:rsidP="009E1E59">
            <w:pPr>
              <w:pStyle w:val="ad"/>
            </w:pPr>
            <w:r w:rsidRPr="00C57531">
              <w:t>Транспортная доступность, мин.</w:t>
            </w:r>
          </w:p>
        </w:tc>
        <w:tc>
          <w:tcPr>
            <w:tcW w:w="3220" w:type="dxa"/>
            <w:tcBorders>
              <w:top w:val="single" w:sz="4" w:space="0" w:color="auto"/>
              <w:left w:val="single" w:sz="4" w:space="0" w:color="auto"/>
              <w:bottom w:val="single" w:sz="4" w:space="0" w:color="auto"/>
            </w:tcBorders>
          </w:tcPr>
          <w:p w:rsidR="00011981" w:rsidRPr="00C57531" w:rsidRDefault="00011981" w:rsidP="009E1E59">
            <w:pPr>
              <w:pStyle w:val="ad"/>
            </w:pPr>
            <w:r w:rsidRPr="00C57531">
              <w:t>В зависимости от вида объекта</w:t>
            </w:r>
            <w:r w:rsidRPr="00234461">
              <w:rPr>
                <w:rStyle w:val="a4"/>
                <w:rFonts w:cs="Times New Roman CYR"/>
                <w:color w:val="auto"/>
              </w:rPr>
              <w:t>**</w:t>
            </w:r>
          </w:p>
        </w:tc>
      </w:tr>
      <w:tr w:rsidR="00011981" w:rsidRPr="00C57531" w:rsidTr="00EF331B">
        <w:tc>
          <w:tcPr>
            <w:tcW w:w="10285" w:type="dxa"/>
            <w:gridSpan w:val="5"/>
            <w:tcBorders>
              <w:top w:val="single" w:sz="4" w:space="0" w:color="auto"/>
              <w:bottom w:val="single" w:sz="4" w:space="0" w:color="auto"/>
            </w:tcBorders>
          </w:tcPr>
          <w:p w:rsidR="00011981" w:rsidRPr="00C57531" w:rsidRDefault="00011981" w:rsidP="009E1E59">
            <w:pPr>
              <w:pStyle w:val="ae"/>
            </w:pPr>
            <w:bookmarkStart w:id="69" w:name="sub_3011"/>
            <w:r w:rsidRPr="00C57531">
              <w:t>* Объект необходимо рассчитывать в рамках разработки ДПТ.</w:t>
            </w:r>
            <w:bookmarkEnd w:id="69"/>
          </w:p>
          <w:p w:rsidR="00011981" w:rsidRPr="00C57531" w:rsidRDefault="00011981" w:rsidP="0035740B">
            <w:pPr>
              <w:pStyle w:val="ae"/>
            </w:pPr>
            <w:bookmarkStart w:id="70" w:name="sub_3012"/>
            <w:r w:rsidRPr="00C57531">
              <w:t>** Для объектов спортивной инфраструктуры: крытый спортивный объект с искусственным льдом, физкультурно-спортивный комплекс, рекомендованы следующие нормативы транспортной доступности (общественным транспортом)</w:t>
            </w:r>
            <w:bookmarkEnd w:id="70"/>
            <w:r w:rsidR="0035740B">
              <w:t xml:space="preserve">: </w:t>
            </w:r>
            <w:r w:rsidRPr="00C57531">
              <w:t>для сельских населенных пунктов - не более 1 ч. 30 мин.</w:t>
            </w:r>
          </w:p>
          <w:p w:rsidR="00011981" w:rsidRPr="00C57531" w:rsidRDefault="00011981" w:rsidP="009E1E59">
            <w:pPr>
              <w:pStyle w:val="ae"/>
            </w:pPr>
            <w:r w:rsidRPr="00C57531">
              <w:t>Для объектов спортивной инфраструктуры: малая спортивная площадка, универсальная спортивная игровая площадка, уличные тренажеры, приспособленные спортивные площадки рекомендуется пешеходная доступность до 1000 м.</w:t>
            </w:r>
          </w:p>
          <w:p w:rsidR="00011981" w:rsidRPr="00C57531" w:rsidRDefault="00011981" w:rsidP="009E1E59">
            <w:pPr>
              <w:pStyle w:val="ae"/>
            </w:pPr>
            <w:r w:rsidRPr="00C57531">
              <w:t>Для объектов спортивной инфраструктуры: лыжные трассы, спортивные манежи, биатлонные комплексы, спортивные базы, центры спортивной подготовки, в том числе по водным видам спорта (гребные комплексы) норма</w:t>
            </w:r>
            <w:r w:rsidRPr="00C57531">
              <w:lastRenderedPageBreak/>
              <w:t>тивы транспортной доступности не устанавливаются.</w:t>
            </w:r>
          </w:p>
          <w:p w:rsidR="00011981" w:rsidRPr="00C57531" w:rsidRDefault="00011981" w:rsidP="009E1E59">
            <w:pPr>
              <w:pStyle w:val="aa"/>
            </w:pPr>
          </w:p>
          <w:p w:rsidR="00011981" w:rsidRPr="00C57531" w:rsidRDefault="00011981" w:rsidP="009E1E59">
            <w:pPr>
              <w:pStyle w:val="aa"/>
            </w:pPr>
            <w:r w:rsidRPr="00C57531">
              <w:rPr>
                <w:rStyle w:val="a3"/>
                <w:bCs/>
              </w:rPr>
              <w:t>Примечания:</w:t>
            </w:r>
          </w:p>
          <w:p w:rsidR="00011981" w:rsidRPr="00C57531" w:rsidRDefault="00011981" w:rsidP="009E1E59">
            <w:pPr>
              <w:pStyle w:val="ad"/>
            </w:pPr>
            <w:r w:rsidRPr="00C57531">
              <w:t>1. Доступность для помещений для физкультурно-оздоровительных занятий принимается в пределах 500 м, для физкультурно-спортивных центров жилых районов - не более 1500 м.</w:t>
            </w:r>
          </w:p>
          <w:p w:rsidR="00011981" w:rsidRPr="00C57531" w:rsidRDefault="0076036C" w:rsidP="009E1E59">
            <w:pPr>
              <w:pStyle w:val="ad"/>
            </w:pPr>
            <w:r>
              <w:t>2</w:t>
            </w:r>
            <w:r w:rsidR="00011981" w:rsidRPr="00C57531">
              <w:t xml:space="preserve">. При разработке документов территориального планирования расчет количества и площадей объектов спортивной инфраструктуры необходимо осуществлять в соответствии с </w:t>
            </w:r>
            <w:r w:rsidR="00011981" w:rsidRPr="0076036C">
              <w:rPr>
                <w:rStyle w:val="a4"/>
                <w:rFonts w:cs="Times New Roman CYR"/>
                <w:color w:val="auto"/>
              </w:rPr>
              <w:t>приказом</w:t>
            </w:r>
            <w:r w:rsidR="00011981" w:rsidRPr="00C57531">
              <w:t xml:space="preserve"> Минспорта России </w:t>
            </w:r>
            <w:r>
              <w:t>от 19 августа 2021 г. № 649 «</w:t>
            </w:r>
            <w:r w:rsidR="00011981" w:rsidRPr="00C57531">
              <w:t>О рекомендованных нормативах и нормах обеспеченности населения объе</w:t>
            </w:r>
            <w:r>
              <w:t>ктами спортивной инфраструктуры»</w:t>
            </w:r>
            <w:r w:rsidR="00011981" w:rsidRPr="00C57531">
              <w:t>.</w:t>
            </w:r>
          </w:p>
          <w:p w:rsidR="00011981" w:rsidRPr="00C57531" w:rsidRDefault="0076036C" w:rsidP="0076036C">
            <w:pPr>
              <w:pStyle w:val="ad"/>
            </w:pPr>
            <w:r>
              <w:t>3</w:t>
            </w:r>
            <w:r w:rsidR="00011981" w:rsidRPr="00C57531">
              <w:t>. При разработке ДПТ на территорию площадью более 10 га параметры территории под плоскостные спортсооружения и объекты рекреационной инфраструктуры, приспособленные для занятий физической культурой и спортом, принимаются не менее 16 * 25 м.</w:t>
            </w:r>
          </w:p>
        </w:tc>
      </w:tr>
    </w:tbl>
    <w:p w:rsidR="004537C4" w:rsidRDefault="004537C4">
      <w:pPr>
        <w:pStyle w:val="1"/>
        <w:rPr>
          <w:sz w:val="28"/>
          <w:szCs w:val="28"/>
        </w:rPr>
      </w:pPr>
      <w:bookmarkStart w:id="71" w:name="sub_195"/>
    </w:p>
    <w:p w:rsidR="00692380" w:rsidRPr="005D648B" w:rsidRDefault="005D648B">
      <w:pPr>
        <w:pStyle w:val="1"/>
        <w:rPr>
          <w:sz w:val="28"/>
          <w:szCs w:val="28"/>
        </w:rPr>
      </w:pPr>
      <w:r w:rsidRPr="005D648B">
        <w:rPr>
          <w:sz w:val="28"/>
          <w:szCs w:val="28"/>
        </w:rPr>
        <w:t>2.7</w:t>
      </w:r>
      <w:r w:rsidR="00692380" w:rsidRPr="005D648B">
        <w:rPr>
          <w:sz w:val="28"/>
          <w:szCs w:val="28"/>
        </w:rPr>
        <w:t>. В области культуры и искусства</w:t>
      </w:r>
    </w:p>
    <w:bookmarkEnd w:id="71"/>
    <w:p w:rsidR="00692380" w:rsidRPr="005D648B" w:rsidRDefault="00692380">
      <w:pPr>
        <w:rPr>
          <w:sz w:val="28"/>
          <w:szCs w:val="28"/>
        </w:rPr>
      </w:pPr>
    </w:p>
    <w:p w:rsidR="00692380" w:rsidRPr="005D648B" w:rsidRDefault="005D648B">
      <w:pPr>
        <w:rPr>
          <w:sz w:val="28"/>
          <w:szCs w:val="28"/>
        </w:rPr>
      </w:pPr>
      <w:bookmarkStart w:id="72" w:name="sub_196"/>
      <w:r w:rsidRPr="005D648B">
        <w:rPr>
          <w:sz w:val="28"/>
          <w:szCs w:val="28"/>
        </w:rPr>
        <w:t>2.7</w:t>
      </w:r>
      <w:r w:rsidR="00692380" w:rsidRPr="005D648B">
        <w:rPr>
          <w:sz w:val="28"/>
          <w:szCs w:val="28"/>
        </w:rPr>
        <w:t xml:space="preserve">.1. Расчетные показатели минимально допустимого уровня обеспеченности населения и максимально допустимого уровня территориальной доступности объектов </w:t>
      </w:r>
      <w:r w:rsidR="007876FF">
        <w:rPr>
          <w:sz w:val="28"/>
          <w:szCs w:val="28"/>
        </w:rPr>
        <w:t>местного</w:t>
      </w:r>
      <w:r w:rsidR="00692380" w:rsidRPr="005D648B">
        <w:rPr>
          <w:sz w:val="28"/>
          <w:szCs w:val="28"/>
        </w:rPr>
        <w:t xml:space="preserve"> значения в области культуры и искусства приведены в</w:t>
      </w:r>
      <w:r w:rsidRPr="005D648B">
        <w:rPr>
          <w:sz w:val="28"/>
          <w:szCs w:val="28"/>
        </w:rPr>
        <w:t xml:space="preserve"> </w:t>
      </w:r>
      <w:r w:rsidR="007876FF">
        <w:rPr>
          <w:sz w:val="28"/>
          <w:szCs w:val="28"/>
        </w:rPr>
        <w:t xml:space="preserve">        </w:t>
      </w:r>
      <w:r w:rsidR="0000270C">
        <w:rPr>
          <w:b/>
          <w:sz w:val="28"/>
          <w:szCs w:val="28"/>
        </w:rPr>
        <w:t>Таблице 9</w:t>
      </w:r>
      <w:r w:rsidR="00692380" w:rsidRPr="005D648B">
        <w:rPr>
          <w:b/>
          <w:sz w:val="28"/>
          <w:szCs w:val="28"/>
        </w:rPr>
        <w:t>.</w:t>
      </w:r>
    </w:p>
    <w:p w:rsidR="00692380" w:rsidRDefault="0000270C">
      <w:pPr>
        <w:jc w:val="right"/>
        <w:rPr>
          <w:rStyle w:val="a3"/>
          <w:rFonts w:ascii="Times New Roman" w:hAnsi="Times New Roman" w:cs="Times New Roman"/>
          <w:bCs/>
        </w:rPr>
      </w:pPr>
      <w:bookmarkStart w:id="73" w:name="sub_197"/>
      <w:bookmarkEnd w:id="72"/>
      <w:r>
        <w:rPr>
          <w:rStyle w:val="a3"/>
          <w:rFonts w:ascii="Times New Roman" w:hAnsi="Times New Roman" w:cs="Times New Roman"/>
          <w:bCs/>
        </w:rPr>
        <w:t>Таблица 9</w:t>
      </w:r>
    </w:p>
    <w:p w:rsidR="0035740B" w:rsidRDefault="0035740B">
      <w:pPr>
        <w:jc w:val="right"/>
        <w:rPr>
          <w:rStyle w:val="a3"/>
          <w:rFonts w:ascii="Times New Roman" w:hAnsi="Times New Roman" w:cs="Times New Roman"/>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3610"/>
        <w:gridCol w:w="2485"/>
        <w:gridCol w:w="2180"/>
      </w:tblGrid>
      <w:tr w:rsidR="006D3DFD" w:rsidRPr="006D3DFD" w:rsidTr="00593AF1">
        <w:trPr>
          <w:trHeight w:val="1156"/>
        </w:trPr>
        <w:tc>
          <w:tcPr>
            <w:tcW w:w="984" w:type="pct"/>
            <w:shd w:val="clear" w:color="auto" w:fill="auto"/>
            <w:vAlign w:val="center"/>
          </w:tcPr>
          <w:p w:rsidR="0035740B" w:rsidRPr="0035740B" w:rsidRDefault="0035740B" w:rsidP="006D3DFD">
            <w:pPr>
              <w:widowControl/>
              <w:autoSpaceDE/>
              <w:autoSpaceDN/>
              <w:adjustRightInd/>
              <w:ind w:firstLine="0"/>
              <w:jc w:val="center"/>
              <w:rPr>
                <w:rFonts w:ascii="Times New Roman" w:hAnsi="Times New Roman" w:cs="Times New Roman"/>
              </w:rPr>
            </w:pPr>
            <w:r w:rsidRPr="0035740B">
              <w:rPr>
                <w:rFonts w:ascii="Times New Roman" w:hAnsi="Times New Roman" w:cs="Times New Roman"/>
              </w:rPr>
              <w:t>Наименование</w:t>
            </w:r>
          </w:p>
          <w:p w:rsidR="0035740B" w:rsidRPr="0035740B" w:rsidRDefault="0035740B" w:rsidP="006D3DFD">
            <w:pPr>
              <w:widowControl/>
              <w:autoSpaceDE/>
              <w:autoSpaceDN/>
              <w:adjustRightInd/>
              <w:ind w:firstLine="0"/>
              <w:jc w:val="center"/>
              <w:rPr>
                <w:rFonts w:ascii="Times New Roman" w:hAnsi="Times New Roman" w:cs="Times New Roman"/>
              </w:rPr>
            </w:pPr>
            <w:r w:rsidRPr="0035740B">
              <w:rPr>
                <w:rFonts w:ascii="Times New Roman" w:hAnsi="Times New Roman" w:cs="Times New Roman"/>
              </w:rPr>
              <w:t>вида объекта</w:t>
            </w:r>
          </w:p>
        </w:tc>
        <w:tc>
          <w:tcPr>
            <w:tcW w:w="1752" w:type="pct"/>
            <w:shd w:val="clear" w:color="auto" w:fill="auto"/>
            <w:vAlign w:val="center"/>
          </w:tcPr>
          <w:p w:rsidR="0035740B" w:rsidRPr="0035740B" w:rsidRDefault="0035740B" w:rsidP="006D3DFD">
            <w:pPr>
              <w:widowControl/>
              <w:autoSpaceDE/>
              <w:autoSpaceDN/>
              <w:adjustRightInd/>
              <w:ind w:firstLine="0"/>
              <w:jc w:val="center"/>
              <w:rPr>
                <w:rFonts w:ascii="Times New Roman" w:hAnsi="Times New Roman" w:cs="Times New Roman"/>
              </w:rPr>
            </w:pPr>
            <w:r w:rsidRPr="0035740B">
              <w:rPr>
                <w:rFonts w:ascii="Times New Roman" w:hAnsi="Times New Roman" w:cs="Times New Roman"/>
              </w:rPr>
              <w:t xml:space="preserve">Наименование нормируемого расчетного показателя, </w:t>
            </w:r>
          </w:p>
          <w:p w:rsidR="0035740B" w:rsidRPr="0035740B" w:rsidRDefault="0035740B" w:rsidP="006D3DFD">
            <w:pPr>
              <w:widowControl/>
              <w:autoSpaceDE/>
              <w:autoSpaceDN/>
              <w:adjustRightInd/>
              <w:ind w:firstLine="0"/>
              <w:jc w:val="center"/>
              <w:rPr>
                <w:rFonts w:ascii="Times New Roman" w:hAnsi="Times New Roman" w:cs="Times New Roman"/>
              </w:rPr>
            </w:pPr>
            <w:r w:rsidRPr="0035740B">
              <w:rPr>
                <w:rFonts w:ascii="Times New Roman" w:hAnsi="Times New Roman" w:cs="Times New Roman"/>
              </w:rPr>
              <w:t>единица измерения</w:t>
            </w:r>
          </w:p>
        </w:tc>
        <w:tc>
          <w:tcPr>
            <w:tcW w:w="2264" w:type="pct"/>
            <w:gridSpan w:val="2"/>
            <w:shd w:val="clear" w:color="auto" w:fill="auto"/>
            <w:vAlign w:val="center"/>
          </w:tcPr>
          <w:p w:rsidR="0035740B" w:rsidRPr="0035740B" w:rsidRDefault="0035740B" w:rsidP="006D3DFD">
            <w:pPr>
              <w:widowControl/>
              <w:autoSpaceDE/>
              <w:autoSpaceDN/>
              <w:adjustRightInd/>
              <w:ind w:firstLine="0"/>
              <w:jc w:val="center"/>
              <w:rPr>
                <w:rFonts w:ascii="Times New Roman" w:hAnsi="Times New Roman" w:cs="Times New Roman"/>
              </w:rPr>
            </w:pPr>
            <w:r w:rsidRPr="0035740B">
              <w:rPr>
                <w:rFonts w:ascii="Times New Roman" w:hAnsi="Times New Roman" w:cs="Times New Roman"/>
              </w:rPr>
              <w:t>Значение расчетного показателя</w:t>
            </w:r>
          </w:p>
        </w:tc>
      </w:tr>
      <w:tr w:rsidR="006D3DFD" w:rsidRPr="0035740B" w:rsidTr="00593AF1">
        <w:trPr>
          <w:trHeight w:val="20"/>
        </w:trPr>
        <w:tc>
          <w:tcPr>
            <w:tcW w:w="984" w:type="pct"/>
            <w:vMerge w:val="restart"/>
            <w:shd w:val="clear" w:color="auto" w:fill="auto"/>
          </w:tcPr>
          <w:p w:rsidR="0035740B" w:rsidRPr="0035740B" w:rsidRDefault="0035740B" w:rsidP="006D3DFD">
            <w:pPr>
              <w:widowControl/>
              <w:autoSpaceDE/>
              <w:autoSpaceDN/>
              <w:adjustRightInd/>
              <w:ind w:firstLine="0"/>
              <w:jc w:val="left"/>
              <w:rPr>
                <w:rFonts w:ascii="Times New Roman" w:hAnsi="Times New Roman" w:cs="Times New Roman"/>
              </w:rPr>
            </w:pPr>
            <w:r w:rsidRPr="0035740B">
              <w:rPr>
                <w:rFonts w:ascii="Times New Roman" w:hAnsi="Times New Roman" w:cs="Times New Roman"/>
              </w:rPr>
              <w:t xml:space="preserve">Общедоступные библиотеки </w:t>
            </w:r>
          </w:p>
          <w:p w:rsidR="0035740B" w:rsidRPr="0035740B" w:rsidRDefault="0035740B" w:rsidP="006D3DFD">
            <w:pPr>
              <w:widowControl/>
              <w:autoSpaceDE/>
              <w:autoSpaceDN/>
              <w:adjustRightInd/>
              <w:ind w:firstLine="0"/>
              <w:jc w:val="left"/>
              <w:rPr>
                <w:rFonts w:ascii="Times New Roman" w:hAnsi="Times New Roman" w:cs="Times New Roman"/>
              </w:rPr>
            </w:pPr>
          </w:p>
        </w:tc>
        <w:tc>
          <w:tcPr>
            <w:tcW w:w="1752" w:type="pct"/>
            <w:shd w:val="clear" w:color="auto" w:fill="auto"/>
          </w:tcPr>
          <w:p w:rsidR="0035740B" w:rsidRPr="0035740B" w:rsidRDefault="0035740B" w:rsidP="006D3DFD">
            <w:pPr>
              <w:widowControl/>
              <w:autoSpaceDE/>
              <w:autoSpaceDN/>
              <w:adjustRightInd/>
              <w:ind w:firstLine="0"/>
              <w:jc w:val="left"/>
              <w:rPr>
                <w:rFonts w:ascii="Times New Roman" w:hAnsi="Times New Roman" w:cs="Times New Roman"/>
              </w:rPr>
            </w:pPr>
            <w:r w:rsidRPr="0035740B">
              <w:rPr>
                <w:rFonts w:ascii="Times New Roman" w:hAnsi="Times New Roman" w:cs="Times New Roman"/>
              </w:rPr>
              <w:t xml:space="preserve">Уровень обеспеченности, </w:t>
            </w:r>
          </w:p>
          <w:p w:rsidR="0035740B" w:rsidRPr="0035740B" w:rsidRDefault="0035740B" w:rsidP="006D3DFD">
            <w:pPr>
              <w:widowControl/>
              <w:autoSpaceDE/>
              <w:autoSpaceDN/>
              <w:adjustRightInd/>
              <w:ind w:firstLine="0"/>
              <w:jc w:val="left"/>
              <w:rPr>
                <w:rFonts w:ascii="Times New Roman" w:hAnsi="Times New Roman" w:cs="Times New Roman"/>
              </w:rPr>
            </w:pPr>
            <w:r w:rsidRPr="0035740B">
              <w:rPr>
                <w:rFonts w:ascii="Times New Roman" w:hAnsi="Times New Roman" w:cs="Times New Roman"/>
              </w:rPr>
              <w:t>объект</w:t>
            </w:r>
          </w:p>
        </w:tc>
        <w:tc>
          <w:tcPr>
            <w:tcW w:w="1206" w:type="pct"/>
            <w:shd w:val="clear" w:color="auto" w:fill="auto"/>
          </w:tcPr>
          <w:p w:rsidR="0035740B" w:rsidRPr="0035740B" w:rsidRDefault="0035740B" w:rsidP="006D3DFD">
            <w:pPr>
              <w:widowControl/>
              <w:autoSpaceDE/>
              <w:autoSpaceDN/>
              <w:adjustRightInd/>
              <w:ind w:firstLine="0"/>
              <w:jc w:val="left"/>
              <w:rPr>
                <w:rFonts w:ascii="Times New Roman" w:hAnsi="Times New Roman" w:cs="Times New Roman"/>
              </w:rPr>
            </w:pPr>
          </w:p>
        </w:tc>
        <w:tc>
          <w:tcPr>
            <w:tcW w:w="1058" w:type="pct"/>
            <w:shd w:val="clear" w:color="auto" w:fill="auto"/>
          </w:tcPr>
          <w:p w:rsidR="0035740B" w:rsidRPr="0035740B" w:rsidRDefault="0035740B" w:rsidP="006D3DFD">
            <w:pPr>
              <w:widowControl/>
              <w:autoSpaceDE/>
              <w:autoSpaceDN/>
              <w:adjustRightInd/>
              <w:ind w:firstLine="0"/>
              <w:jc w:val="left"/>
              <w:rPr>
                <w:rFonts w:ascii="Times New Roman" w:hAnsi="Times New Roman" w:cs="Times New Roman"/>
              </w:rPr>
            </w:pPr>
            <w:r w:rsidRPr="0035740B">
              <w:rPr>
                <w:rFonts w:ascii="Times New Roman" w:hAnsi="Times New Roman" w:cs="Times New Roman"/>
              </w:rPr>
              <w:t>1 на населенный пункт</w:t>
            </w:r>
          </w:p>
        </w:tc>
      </w:tr>
      <w:tr w:rsidR="006D3DFD" w:rsidRPr="0035740B" w:rsidTr="00593AF1">
        <w:trPr>
          <w:trHeight w:val="20"/>
        </w:trPr>
        <w:tc>
          <w:tcPr>
            <w:tcW w:w="984" w:type="pct"/>
            <w:vMerge/>
            <w:shd w:val="clear" w:color="auto" w:fill="auto"/>
          </w:tcPr>
          <w:p w:rsidR="0035740B" w:rsidRPr="0035740B" w:rsidRDefault="0035740B" w:rsidP="006D3DFD">
            <w:pPr>
              <w:widowControl/>
              <w:autoSpaceDE/>
              <w:autoSpaceDN/>
              <w:adjustRightInd/>
              <w:ind w:firstLine="0"/>
              <w:jc w:val="left"/>
              <w:rPr>
                <w:rFonts w:ascii="Times New Roman" w:hAnsi="Times New Roman" w:cs="Times New Roman"/>
              </w:rPr>
            </w:pPr>
          </w:p>
        </w:tc>
        <w:tc>
          <w:tcPr>
            <w:tcW w:w="1752" w:type="pct"/>
            <w:shd w:val="clear" w:color="auto" w:fill="auto"/>
          </w:tcPr>
          <w:p w:rsidR="0035740B" w:rsidRPr="0035740B" w:rsidRDefault="0035740B" w:rsidP="006D3DFD">
            <w:pPr>
              <w:widowControl/>
              <w:autoSpaceDE/>
              <w:autoSpaceDN/>
              <w:adjustRightInd/>
              <w:ind w:firstLine="0"/>
              <w:jc w:val="left"/>
              <w:rPr>
                <w:rFonts w:ascii="Times New Roman" w:hAnsi="Times New Roman" w:cs="Times New Roman"/>
              </w:rPr>
            </w:pPr>
            <w:r w:rsidRPr="0035740B">
              <w:rPr>
                <w:rFonts w:ascii="Times New Roman" w:hAnsi="Times New Roman" w:cs="Times New Roman"/>
              </w:rPr>
              <w:t>Транспортная доступность, минут</w:t>
            </w:r>
          </w:p>
        </w:tc>
        <w:tc>
          <w:tcPr>
            <w:tcW w:w="1206" w:type="pct"/>
            <w:shd w:val="clear" w:color="auto" w:fill="auto"/>
          </w:tcPr>
          <w:p w:rsidR="0035740B" w:rsidRPr="0035740B" w:rsidRDefault="0035740B" w:rsidP="006D3DFD">
            <w:pPr>
              <w:widowControl/>
              <w:autoSpaceDE/>
              <w:autoSpaceDN/>
              <w:adjustRightInd/>
              <w:ind w:firstLine="0"/>
              <w:jc w:val="left"/>
              <w:rPr>
                <w:rFonts w:ascii="Times New Roman" w:hAnsi="Times New Roman" w:cs="Times New Roman"/>
              </w:rPr>
            </w:pPr>
          </w:p>
        </w:tc>
        <w:tc>
          <w:tcPr>
            <w:tcW w:w="1058" w:type="pct"/>
            <w:shd w:val="clear" w:color="auto" w:fill="auto"/>
          </w:tcPr>
          <w:p w:rsidR="0035740B" w:rsidRPr="0035740B" w:rsidRDefault="0035740B" w:rsidP="006D3DFD">
            <w:pPr>
              <w:widowControl/>
              <w:autoSpaceDE/>
              <w:autoSpaceDN/>
              <w:adjustRightInd/>
              <w:ind w:firstLine="0"/>
              <w:jc w:val="left"/>
              <w:rPr>
                <w:rFonts w:ascii="Times New Roman" w:hAnsi="Times New Roman" w:cs="Times New Roman"/>
              </w:rPr>
            </w:pPr>
            <w:r w:rsidRPr="006D3DFD">
              <w:rPr>
                <w:rFonts w:ascii="Times New Roman" w:hAnsi="Times New Roman" w:cs="Times New Roman"/>
              </w:rPr>
              <w:t>10</w:t>
            </w:r>
          </w:p>
        </w:tc>
      </w:tr>
      <w:tr w:rsidR="006D3DFD" w:rsidRPr="0035740B" w:rsidTr="00593AF1">
        <w:trPr>
          <w:trHeight w:val="20"/>
        </w:trPr>
        <w:tc>
          <w:tcPr>
            <w:tcW w:w="984" w:type="pct"/>
            <w:vMerge/>
            <w:shd w:val="clear" w:color="auto" w:fill="auto"/>
          </w:tcPr>
          <w:p w:rsidR="0035740B" w:rsidRPr="0035740B" w:rsidRDefault="0035740B" w:rsidP="006D3DFD">
            <w:pPr>
              <w:widowControl/>
              <w:autoSpaceDE/>
              <w:autoSpaceDN/>
              <w:adjustRightInd/>
              <w:ind w:firstLine="0"/>
              <w:jc w:val="left"/>
              <w:rPr>
                <w:rFonts w:ascii="Times New Roman" w:hAnsi="Times New Roman" w:cs="Times New Roman"/>
              </w:rPr>
            </w:pPr>
          </w:p>
        </w:tc>
        <w:tc>
          <w:tcPr>
            <w:tcW w:w="1752" w:type="pct"/>
            <w:shd w:val="clear" w:color="auto" w:fill="auto"/>
          </w:tcPr>
          <w:p w:rsidR="0035740B" w:rsidRPr="0035740B" w:rsidRDefault="0035740B" w:rsidP="006D3DFD">
            <w:pPr>
              <w:widowControl/>
              <w:autoSpaceDE/>
              <w:autoSpaceDN/>
              <w:adjustRightInd/>
              <w:ind w:firstLine="0"/>
              <w:jc w:val="left"/>
              <w:rPr>
                <w:rFonts w:ascii="Times New Roman" w:hAnsi="Times New Roman" w:cs="Times New Roman"/>
              </w:rPr>
            </w:pPr>
            <w:r w:rsidRPr="0035740B">
              <w:rPr>
                <w:rFonts w:ascii="Times New Roman" w:hAnsi="Times New Roman" w:cs="Times New Roman"/>
              </w:rPr>
              <w:t>Пешеходная доступность, минут</w:t>
            </w:r>
          </w:p>
        </w:tc>
        <w:tc>
          <w:tcPr>
            <w:tcW w:w="1206" w:type="pct"/>
            <w:shd w:val="clear" w:color="auto" w:fill="auto"/>
          </w:tcPr>
          <w:p w:rsidR="0035740B" w:rsidRPr="0035740B" w:rsidRDefault="0035740B" w:rsidP="006D3DFD">
            <w:pPr>
              <w:widowControl/>
              <w:autoSpaceDE/>
              <w:autoSpaceDN/>
              <w:adjustRightInd/>
              <w:ind w:firstLine="0"/>
              <w:jc w:val="left"/>
              <w:rPr>
                <w:rFonts w:ascii="Times New Roman" w:hAnsi="Times New Roman" w:cs="Times New Roman"/>
              </w:rPr>
            </w:pPr>
          </w:p>
        </w:tc>
        <w:tc>
          <w:tcPr>
            <w:tcW w:w="1058" w:type="pct"/>
            <w:shd w:val="clear" w:color="auto" w:fill="auto"/>
          </w:tcPr>
          <w:p w:rsidR="0035740B" w:rsidRPr="0035740B" w:rsidRDefault="0035740B" w:rsidP="006D3DFD">
            <w:pPr>
              <w:widowControl/>
              <w:autoSpaceDE/>
              <w:autoSpaceDN/>
              <w:adjustRightInd/>
              <w:ind w:firstLine="0"/>
              <w:jc w:val="left"/>
              <w:rPr>
                <w:rFonts w:ascii="Times New Roman" w:hAnsi="Times New Roman" w:cs="Times New Roman"/>
              </w:rPr>
            </w:pPr>
            <w:r w:rsidRPr="006D3DFD">
              <w:rPr>
                <w:rFonts w:ascii="Times New Roman" w:hAnsi="Times New Roman" w:cs="Times New Roman"/>
              </w:rPr>
              <w:t>30</w:t>
            </w:r>
          </w:p>
        </w:tc>
      </w:tr>
      <w:tr w:rsidR="006D3DFD" w:rsidRPr="0035740B" w:rsidTr="00593AF1">
        <w:trPr>
          <w:trHeight w:val="20"/>
        </w:trPr>
        <w:tc>
          <w:tcPr>
            <w:tcW w:w="984" w:type="pct"/>
            <w:vMerge w:val="restart"/>
            <w:shd w:val="clear" w:color="auto" w:fill="auto"/>
          </w:tcPr>
          <w:p w:rsidR="0035740B" w:rsidRPr="0035740B" w:rsidRDefault="0035740B" w:rsidP="006D3DFD">
            <w:pPr>
              <w:widowControl/>
              <w:autoSpaceDE/>
              <w:autoSpaceDN/>
              <w:adjustRightInd/>
              <w:ind w:firstLine="0"/>
              <w:jc w:val="left"/>
              <w:rPr>
                <w:rFonts w:ascii="Times New Roman" w:hAnsi="Times New Roman" w:cs="Times New Roman"/>
              </w:rPr>
            </w:pPr>
            <w:r w:rsidRPr="0035740B">
              <w:rPr>
                <w:rFonts w:ascii="Times New Roman" w:hAnsi="Times New Roman" w:cs="Times New Roman"/>
              </w:rPr>
              <w:t>Детские библиотеки [1]</w:t>
            </w:r>
          </w:p>
          <w:p w:rsidR="0035740B" w:rsidRPr="0035740B" w:rsidRDefault="0035740B" w:rsidP="006D3DFD">
            <w:pPr>
              <w:widowControl/>
              <w:autoSpaceDE/>
              <w:autoSpaceDN/>
              <w:adjustRightInd/>
              <w:ind w:firstLine="0"/>
              <w:jc w:val="left"/>
              <w:rPr>
                <w:rFonts w:ascii="Times New Roman" w:hAnsi="Times New Roman" w:cs="Times New Roman"/>
              </w:rPr>
            </w:pPr>
          </w:p>
        </w:tc>
        <w:tc>
          <w:tcPr>
            <w:tcW w:w="1752" w:type="pct"/>
            <w:shd w:val="clear" w:color="auto" w:fill="auto"/>
          </w:tcPr>
          <w:p w:rsidR="0035740B" w:rsidRPr="0035740B" w:rsidRDefault="0035740B" w:rsidP="006D3DFD">
            <w:pPr>
              <w:widowControl/>
              <w:autoSpaceDE/>
              <w:autoSpaceDN/>
              <w:adjustRightInd/>
              <w:ind w:firstLine="0"/>
              <w:jc w:val="left"/>
              <w:rPr>
                <w:rFonts w:ascii="Times New Roman" w:hAnsi="Times New Roman" w:cs="Times New Roman"/>
              </w:rPr>
            </w:pPr>
            <w:r w:rsidRPr="0035740B">
              <w:rPr>
                <w:rFonts w:ascii="Times New Roman" w:hAnsi="Times New Roman" w:cs="Times New Roman"/>
              </w:rPr>
              <w:t>Уровень обеспеченности,</w:t>
            </w:r>
          </w:p>
          <w:p w:rsidR="0035740B" w:rsidRPr="0035740B" w:rsidRDefault="0035740B" w:rsidP="006D3DFD">
            <w:pPr>
              <w:widowControl/>
              <w:autoSpaceDE/>
              <w:autoSpaceDN/>
              <w:adjustRightInd/>
              <w:ind w:firstLine="0"/>
              <w:jc w:val="left"/>
              <w:rPr>
                <w:rFonts w:ascii="Times New Roman" w:hAnsi="Times New Roman" w:cs="Times New Roman"/>
              </w:rPr>
            </w:pPr>
            <w:r w:rsidRPr="0035740B">
              <w:rPr>
                <w:rFonts w:ascii="Times New Roman" w:hAnsi="Times New Roman" w:cs="Times New Roman"/>
              </w:rPr>
              <w:t>объект</w:t>
            </w:r>
          </w:p>
        </w:tc>
        <w:tc>
          <w:tcPr>
            <w:tcW w:w="1206" w:type="pct"/>
            <w:shd w:val="clear" w:color="auto" w:fill="auto"/>
          </w:tcPr>
          <w:p w:rsidR="0035740B" w:rsidRPr="0035740B" w:rsidRDefault="0035740B" w:rsidP="006D3DFD">
            <w:pPr>
              <w:widowControl/>
              <w:autoSpaceDE/>
              <w:autoSpaceDN/>
              <w:adjustRightInd/>
              <w:ind w:firstLine="0"/>
              <w:jc w:val="left"/>
              <w:rPr>
                <w:rFonts w:ascii="Times New Roman" w:hAnsi="Times New Roman" w:cs="Times New Roman"/>
              </w:rPr>
            </w:pPr>
          </w:p>
        </w:tc>
        <w:tc>
          <w:tcPr>
            <w:tcW w:w="1058" w:type="pct"/>
            <w:shd w:val="clear" w:color="auto" w:fill="auto"/>
          </w:tcPr>
          <w:p w:rsidR="0035740B" w:rsidRPr="0035740B" w:rsidRDefault="0035740B" w:rsidP="006D3DFD">
            <w:pPr>
              <w:widowControl/>
              <w:autoSpaceDE/>
              <w:autoSpaceDN/>
              <w:adjustRightInd/>
              <w:ind w:firstLine="0"/>
              <w:jc w:val="left"/>
              <w:rPr>
                <w:rFonts w:ascii="Times New Roman" w:hAnsi="Times New Roman" w:cs="Times New Roman"/>
              </w:rPr>
            </w:pPr>
            <w:r w:rsidRPr="0035740B">
              <w:rPr>
                <w:rFonts w:ascii="Times New Roman" w:hAnsi="Times New Roman" w:cs="Times New Roman"/>
              </w:rPr>
              <w:t>1 на 2 тыс. человек в возрасте до 15 лет</w:t>
            </w:r>
          </w:p>
        </w:tc>
      </w:tr>
      <w:tr w:rsidR="006D3DFD" w:rsidRPr="0035740B" w:rsidTr="00593AF1">
        <w:trPr>
          <w:trHeight w:val="20"/>
        </w:trPr>
        <w:tc>
          <w:tcPr>
            <w:tcW w:w="984" w:type="pct"/>
            <w:vMerge/>
            <w:shd w:val="clear" w:color="auto" w:fill="auto"/>
          </w:tcPr>
          <w:p w:rsidR="0035740B" w:rsidRPr="0035740B" w:rsidRDefault="0035740B" w:rsidP="006D3DFD">
            <w:pPr>
              <w:widowControl/>
              <w:autoSpaceDE/>
              <w:autoSpaceDN/>
              <w:adjustRightInd/>
              <w:ind w:firstLine="0"/>
              <w:jc w:val="left"/>
              <w:rPr>
                <w:rFonts w:ascii="Times New Roman" w:hAnsi="Times New Roman" w:cs="Times New Roman"/>
              </w:rPr>
            </w:pPr>
          </w:p>
        </w:tc>
        <w:tc>
          <w:tcPr>
            <w:tcW w:w="1752" w:type="pct"/>
            <w:shd w:val="clear" w:color="auto" w:fill="auto"/>
          </w:tcPr>
          <w:p w:rsidR="0035740B" w:rsidRPr="0035740B" w:rsidRDefault="0035740B" w:rsidP="006D3DFD">
            <w:pPr>
              <w:widowControl/>
              <w:autoSpaceDE/>
              <w:autoSpaceDN/>
              <w:adjustRightInd/>
              <w:ind w:firstLine="0"/>
              <w:jc w:val="left"/>
              <w:rPr>
                <w:rFonts w:ascii="Times New Roman" w:hAnsi="Times New Roman" w:cs="Times New Roman"/>
              </w:rPr>
            </w:pPr>
            <w:r w:rsidRPr="0035740B">
              <w:rPr>
                <w:rFonts w:ascii="Times New Roman" w:hAnsi="Times New Roman" w:cs="Times New Roman"/>
              </w:rPr>
              <w:t>Транспортная доступность, минут</w:t>
            </w:r>
          </w:p>
        </w:tc>
        <w:tc>
          <w:tcPr>
            <w:tcW w:w="1206" w:type="pct"/>
            <w:shd w:val="clear" w:color="auto" w:fill="auto"/>
          </w:tcPr>
          <w:p w:rsidR="0035740B" w:rsidRPr="0035740B" w:rsidRDefault="0035740B" w:rsidP="006D3DFD">
            <w:pPr>
              <w:widowControl/>
              <w:autoSpaceDE/>
              <w:autoSpaceDN/>
              <w:adjustRightInd/>
              <w:ind w:firstLine="0"/>
              <w:jc w:val="left"/>
              <w:rPr>
                <w:rFonts w:ascii="Times New Roman" w:hAnsi="Times New Roman" w:cs="Times New Roman"/>
              </w:rPr>
            </w:pPr>
          </w:p>
        </w:tc>
        <w:tc>
          <w:tcPr>
            <w:tcW w:w="1058" w:type="pct"/>
            <w:shd w:val="clear" w:color="auto" w:fill="auto"/>
          </w:tcPr>
          <w:p w:rsidR="0035740B" w:rsidRPr="0035740B" w:rsidRDefault="0035740B" w:rsidP="006D3DFD">
            <w:pPr>
              <w:widowControl/>
              <w:autoSpaceDE/>
              <w:autoSpaceDN/>
              <w:adjustRightInd/>
              <w:ind w:firstLine="0"/>
              <w:jc w:val="left"/>
              <w:rPr>
                <w:rFonts w:ascii="Times New Roman" w:hAnsi="Times New Roman" w:cs="Times New Roman"/>
              </w:rPr>
            </w:pPr>
            <w:r w:rsidRPr="006D3DFD">
              <w:rPr>
                <w:rFonts w:ascii="Times New Roman" w:hAnsi="Times New Roman" w:cs="Times New Roman"/>
              </w:rPr>
              <w:t>10</w:t>
            </w:r>
          </w:p>
        </w:tc>
      </w:tr>
      <w:tr w:rsidR="006D3DFD" w:rsidRPr="0035740B" w:rsidTr="00593AF1">
        <w:trPr>
          <w:trHeight w:val="20"/>
        </w:trPr>
        <w:tc>
          <w:tcPr>
            <w:tcW w:w="984" w:type="pct"/>
            <w:vMerge/>
            <w:shd w:val="clear" w:color="auto" w:fill="auto"/>
          </w:tcPr>
          <w:p w:rsidR="0035740B" w:rsidRPr="0035740B" w:rsidRDefault="0035740B" w:rsidP="006D3DFD">
            <w:pPr>
              <w:widowControl/>
              <w:autoSpaceDE/>
              <w:autoSpaceDN/>
              <w:adjustRightInd/>
              <w:ind w:firstLine="0"/>
              <w:jc w:val="left"/>
              <w:rPr>
                <w:rFonts w:ascii="Times New Roman" w:hAnsi="Times New Roman" w:cs="Times New Roman"/>
              </w:rPr>
            </w:pPr>
          </w:p>
        </w:tc>
        <w:tc>
          <w:tcPr>
            <w:tcW w:w="1752" w:type="pct"/>
            <w:shd w:val="clear" w:color="auto" w:fill="auto"/>
          </w:tcPr>
          <w:p w:rsidR="0035740B" w:rsidRPr="0035740B" w:rsidRDefault="0035740B" w:rsidP="006D3DFD">
            <w:pPr>
              <w:widowControl/>
              <w:autoSpaceDE/>
              <w:autoSpaceDN/>
              <w:adjustRightInd/>
              <w:ind w:firstLine="0"/>
              <w:jc w:val="left"/>
              <w:rPr>
                <w:rFonts w:ascii="Times New Roman" w:hAnsi="Times New Roman" w:cs="Times New Roman"/>
              </w:rPr>
            </w:pPr>
            <w:r w:rsidRPr="0035740B">
              <w:rPr>
                <w:rFonts w:ascii="Times New Roman" w:hAnsi="Times New Roman" w:cs="Times New Roman"/>
              </w:rPr>
              <w:t>Пешеходная доступность, минут</w:t>
            </w:r>
          </w:p>
        </w:tc>
        <w:tc>
          <w:tcPr>
            <w:tcW w:w="1206" w:type="pct"/>
            <w:shd w:val="clear" w:color="auto" w:fill="auto"/>
          </w:tcPr>
          <w:p w:rsidR="0035740B" w:rsidRPr="0035740B" w:rsidRDefault="0035740B" w:rsidP="006D3DFD">
            <w:pPr>
              <w:widowControl/>
              <w:autoSpaceDE/>
              <w:autoSpaceDN/>
              <w:adjustRightInd/>
              <w:ind w:firstLine="0"/>
              <w:jc w:val="left"/>
              <w:rPr>
                <w:rFonts w:ascii="Times New Roman" w:hAnsi="Times New Roman" w:cs="Times New Roman"/>
              </w:rPr>
            </w:pPr>
          </w:p>
        </w:tc>
        <w:tc>
          <w:tcPr>
            <w:tcW w:w="1058" w:type="pct"/>
            <w:shd w:val="clear" w:color="auto" w:fill="auto"/>
          </w:tcPr>
          <w:p w:rsidR="0035740B" w:rsidRPr="0035740B" w:rsidRDefault="0035740B" w:rsidP="006D3DFD">
            <w:pPr>
              <w:widowControl/>
              <w:autoSpaceDE/>
              <w:autoSpaceDN/>
              <w:adjustRightInd/>
              <w:ind w:firstLine="0"/>
              <w:jc w:val="left"/>
              <w:rPr>
                <w:rFonts w:ascii="Times New Roman" w:hAnsi="Times New Roman" w:cs="Times New Roman"/>
              </w:rPr>
            </w:pPr>
            <w:r w:rsidRPr="006D3DFD">
              <w:rPr>
                <w:rFonts w:ascii="Times New Roman" w:hAnsi="Times New Roman" w:cs="Times New Roman"/>
              </w:rPr>
              <w:t>3</w:t>
            </w:r>
            <w:r w:rsidRPr="0035740B">
              <w:rPr>
                <w:rFonts w:ascii="Times New Roman" w:hAnsi="Times New Roman" w:cs="Times New Roman"/>
              </w:rPr>
              <w:t>0</w:t>
            </w:r>
          </w:p>
        </w:tc>
      </w:tr>
      <w:tr w:rsidR="007E1F71" w:rsidRPr="006D3DFD" w:rsidTr="00593AF1">
        <w:trPr>
          <w:trHeight w:val="20"/>
        </w:trPr>
        <w:tc>
          <w:tcPr>
            <w:tcW w:w="984" w:type="pct"/>
            <w:vMerge w:val="restart"/>
            <w:shd w:val="clear" w:color="auto" w:fill="auto"/>
          </w:tcPr>
          <w:p w:rsidR="007E1F71" w:rsidRPr="0035740B" w:rsidRDefault="007E1F71" w:rsidP="006D3DFD">
            <w:pPr>
              <w:widowControl/>
              <w:autoSpaceDE/>
              <w:autoSpaceDN/>
              <w:adjustRightInd/>
              <w:ind w:firstLine="0"/>
              <w:jc w:val="left"/>
              <w:rPr>
                <w:rFonts w:ascii="Times New Roman" w:hAnsi="Times New Roman" w:cs="Times New Roman"/>
              </w:rPr>
            </w:pPr>
            <w:r w:rsidRPr="0035740B">
              <w:rPr>
                <w:rFonts w:ascii="Times New Roman" w:hAnsi="Times New Roman" w:cs="Times New Roman"/>
              </w:rPr>
              <w:t>Учреждения культуры клубного типа [</w:t>
            </w:r>
            <w:r w:rsidRPr="0035740B">
              <w:rPr>
                <w:rFonts w:ascii="Times New Roman" w:hAnsi="Times New Roman" w:cs="Times New Roman"/>
                <w:lang w:val="en-US"/>
              </w:rPr>
              <w:t>2</w:t>
            </w:r>
            <w:r w:rsidRPr="0035740B">
              <w:rPr>
                <w:rFonts w:ascii="Times New Roman" w:hAnsi="Times New Roman" w:cs="Times New Roman"/>
              </w:rPr>
              <w:t>]</w:t>
            </w:r>
          </w:p>
        </w:tc>
        <w:tc>
          <w:tcPr>
            <w:tcW w:w="1752" w:type="pct"/>
            <w:shd w:val="clear" w:color="auto" w:fill="auto"/>
          </w:tcPr>
          <w:p w:rsidR="007E1F71" w:rsidRPr="0035740B" w:rsidRDefault="007E1F71" w:rsidP="006D3DFD">
            <w:pPr>
              <w:widowControl/>
              <w:autoSpaceDE/>
              <w:autoSpaceDN/>
              <w:adjustRightInd/>
              <w:ind w:firstLine="0"/>
              <w:jc w:val="left"/>
              <w:rPr>
                <w:rFonts w:ascii="Times New Roman" w:hAnsi="Times New Roman" w:cs="Times New Roman"/>
              </w:rPr>
            </w:pPr>
            <w:r w:rsidRPr="0035740B">
              <w:rPr>
                <w:rFonts w:ascii="Times New Roman" w:hAnsi="Times New Roman" w:cs="Times New Roman"/>
              </w:rPr>
              <w:t xml:space="preserve">Уровень обеспеченности, </w:t>
            </w:r>
          </w:p>
          <w:p w:rsidR="007E1F71" w:rsidRPr="0035740B" w:rsidRDefault="007E1F71" w:rsidP="006D3DFD">
            <w:pPr>
              <w:widowControl/>
              <w:autoSpaceDE/>
              <w:autoSpaceDN/>
              <w:adjustRightInd/>
              <w:ind w:firstLine="0"/>
              <w:jc w:val="left"/>
              <w:rPr>
                <w:rFonts w:ascii="Times New Roman" w:hAnsi="Times New Roman" w:cs="Times New Roman"/>
              </w:rPr>
            </w:pPr>
            <w:r w:rsidRPr="0035740B">
              <w:rPr>
                <w:rFonts w:ascii="Times New Roman" w:hAnsi="Times New Roman" w:cs="Times New Roman"/>
              </w:rPr>
              <w:t>объект</w:t>
            </w:r>
          </w:p>
        </w:tc>
        <w:tc>
          <w:tcPr>
            <w:tcW w:w="2264" w:type="pct"/>
            <w:gridSpan w:val="2"/>
            <w:shd w:val="clear" w:color="auto" w:fill="auto"/>
          </w:tcPr>
          <w:p w:rsidR="007E1F71" w:rsidRPr="0035740B" w:rsidRDefault="007E1F71" w:rsidP="006D3DFD">
            <w:pPr>
              <w:widowControl/>
              <w:autoSpaceDE/>
              <w:autoSpaceDN/>
              <w:adjustRightInd/>
              <w:ind w:firstLine="0"/>
              <w:jc w:val="left"/>
              <w:rPr>
                <w:rFonts w:ascii="Times New Roman" w:hAnsi="Times New Roman" w:cs="Times New Roman"/>
              </w:rPr>
            </w:pPr>
            <w:r w:rsidRPr="0035740B">
              <w:rPr>
                <w:rFonts w:ascii="Times New Roman" w:hAnsi="Times New Roman" w:cs="Times New Roman"/>
              </w:rPr>
              <w:t>1 на населенный пункт</w:t>
            </w:r>
          </w:p>
        </w:tc>
      </w:tr>
      <w:tr w:rsidR="007E1F71" w:rsidRPr="006D3DFD" w:rsidTr="00593AF1">
        <w:trPr>
          <w:trHeight w:val="20"/>
        </w:trPr>
        <w:tc>
          <w:tcPr>
            <w:tcW w:w="984" w:type="pct"/>
            <w:vMerge/>
            <w:shd w:val="clear" w:color="auto" w:fill="auto"/>
          </w:tcPr>
          <w:p w:rsidR="007E1F71" w:rsidRPr="0035740B" w:rsidRDefault="007E1F71" w:rsidP="006D3DFD">
            <w:pPr>
              <w:widowControl/>
              <w:autoSpaceDE/>
              <w:autoSpaceDN/>
              <w:adjustRightInd/>
              <w:ind w:firstLine="0"/>
              <w:jc w:val="left"/>
              <w:rPr>
                <w:rFonts w:ascii="Times New Roman" w:hAnsi="Times New Roman" w:cs="Times New Roman"/>
              </w:rPr>
            </w:pPr>
          </w:p>
        </w:tc>
        <w:tc>
          <w:tcPr>
            <w:tcW w:w="1752" w:type="pct"/>
            <w:shd w:val="clear" w:color="auto" w:fill="auto"/>
          </w:tcPr>
          <w:p w:rsidR="007E1F71" w:rsidRPr="0035740B" w:rsidRDefault="007E1F71" w:rsidP="006D3DFD">
            <w:pPr>
              <w:widowControl/>
              <w:autoSpaceDE/>
              <w:autoSpaceDN/>
              <w:adjustRightInd/>
              <w:ind w:firstLine="0"/>
              <w:jc w:val="left"/>
              <w:rPr>
                <w:rFonts w:ascii="Times New Roman" w:hAnsi="Times New Roman" w:cs="Times New Roman"/>
              </w:rPr>
            </w:pPr>
            <w:r w:rsidRPr="0035740B">
              <w:rPr>
                <w:rFonts w:ascii="Times New Roman" w:hAnsi="Times New Roman" w:cs="Times New Roman"/>
              </w:rPr>
              <w:t xml:space="preserve">Уровень обеспеченности, </w:t>
            </w:r>
          </w:p>
          <w:p w:rsidR="007E1F71" w:rsidRPr="0035740B" w:rsidRDefault="007E1F71" w:rsidP="006D3DFD">
            <w:pPr>
              <w:widowControl/>
              <w:autoSpaceDE/>
              <w:autoSpaceDN/>
              <w:adjustRightInd/>
              <w:ind w:firstLine="0"/>
              <w:jc w:val="left"/>
              <w:rPr>
                <w:rFonts w:ascii="Times New Roman" w:hAnsi="Times New Roman" w:cs="Times New Roman"/>
              </w:rPr>
            </w:pPr>
            <w:r w:rsidRPr="0035740B">
              <w:rPr>
                <w:rFonts w:ascii="Times New Roman" w:hAnsi="Times New Roman" w:cs="Times New Roman"/>
              </w:rPr>
              <w:t>мест на 1 тыс. человек</w:t>
            </w:r>
          </w:p>
        </w:tc>
        <w:tc>
          <w:tcPr>
            <w:tcW w:w="2264" w:type="pct"/>
            <w:gridSpan w:val="2"/>
            <w:shd w:val="clear" w:color="auto" w:fill="auto"/>
          </w:tcPr>
          <w:p w:rsidR="007E1F71" w:rsidRPr="0035740B" w:rsidRDefault="007E1F71" w:rsidP="006D3DFD">
            <w:pPr>
              <w:widowControl/>
              <w:autoSpaceDE/>
              <w:autoSpaceDN/>
              <w:adjustRightInd/>
              <w:ind w:firstLine="0"/>
              <w:jc w:val="left"/>
              <w:rPr>
                <w:rFonts w:ascii="Times New Roman" w:hAnsi="Times New Roman" w:cs="Times New Roman"/>
              </w:rPr>
            </w:pPr>
            <w:r w:rsidRPr="0035740B">
              <w:rPr>
                <w:rFonts w:ascii="Times New Roman" w:hAnsi="Times New Roman" w:cs="Times New Roman"/>
              </w:rPr>
              <w:t>25</w:t>
            </w:r>
          </w:p>
        </w:tc>
      </w:tr>
      <w:tr w:rsidR="006D3DFD" w:rsidRPr="0035740B" w:rsidTr="00593AF1">
        <w:trPr>
          <w:trHeight w:val="20"/>
        </w:trPr>
        <w:tc>
          <w:tcPr>
            <w:tcW w:w="984" w:type="pct"/>
            <w:vMerge/>
            <w:shd w:val="clear" w:color="auto" w:fill="auto"/>
          </w:tcPr>
          <w:p w:rsidR="0035740B" w:rsidRPr="0035740B" w:rsidRDefault="0035740B" w:rsidP="006D3DFD">
            <w:pPr>
              <w:widowControl/>
              <w:autoSpaceDE/>
              <w:autoSpaceDN/>
              <w:adjustRightInd/>
              <w:ind w:firstLine="0"/>
              <w:jc w:val="left"/>
              <w:rPr>
                <w:rFonts w:ascii="Times New Roman" w:hAnsi="Times New Roman" w:cs="Times New Roman"/>
              </w:rPr>
            </w:pPr>
          </w:p>
        </w:tc>
        <w:tc>
          <w:tcPr>
            <w:tcW w:w="1752" w:type="pct"/>
            <w:shd w:val="clear" w:color="auto" w:fill="auto"/>
          </w:tcPr>
          <w:p w:rsidR="0035740B" w:rsidRPr="0035740B" w:rsidRDefault="0035740B" w:rsidP="006D3DFD">
            <w:pPr>
              <w:widowControl/>
              <w:autoSpaceDE/>
              <w:autoSpaceDN/>
              <w:adjustRightInd/>
              <w:ind w:firstLine="0"/>
              <w:jc w:val="left"/>
              <w:rPr>
                <w:rFonts w:ascii="Times New Roman" w:hAnsi="Times New Roman" w:cs="Times New Roman"/>
              </w:rPr>
            </w:pPr>
            <w:r w:rsidRPr="0035740B">
              <w:rPr>
                <w:rFonts w:ascii="Times New Roman" w:hAnsi="Times New Roman" w:cs="Times New Roman"/>
              </w:rPr>
              <w:t>Транспортная доступность, минут</w:t>
            </w:r>
          </w:p>
        </w:tc>
        <w:tc>
          <w:tcPr>
            <w:tcW w:w="2264" w:type="pct"/>
            <w:gridSpan w:val="2"/>
            <w:shd w:val="clear" w:color="auto" w:fill="auto"/>
          </w:tcPr>
          <w:p w:rsidR="0035740B" w:rsidRPr="0035740B" w:rsidRDefault="007E1F71" w:rsidP="006D3DFD">
            <w:pPr>
              <w:widowControl/>
              <w:autoSpaceDE/>
              <w:autoSpaceDN/>
              <w:adjustRightInd/>
              <w:ind w:firstLine="0"/>
              <w:jc w:val="left"/>
              <w:rPr>
                <w:rFonts w:ascii="Times New Roman" w:hAnsi="Times New Roman" w:cs="Times New Roman"/>
              </w:rPr>
            </w:pPr>
            <w:r w:rsidRPr="006D3DFD">
              <w:rPr>
                <w:rFonts w:ascii="Times New Roman" w:hAnsi="Times New Roman" w:cs="Times New Roman"/>
              </w:rPr>
              <w:t>1</w:t>
            </w:r>
            <w:r w:rsidR="0035740B" w:rsidRPr="0035740B">
              <w:rPr>
                <w:rFonts w:ascii="Times New Roman" w:hAnsi="Times New Roman" w:cs="Times New Roman"/>
              </w:rPr>
              <w:t>0</w:t>
            </w:r>
          </w:p>
        </w:tc>
      </w:tr>
      <w:tr w:rsidR="006D3DFD" w:rsidRPr="0035740B" w:rsidTr="00593AF1">
        <w:trPr>
          <w:trHeight w:val="20"/>
        </w:trPr>
        <w:tc>
          <w:tcPr>
            <w:tcW w:w="984" w:type="pct"/>
            <w:vMerge w:val="restart"/>
            <w:shd w:val="clear" w:color="auto" w:fill="auto"/>
          </w:tcPr>
          <w:p w:rsidR="0035740B" w:rsidRPr="0035740B" w:rsidRDefault="0035740B" w:rsidP="006D3DFD">
            <w:pPr>
              <w:widowControl/>
              <w:autoSpaceDE/>
              <w:autoSpaceDN/>
              <w:adjustRightInd/>
              <w:ind w:firstLine="0"/>
              <w:jc w:val="left"/>
              <w:rPr>
                <w:rFonts w:ascii="Times New Roman" w:hAnsi="Times New Roman" w:cs="Times New Roman"/>
              </w:rPr>
            </w:pPr>
            <w:r w:rsidRPr="0035740B">
              <w:rPr>
                <w:rFonts w:ascii="Times New Roman" w:hAnsi="Times New Roman" w:cs="Times New Roman"/>
              </w:rPr>
              <w:t>Музеи</w:t>
            </w:r>
          </w:p>
        </w:tc>
        <w:tc>
          <w:tcPr>
            <w:tcW w:w="1752" w:type="pct"/>
            <w:shd w:val="clear" w:color="auto" w:fill="auto"/>
          </w:tcPr>
          <w:p w:rsidR="0035740B" w:rsidRPr="0035740B" w:rsidRDefault="0035740B" w:rsidP="006D3DFD">
            <w:pPr>
              <w:widowControl/>
              <w:autoSpaceDE/>
              <w:autoSpaceDN/>
              <w:adjustRightInd/>
              <w:ind w:firstLine="0"/>
              <w:jc w:val="left"/>
              <w:rPr>
                <w:rFonts w:ascii="Times New Roman" w:hAnsi="Times New Roman" w:cs="Times New Roman"/>
              </w:rPr>
            </w:pPr>
            <w:r w:rsidRPr="0035740B">
              <w:rPr>
                <w:rFonts w:ascii="Times New Roman" w:hAnsi="Times New Roman" w:cs="Times New Roman"/>
              </w:rPr>
              <w:t xml:space="preserve">Уровень обеспеченности, </w:t>
            </w:r>
          </w:p>
          <w:p w:rsidR="0035740B" w:rsidRPr="0035740B" w:rsidRDefault="0035740B" w:rsidP="006D3DFD">
            <w:pPr>
              <w:widowControl/>
              <w:autoSpaceDE/>
              <w:autoSpaceDN/>
              <w:adjustRightInd/>
              <w:ind w:firstLine="0"/>
              <w:jc w:val="left"/>
              <w:rPr>
                <w:rFonts w:ascii="Times New Roman" w:hAnsi="Times New Roman" w:cs="Times New Roman"/>
              </w:rPr>
            </w:pPr>
            <w:r w:rsidRPr="0035740B">
              <w:rPr>
                <w:rFonts w:ascii="Times New Roman" w:hAnsi="Times New Roman" w:cs="Times New Roman"/>
              </w:rPr>
              <w:t xml:space="preserve">объект на </w:t>
            </w:r>
            <w:r w:rsidR="002D1046" w:rsidRPr="006D3DFD">
              <w:rPr>
                <w:rFonts w:ascii="Times New Roman" w:hAnsi="Times New Roman" w:cs="Times New Roman"/>
              </w:rPr>
              <w:t>муниципальный район</w:t>
            </w:r>
          </w:p>
        </w:tc>
        <w:tc>
          <w:tcPr>
            <w:tcW w:w="2264" w:type="pct"/>
            <w:gridSpan w:val="2"/>
            <w:shd w:val="clear" w:color="auto" w:fill="auto"/>
          </w:tcPr>
          <w:p w:rsidR="0035740B" w:rsidRPr="0035740B" w:rsidRDefault="0035740B" w:rsidP="006D3DFD">
            <w:pPr>
              <w:widowControl/>
              <w:ind w:firstLine="0"/>
              <w:jc w:val="left"/>
              <w:rPr>
                <w:rFonts w:ascii="Times New Roman" w:hAnsi="Times New Roman" w:cs="Times New Roman"/>
              </w:rPr>
            </w:pPr>
            <w:r w:rsidRPr="0035740B">
              <w:rPr>
                <w:rFonts w:ascii="Times New Roman" w:hAnsi="Times New Roman" w:cs="Times New Roman"/>
              </w:rPr>
              <w:t>Краеведческий музей – 1,</w:t>
            </w:r>
          </w:p>
          <w:p w:rsidR="0035740B" w:rsidRPr="0035740B" w:rsidRDefault="0035740B" w:rsidP="006D3DFD">
            <w:pPr>
              <w:widowControl/>
              <w:autoSpaceDE/>
              <w:autoSpaceDN/>
              <w:adjustRightInd/>
              <w:ind w:firstLine="0"/>
              <w:jc w:val="left"/>
              <w:rPr>
                <w:rFonts w:ascii="Times New Roman" w:hAnsi="Times New Roman" w:cs="Times New Roman"/>
              </w:rPr>
            </w:pPr>
            <w:r w:rsidRPr="0035740B">
              <w:rPr>
                <w:rFonts w:ascii="Times New Roman" w:hAnsi="Times New Roman" w:cs="Times New Roman"/>
              </w:rPr>
              <w:t>тематический музей – 1</w:t>
            </w:r>
          </w:p>
        </w:tc>
      </w:tr>
      <w:tr w:rsidR="006D3DFD" w:rsidRPr="0035740B" w:rsidTr="00593AF1">
        <w:trPr>
          <w:trHeight w:val="20"/>
        </w:trPr>
        <w:tc>
          <w:tcPr>
            <w:tcW w:w="984" w:type="pct"/>
            <w:vMerge/>
            <w:shd w:val="clear" w:color="auto" w:fill="auto"/>
          </w:tcPr>
          <w:p w:rsidR="0035740B" w:rsidRPr="0035740B" w:rsidRDefault="0035740B" w:rsidP="006D3DFD">
            <w:pPr>
              <w:widowControl/>
              <w:autoSpaceDE/>
              <w:autoSpaceDN/>
              <w:adjustRightInd/>
              <w:ind w:firstLine="0"/>
              <w:jc w:val="left"/>
              <w:rPr>
                <w:rFonts w:ascii="Times New Roman" w:hAnsi="Times New Roman" w:cs="Times New Roman"/>
              </w:rPr>
            </w:pPr>
          </w:p>
        </w:tc>
        <w:tc>
          <w:tcPr>
            <w:tcW w:w="1752" w:type="pct"/>
            <w:shd w:val="clear" w:color="auto" w:fill="auto"/>
          </w:tcPr>
          <w:p w:rsidR="0035740B" w:rsidRPr="0035740B" w:rsidRDefault="0035740B" w:rsidP="006D3DFD">
            <w:pPr>
              <w:widowControl/>
              <w:autoSpaceDE/>
              <w:autoSpaceDN/>
              <w:adjustRightInd/>
              <w:ind w:firstLine="0"/>
              <w:jc w:val="left"/>
              <w:rPr>
                <w:rFonts w:ascii="Times New Roman" w:hAnsi="Times New Roman" w:cs="Times New Roman"/>
              </w:rPr>
            </w:pPr>
            <w:r w:rsidRPr="0035740B">
              <w:rPr>
                <w:rFonts w:ascii="Times New Roman" w:hAnsi="Times New Roman" w:cs="Times New Roman"/>
              </w:rPr>
              <w:t xml:space="preserve">Уровень обеспеченности, </w:t>
            </w:r>
          </w:p>
          <w:p w:rsidR="0035740B" w:rsidRPr="0035740B" w:rsidRDefault="0035740B" w:rsidP="006D3DFD">
            <w:pPr>
              <w:widowControl/>
              <w:autoSpaceDE/>
              <w:autoSpaceDN/>
              <w:adjustRightInd/>
              <w:ind w:firstLine="0"/>
              <w:jc w:val="left"/>
              <w:rPr>
                <w:rFonts w:ascii="Times New Roman" w:hAnsi="Times New Roman" w:cs="Times New Roman"/>
              </w:rPr>
            </w:pPr>
            <w:r w:rsidRPr="0035740B">
              <w:rPr>
                <w:rFonts w:ascii="Times New Roman" w:hAnsi="Times New Roman" w:cs="Times New Roman"/>
              </w:rPr>
              <w:t>кв. м общей площади на 1 тыс. человек</w:t>
            </w:r>
          </w:p>
        </w:tc>
        <w:tc>
          <w:tcPr>
            <w:tcW w:w="2264" w:type="pct"/>
            <w:gridSpan w:val="2"/>
            <w:shd w:val="clear" w:color="auto" w:fill="auto"/>
          </w:tcPr>
          <w:p w:rsidR="0035740B" w:rsidRPr="0035740B" w:rsidRDefault="0035740B" w:rsidP="006D3DFD">
            <w:pPr>
              <w:widowControl/>
              <w:ind w:firstLine="0"/>
              <w:jc w:val="left"/>
              <w:rPr>
                <w:rFonts w:ascii="Times New Roman" w:hAnsi="Times New Roman" w:cs="Times New Roman"/>
              </w:rPr>
            </w:pPr>
            <w:r w:rsidRPr="0035740B">
              <w:rPr>
                <w:rFonts w:ascii="Times New Roman" w:hAnsi="Times New Roman" w:cs="Times New Roman"/>
              </w:rPr>
              <w:t>65</w:t>
            </w:r>
          </w:p>
        </w:tc>
      </w:tr>
      <w:tr w:rsidR="006D3DFD" w:rsidRPr="0035740B" w:rsidTr="00593AF1">
        <w:trPr>
          <w:trHeight w:val="20"/>
        </w:trPr>
        <w:tc>
          <w:tcPr>
            <w:tcW w:w="984" w:type="pct"/>
            <w:vMerge/>
            <w:shd w:val="clear" w:color="auto" w:fill="auto"/>
          </w:tcPr>
          <w:p w:rsidR="0035740B" w:rsidRPr="0035740B" w:rsidRDefault="0035740B" w:rsidP="006D3DFD">
            <w:pPr>
              <w:widowControl/>
              <w:autoSpaceDE/>
              <w:autoSpaceDN/>
              <w:adjustRightInd/>
              <w:ind w:firstLine="0"/>
              <w:jc w:val="left"/>
              <w:rPr>
                <w:rFonts w:ascii="Times New Roman" w:hAnsi="Times New Roman" w:cs="Times New Roman"/>
              </w:rPr>
            </w:pPr>
          </w:p>
        </w:tc>
        <w:tc>
          <w:tcPr>
            <w:tcW w:w="1752" w:type="pct"/>
            <w:shd w:val="clear" w:color="auto" w:fill="auto"/>
          </w:tcPr>
          <w:p w:rsidR="0035740B" w:rsidRPr="0035740B" w:rsidRDefault="0035740B" w:rsidP="006D3DFD">
            <w:pPr>
              <w:widowControl/>
              <w:autoSpaceDE/>
              <w:autoSpaceDN/>
              <w:adjustRightInd/>
              <w:ind w:firstLine="0"/>
              <w:jc w:val="left"/>
              <w:rPr>
                <w:rFonts w:ascii="Times New Roman" w:hAnsi="Times New Roman" w:cs="Times New Roman"/>
              </w:rPr>
            </w:pPr>
            <w:r w:rsidRPr="0035740B">
              <w:rPr>
                <w:rFonts w:ascii="Times New Roman" w:hAnsi="Times New Roman" w:cs="Times New Roman"/>
              </w:rPr>
              <w:t>Транспортная доступность, минут</w:t>
            </w:r>
            <w:r w:rsidR="001B08B1" w:rsidRPr="006D3DFD">
              <w:rPr>
                <w:rFonts w:ascii="Times New Roman" w:hAnsi="Times New Roman" w:cs="Times New Roman"/>
              </w:rPr>
              <w:t xml:space="preserve"> для жителей района</w:t>
            </w:r>
          </w:p>
        </w:tc>
        <w:tc>
          <w:tcPr>
            <w:tcW w:w="2264" w:type="pct"/>
            <w:gridSpan w:val="2"/>
            <w:shd w:val="clear" w:color="auto" w:fill="auto"/>
          </w:tcPr>
          <w:p w:rsidR="0035740B" w:rsidRPr="0035740B" w:rsidRDefault="001B08B1" w:rsidP="006D3DFD">
            <w:pPr>
              <w:widowControl/>
              <w:ind w:firstLine="0"/>
              <w:jc w:val="left"/>
              <w:rPr>
                <w:rFonts w:ascii="Times New Roman" w:hAnsi="Times New Roman" w:cs="Times New Roman"/>
              </w:rPr>
            </w:pPr>
            <w:r w:rsidRPr="006D3DFD">
              <w:rPr>
                <w:rFonts w:ascii="Times New Roman" w:hAnsi="Times New Roman" w:cs="Times New Roman"/>
              </w:rPr>
              <w:t>12</w:t>
            </w:r>
            <w:r w:rsidR="0035740B" w:rsidRPr="0035740B">
              <w:rPr>
                <w:rFonts w:ascii="Times New Roman" w:hAnsi="Times New Roman" w:cs="Times New Roman"/>
              </w:rPr>
              <w:t>0</w:t>
            </w:r>
          </w:p>
        </w:tc>
      </w:tr>
      <w:tr w:rsidR="006D3DFD" w:rsidRPr="0035740B" w:rsidTr="00593AF1">
        <w:trPr>
          <w:trHeight w:val="20"/>
        </w:trPr>
        <w:tc>
          <w:tcPr>
            <w:tcW w:w="984" w:type="pct"/>
            <w:vMerge w:val="restart"/>
            <w:shd w:val="clear" w:color="auto" w:fill="auto"/>
          </w:tcPr>
          <w:p w:rsidR="0035740B" w:rsidRPr="0035740B" w:rsidRDefault="0035740B" w:rsidP="006D3DFD">
            <w:pPr>
              <w:widowControl/>
              <w:autoSpaceDE/>
              <w:autoSpaceDN/>
              <w:adjustRightInd/>
              <w:ind w:firstLine="0"/>
              <w:jc w:val="left"/>
              <w:rPr>
                <w:rFonts w:ascii="Times New Roman" w:hAnsi="Times New Roman" w:cs="Times New Roman"/>
              </w:rPr>
            </w:pPr>
            <w:r w:rsidRPr="0035740B">
              <w:rPr>
                <w:rFonts w:ascii="Times New Roman" w:hAnsi="Times New Roman" w:cs="Times New Roman"/>
              </w:rPr>
              <w:lastRenderedPageBreak/>
              <w:t xml:space="preserve">Выставочные залы, галереи </w:t>
            </w:r>
          </w:p>
        </w:tc>
        <w:tc>
          <w:tcPr>
            <w:tcW w:w="1752" w:type="pct"/>
            <w:shd w:val="clear" w:color="auto" w:fill="auto"/>
          </w:tcPr>
          <w:p w:rsidR="0035740B" w:rsidRPr="0035740B" w:rsidRDefault="0035740B" w:rsidP="006D3DFD">
            <w:pPr>
              <w:widowControl/>
              <w:autoSpaceDE/>
              <w:autoSpaceDN/>
              <w:adjustRightInd/>
              <w:ind w:firstLine="0"/>
              <w:jc w:val="left"/>
              <w:rPr>
                <w:rFonts w:ascii="Times New Roman" w:hAnsi="Times New Roman" w:cs="Times New Roman"/>
              </w:rPr>
            </w:pPr>
            <w:r w:rsidRPr="0035740B">
              <w:rPr>
                <w:rFonts w:ascii="Times New Roman" w:hAnsi="Times New Roman" w:cs="Times New Roman"/>
              </w:rPr>
              <w:t xml:space="preserve">Уровень обеспеченности, </w:t>
            </w:r>
          </w:p>
          <w:p w:rsidR="0035740B" w:rsidRPr="0035740B" w:rsidRDefault="0035740B" w:rsidP="006D3DFD">
            <w:pPr>
              <w:widowControl/>
              <w:autoSpaceDE/>
              <w:autoSpaceDN/>
              <w:adjustRightInd/>
              <w:ind w:firstLine="0"/>
              <w:jc w:val="left"/>
              <w:rPr>
                <w:rFonts w:ascii="Times New Roman" w:hAnsi="Times New Roman" w:cs="Times New Roman"/>
              </w:rPr>
            </w:pPr>
            <w:r w:rsidRPr="0035740B">
              <w:rPr>
                <w:rFonts w:ascii="Times New Roman" w:hAnsi="Times New Roman" w:cs="Times New Roman"/>
              </w:rPr>
              <w:t xml:space="preserve">объект </w:t>
            </w:r>
            <w:r w:rsidR="001B08B1" w:rsidRPr="006D3DFD">
              <w:rPr>
                <w:rFonts w:ascii="Times New Roman" w:hAnsi="Times New Roman" w:cs="Times New Roman"/>
              </w:rPr>
              <w:t>на район</w:t>
            </w:r>
          </w:p>
        </w:tc>
        <w:tc>
          <w:tcPr>
            <w:tcW w:w="2264" w:type="pct"/>
            <w:gridSpan w:val="2"/>
            <w:shd w:val="clear" w:color="auto" w:fill="auto"/>
          </w:tcPr>
          <w:p w:rsidR="0035740B" w:rsidRPr="0035740B" w:rsidRDefault="0035740B" w:rsidP="006D3DFD">
            <w:pPr>
              <w:widowControl/>
              <w:ind w:firstLine="0"/>
              <w:jc w:val="left"/>
              <w:rPr>
                <w:rFonts w:ascii="Times New Roman" w:hAnsi="Times New Roman" w:cs="Times New Roman"/>
              </w:rPr>
            </w:pPr>
            <w:r w:rsidRPr="0035740B">
              <w:rPr>
                <w:rFonts w:ascii="Times New Roman" w:hAnsi="Times New Roman" w:cs="Times New Roman"/>
              </w:rPr>
              <w:t>1</w:t>
            </w:r>
          </w:p>
        </w:tc>
      </w:tr>
      <w:tr w:rsidR="006D3DFD" w:rsidRPr="0035740B" w:rsidTr="00593AF1">
        <w:trPr>
          <w:trHeight w:val="20"/>
        </w:trPr>
        <w:tc>
          <w:tcPr>
            <w:tcW w:w="984" w:type="pct"/>
            <w:vMerge/>
            <w:shd w:val="clear" w:color="auto" w:fill="auto"/>
          </w:tcPr>
          <w:p w:rsidR="0035740B" w:rsidRPr="0035740B" w:rsidRDefault="0035740B" w:rsidP="006D3DFD">
            <w:pPr>
              <w:widowControl/>
              <w:autoSpaceDE/>
              <w:autoSpaceDN/>
              <w:adjustRightInd/>
              <w:ind w:firstLine="0"/>
              <w:jc w:val="left"/>
              <w:rPr>
                <w:rFonts w:ascii="Times New Roman" w:hAnsi="Times New Roman" w:cs="Times New Roman"/>
              </w:rPr>
            </w:pPr>
          </w:p>
        </w:tc>
        <w:tc>
          <w:tcPr>
            <w:tcW w:w="1752" w:type="pct"/>
            <w:shd w:val="clear" w:color="auto" w:fill="auto"/>
          </w:tcPr>
          <w:p w:rsidR="0035740B" w:rsidRPr="0035740B" w:rsidRDefault="0035740B" w:rsidP="006D3DFD">
            <w:pPr>
              <w:widowControl/>
              <w:autoSpaceDE/>
              <w:autoSpaceDN/>
              <w:adjustRightInd/>
              <w:ind w:firstLine="0"/>
              <w:jc w:val="left"/>
              <w:rPr>
                <w:rFonts w:ascii="Times New Roman" w:hAnsi="Times New Roman" w:cs="Times New Roman"/>
              </w:rPr>
            </w:pPr>
            <w:r w:rsidRPr="0035740B">
              <w:rPr>
                <w:rFonts w:ascii="Times New Roman" w:hAnsi="Times New Roman" w:cs="Times New Roman"/>
              </w:rPr>
              <w:t xml:space="preserve">Уровень обеспеченности, </w:t>
            </w:r>
          </w:p>
          <w:p w:rsidR="0035740B" w:rsidRPr="0035740B" w:rsidRDefault="0035740B" w:rsidP="006D3DFD">
            <w:pPr>
              <w:widowControl/>
              <w:autoSpaceDE/>
              <w:autoSpaceDN/>
              <w:adjustRightInd/>
              <w:ind w:firstLine="0"/>
              <w:jc w:val="left"/>
              <w:rPr>
                <w:rFonts w:ascii="Times New Roman" w:hAnsi="Times New Roman" w:cs="Times New Roman"/>
              </w:rPr>
            </w:pPr>
            <w:r w:rsidRPr="0035740B">
              <w:rPr>
                <w:rFonts w:ascii="Times New Roman" w:hAnsi="Times New Roman" w:cs="Times New Roman"/>
              </w:rPr>
              <w:t>кв. м площади экспозиционного зала на 1 тыс. человек</w:t>
            </w:r>
          </w:p>
        </w:tc>
        <w:tc>
          <w:tcPr>
            <w:tcW w:w="2264" w:type="pct"/>
            <w:gridSpan w:val="2"/>
            <w:shd w:val="clear" w:color="auto" w:fill="auto"/>
          </w:tcPr>
          <w:p w:rsidR="0035740B" w:rsidRPr="0035740B" w:rsidRDefault="0035740B" w:rsidP="006D3DFD">
            <w:pPr>
              <w:widowControl/>
              <w:ind w:firstLine="0"/>
              <w:jc w:val="left"/>
              <w:rPr>
                <w:rFonts w:ascii="Times New Roman" w:hAnsi="Times New Roman" w:cs="Times New Roman"/>
              </w:rPr>
            </w:pPr>
            <w:r w:rsidRPr="0035740B">
              <w:rPr>
                <w:rFonts w:ascii="Times New Roman" w:hAnsi="Times New Roman" w:cs="Times New Roman"/>
              </w:rPr>
              <w:t xml:space="preserve">10 </w:t>
            </w:r>
          </w:p>
        </w:tc>
      </w:tr>
      <w:tr w:rsidR="006D3DFD" w:rsidRPr="0035740B" w:rsidTr="00593AF1">
        <w:trPr>
          <w:trHeight w:val="20"/>
        </w:trPr>
        <w:tc>
          <w:tcPr>
            <w:tcW w:w="984" w:type="pct"/>
            <w:vMerge/>
            <w:shd w:val="clear" w:color="auto" w:fill="auto"/>
          </w:tcPr>
          <w:p w:rsidR="0035740B" w:rsidRPr="0035740B" w:rsidRDefault="0035740B" w:rsidP="006D3DFD">
            <w:pPr>
              <w:widowControl/>
              <w:autoSpaceDE/>
              <w:autoSpaceDN/>
              <w:adjustRightInd/>
              <w:ind w:firstLine="0"/>
              <w:jc w:val="left"/>
              <w:rPr>
                <w:rFonts w:ascii="Times New Roman" w:hAnsi="Times New Roman" w:cs="Times New Roman"/>
              </w:rPr>
            </w:pPr>
          </w:p>
        </w:tc>
        <w:tc>
          <w:tcPr>
            <w:tcW w:w="1752" w:type="pct"/>
            <w:shd w:val="clear" w:color="auto" w:fill="auto"/>
          </w:tcPr>
          <w:p w:rsidR="0035740B" w:rsidRPr="0035740B" w:rsidRDefault="0035740B" w:rsidP="006D3DFD">
            <w:pPr>
              <w:widowControl/>
              <w:autoSpaceDE/>
              <w:autoSpaceDN/>
              <w:adjustRightInd/>
              <w:ind w:firstLine="0"/>
              <w:jc w:val="left"/>
              <w:rPr>
                <w:rFonts w:ascii="Times New Roman" w:hAnsi="Times New Roman" w:cs="Times New Roman"/>
              </w:rPr>
            </w:pPr>
            <w:r w:rsidRPr="0035740B">
              <w:rPr>
                <w:rFonts w:ascii="Times New Roman" w:hAnsi="Times New Roman" w:cs="Times New Roman"/>
              </w:rPr>
              <w:t>Транспортная доступность, минут</w:t>
            </w:r>
          </w:p>
        </w:tc>
        <w:tc>
          <w:tcPr>
            <w:tcW w:w="2264" w:type="pct"/>
            <w:gridSpan w:val="2"/>
            <w:shd w:val="clear" w:color="auto" w:fill="auto"/>
          </w:tcPr>
          <w:p w:rsidR="0035740B" w:rsidRPr="0035740B" w:rsidRDefault="001B08B1" w:rsidP="006D3DFD">
            <w:pPr>
              <w:widowControl/>
              <w:ind w:firstLine="0"/>
              <w:jc w:val="left"/>
              <w:rPr>
                <w:rFonts w:ascii="Times New Roman" w:hAnsi="Times New Roman" w:cs="Times New Roman"/>
              </w:rPr>
            </w:pPr>
            <w:r w:rsidRPr="006D3DFD">
              <w:rPr>
                <w:rFonts w:ascii="Times New Roman" w:hAnsi="Times New Roman" w:cs="Times New Roman"/>
              </w:rPr>
              <w:t>12</w:t>
            </w:r>
            <w:r w:rsidR="0035740B" w:rsidRPr="0035740B">
              <w:rPr>
                <w:rFonts w:ascii="Times New Roman" w:hAnsi="Times New Roman" w:cs="Times New Roman"/>
              </w:rPr>
              <w:t>0</w:t>
            </w:r>
          </w:p>
        </w:tc>
      </w:tr>
      <w:tr w:rsidR="006D3DFD" w:rsidRPr="0035740B" w:rsidTr="00593AF1">
        <w:trPr>
          <w:trHeight w:val="20"/>
        </w:trPr>
        <w:tc>
          <w:tcPr>
            <w:tcW w:w="984" w:type="pct"/>
            <w:vMerge w:val="restart"/>
            <w:shd w:val="clear" w:color="auto" w:fill="auto"/>
          </w:tcPr>
          <w:p w:rsidR="0035740B" w:rsidRPr="0035740B" w:rsidRDefault="0035740B" w:rsidP="006D3DFD">
            <w:pPr>
              <w:widowControl/>
              <w:autoSpaceDE/>
              <w:autoSpaceDN/>
              <w:adjustRightInd/>
              <w:ind w:firstLine="0"/>
              <w:jc w:val="left"/>
              <w:rPr>
                <w:rFonts w:ascii="Times New Roman" w:hAnsi="Times New Roman" w:cs="Times New Roman"/>
              </w:rPr>
            </w:pPr>
            <w:r w:rsidRPr="0035740B">
              <w:rPr>
                <w:rFonts w:ascii="Times New Roman" w:hAnsi="Times New Roman" w:cs="Times New Roman"/>
              </w:rPr>
              <w:t xml:space="preserve">Парки культуры и отдыха </w:t>
            </w:r>
          </w:p>
        </w:tc>
        <w:tc>
          <w:tcPr>
            <w:tcW w:w="1752" w:type="pct"/>
            <w:shd w:val="clear" w:color="auto" w:fill="auto"/>
          </w:tcPr>
          <w:p w:rsidR="0035740B" w:rsidRPr="0035740B" w:rsidRDefault="0035740B" w:rsidP="006D3DFD">
            <w:pPr>
              <w:widowControl/>
              <w:autoSpaceDE/>
              <w:autoSpaceDN/>
              <w:adjustRightInd/>
              <w:ind w:firstLine="0"/>
              <w:jc w:val="left"/>
              <w:rPr>
                <w:rFonts w:ascii="Times New Roman" w:hAnsi="Times New Roman" w:cs="Times New Roman"/>
              </w:rPr>
            </w:pPr>
            <w:r w:rsidRPr="0035740B">
              <w:rPr>
                <w:rFonts w:ascii="Times New Roman" w:hAnsi="Times New Roman" w:cs="Times New Roman"/>
              </w:rPr>
              <w:t xml:space="preserve">Уровень обеспеченности, </w:t>
            </w:r>
          </w:p>
          <w:p w:rsidR="0035740B" w:rsidRPr="0035740B" w:rsidRDefault="0035740B" w:rsidP="006D3DFD">
            <w:pPr>
              <w:widowControl/>
              <w:autoSpaceDE/>
              <w:autoSpaceDN/>
              <w:adjustRightInd/>
              <w:ind w:firstLine="0"/>
              <w:jc w:val="left"/>
              <w:rPr>
                <w:rFonts w:ascii="Times New Roman" w:hAnsi="Times New Roman" w:cs="Times New Roman"/>
              </w:rPr>
            </w:pPr>
            <w:r w:rsidRPr="0035740B">
              <w:rPr>
                <w:rFonts w:ascii="Times New Roman" w:hAnsi="Times New Roman" w:cs="Times New Roman"/>
              </w:rPr>
              <w:t xml:space="preserve">объект на </w:t>
            </w:r>
            <w:r w:rsidR="001B08B1" w:rsidRPr="006D3DFD">
              <w:rPr>
                <w:rFonts w:ascii="Times New Roman" w:hAnsi="Times New Roman" w:cs="Times New Roman"/>
              </w:rPr>
              <w:t>сельское поселение</w:t>
            </w:r>
          </w:p>
        </w:tc>
        <w:tc>
          <w:tcPr>
            <w:tcW w:w="2264" w:type="pct"/>
            <w:gridSpan w:val="2"/>
            <w:shd w:val="clear" w:color="auto" w:fill="auto"/>
          </w:tcPr>
          <w:p w:rsidR="0035740B" w:rsidRPr="0035740B" w:rsidRDefault="0035740B" w:rsidP="006D3DFD">
            <w:pPr>
              <w:widowControl/>
              <w:autoSpaceDE/>
              <w:autoSpaceDN/>
              <w:adjustRightInd/>
              <w:ind w:firstLine="0"/>
              <w:jc w:val="left"/>
              <w:rPr>
                <w:rFonts w:ascii="Times New Roman" w:hAnsi="Times New Roman" w:cs="Times New Roman"/>
              </w:rPr>
            </w:pPr>
            <w:r w:rsidRPr="0035740B">
              <w:rPr>
                <w:rFonts w:ascii="Times New Roman" w:hAnsi="Times New Roman" w:cs="Times New Roman"/>
              </w:rPr>
              <w:t xml:space="preserve">1 </w:t>
            </w:r>
          </w:p>
        </w:tc>
      </w:tr>
      <w:tr w:rsidR="006D3DFD" w:rsidRPr="0035740B" w:rsidTr="00593AF1">
        <w:trPr>
          <w:trHeight w:val="20"/>
        </w:trPr>
        <w:tc>
          <w:tcPr>
            <w:tcW w:w="984" w:type="pct"/>
            <w:vMerge/>
            <w:shd w:val="clear" w:color="auto" w:fill="auto"/>
          </w:tcPr>
          <w:p w:rsidR="0035740B" w:rsidRPr="0035740B" w:rsidRDefault="0035740B" w:rsidP="006D3DFD">
            <w:pPr>
              <w:widowControl/>
              <w:autoSpaceDE/>
              <w:autoSpaceDN/>
              <w:adjustRightInd/>
              <w:ind w:firstLine="0"/>
              <w:jc w:val="left"/>
              <w:rPr>
                <w:rFonts w:ascii="Times New Roman" w:hAnsi="Times New Roman" w:cs="Times New Roman"/>
              </w:rPr>
            </w:pPr>
          </w:p>
        </w:tc>
        <w:tc>
          <w:tcPr>
            <w:tcW w:w="1752" w:type="pct"/>
            <w:shd w:val="clear" w:color="auto" w:fill="auto"/>
          </w:tcPr>
          <w:p w:rsidR="0035740B" w:rsidRPr="0035740B" w:rsidRDefault="0035740B" w:rsidP="006D3DFD">
            <w:pPr>
              <w:widowControl/>
              <w:autoSpaceDE/>
              <w:autoSpaceDN/>
              <w:adjustRightInd/>
              <w:ind w:firstLine="0"/>
              <w:jc w:val="left"/>
              <w:rPr>
                <w:rFonts w:ascii="Times New Roman" w:hAnsi="Times New Roman" w:cs="Times New Roman"/>
              </w:rPr>
            </w:pPr>
            <w:r w:rsidRPr="0035740B">
              <w:rPr>
                <w:rFonts w:ascii="Times New Roman" w:hAnsi="Times New Roman" w:cs="Times New Roman"/>
              </w:rPr>
              <w:t xml:space="preserve">Размер земельного участка, </w:t>
            </w:r>
          </w:p>
          <w:p w:rsidR="0035740B" w:rsidRPr="0035740B" w:rsidRDefault="0035740B" w:rsidP="006D3DFD">
            <w:pPr>
              <w:widowControl/>
              <w:autoSpaceDE/>
              <w:autoSpaceDN/>
              <w:adjustRightInd/>
              <w:ind w:firstLine="0"/>
              <w:jc w:val="left"/>
              <w:rPr>
                <w:rFonts w:ascii="Times New Roman" w:hAnsi="Times New Roman" w:cs="Times New Roman"/>
              </w:rPr>
            </w:pPr>
            <w:r w:rsidRPr="0035740B">
              <w:rPr>
                <w:rFonts w:ascii="Times New Roman" w:hAnsi="Times New Roman" w:cs="Times New Roman"/>
              </w:rPr>
              <w:t>га на объект</w:t>
            </w:r>
          </w:p>
        </w:tc>
        <w:tc>
          <w:tcPr>
            <w:tcW w:w="2264" w:type="pct"/>
            <w:gridSpan w:val="2"/>
            <w:shd w:val="clear" w:color="auto" w:fill="auto"/>
          </w:tcPr>
          <w:p w:rsidR="0035740B" w:rsidRPr="0035740B" w:rsidRDefault="0035740B" w:rsidP="006D3DFD">
            <w:pPr>
              <w:widowControl/>
              <w:autoSpaceDE/>
              <w:autoSpaceDN/>
              <w:adjustRightInd/>
              <w:ind w:firstLine="0"/>
              <w:jc w:val="left"/>
              <w:rPr>
                <w:rFonts w:ascii="Times New Roman" w:hAnsi="Times New Roman" w:cs="Times New Roman"/>
              </w:rPr>
            </w:pPr>
            <w:r w:rsidRPr="0035740B">
              <w:rPr>
                <w:rFonts w:ascii="Times New Roman" w:hAnsi="Times New Roman" w:cs="Times New Roman"/>
              </w:rPr>
              <w:t xml:space="preserve">3 </w:t>
            </w:r>
          </w:p>
        </w:tc>
      </w:tr>
      <w:tr w:rsidR="006D3DFD" w:rsidRPr="0035740B" w:rsidTr="00593AF1">
        <w:trPr>
          <w:trHeight w:val="20"/>
        </w:trPr>
        <w:tc>
          <w:tcPr>
            <w:tcW w:w="984" w:type="pct"/>
            <w:vMerge/>
            <w:shd w:val="clear" w:color="auto" w:fill="auto"/>
          </w:tcPr>
          <w:p w:rsidR="0035740B" w:rsidRPr="0035740B" w:rsidRDefault="0035740B" w:rsidP="006D3DFD">
            <w:pPr>
              <w:widowControl/>
              <w:autoSpaceDE/>
              <w:autoSpaceDN/>
              <w:adjustRightInd/>
              <w:ind w:firstLine="0"/>
              <w:jc w:val="left"/>
              <w:rPr>
                <w:rFonts w:ascii="Times New Roman" w:hAnsi="Times New Roman" w:cs="Times New Roman"/>
              </w:rPr>
            </w:pPr>
          </w:p>
        </w:tc>
        <w:tc>
          <w:tcPr>
            <w:tcW w:w="1752" w:type="pct"/>
            <w:shd w:val="clear" w:color="auto" w:fill="auto"/>
          </w:tcPr>
          <w:p w:rsidR="0035740B" w:rsidRPr="0035740B" w:rsidRDefault="0035740B" w:rsidP="006D3DFD">
            <w:pPr>
              <w:widowControl/>
              <w:autoSpaceDE/>
              <w:autoSpaceDN/>
              <w:adjustRightInd/>
              <w:ind w:firstLine="0"/>
              <w:jc w:val="left"/>
              <w:rPr>
                <w:rFonts w:ascii="Times New Roman" w:hAnsi="Times New Roman" w:cs="Times New Roman"/>
              </w:rPr>
            </w:pPr>
            <w:r w:rsidRPr="0035740B">
              <w:rPr>
                <w:rFonts w:ascii="Times New Roman" w:hAnsi="Times New Roman" w:cs="Times New Roman"/>
              </w:rPr>
              <w:t>Транспортная доступность, минут</w:t>
            </w:r>
          </w:p>
        </w:tc>
        <w:tc>
          <w:tcPr>
            <w:tcW w:w="2264" w:type="pct"/>
            <w:gridSpan w:val="2"/>
            <w:shd w:val="clear" w:color="auto" w:fill="auto"/>
          </w:tcPr>
          <w:p w:rsidR="0035740B" w:rsidRPr="0035740B" w:rsidRDefault="0035740B" w:rsidP="006D3DFD">
            <w:pPr>
              <w:widowControl/>
              <w:autoSpaceDE/>
              <w:autoSpaceDN/>
              <w:adjustRightInd/>
              <w:ind w:firstLine="0"/>
              <w:jc w:val="left"/>
              <w:rPr>
                <w:rFonts w:ascii="Times New Roman" w:hAnsi="Times New Roman" w:cs="Times New Roman"/>
              </w:rPr>
            </w:pPr>
            <w:r w:rsidRPr="0035740B">
              <w:rPr>
                <w:rFonts w:ascii="Times New Roman" w:hAnsi="Times New Roman" w:cs="Times New Roman"/>
              </w:rPr>
              <w:t>30</w:t>
            </w:r>
          </w:p>
        </w:tc>
      </w:tr>
      <w:tr w:rsidR="006D3DFD" w:rsidRPr="0035740B" w:rsidTr="00593AF1">
        <w:trPr>
          <w:trHeight w:val="20"/>
        </w:trPr>
        <w:tc>
          <w:tcPr>
            <w:tcW w:w="984" w:type="pct"/>
            <w:vMerge w:val="restart"/>
            <w:shd w:val="clear" w:color="auto" w:fill="auto"/>
          </w:tcPr>
          <w:p w:rsidR="0035740B" w:rsidRPr="0035740B" w:rsidRDefault="0035740B" w:rsidP="006D3DFD">
            <w:pPr>
              <w:widowControl/>
              <w:autoSpaceDE/>
              <w:autoSpaceDN/>
              <w:adjustRightInd/>
              <w:ind w:firstLine="0"/>
              <w:jc w:val="left"/>
              <w:rPr>
                <w:rFonts w:ascii="Times New Roman" w:hAnsi="Times New Roman" w:cs="Times New Roman"/>
                <w:lang w:val="en-US"/>
              </w:rPr>
            </w:pPr>
            <w:r w:rsidRPr="0035740B">
              <w:rPr>
                <w:rFonts w:ascii="Times New Roman" w:hAnsi="Times New Roman" w:cs="Times New Roman"/>
              </w:rPr>
              <w:t xml:space="preserve">Кинозалы </w:t>
            </w:r>
            <w:r w:rsidR="001B08B1" w:rsidRPr="006D3DFD">
              <w:rPr>
                <w:rFonts w:ascii="Times New Roman" w:hAnsi="Times New Roman" w:cs="Times New Roman"/>
              </w:rPr>
              <w:t>[3</w:t>
            </w:r>
            <w:r w:rsidRPr="0035740B">
              <w:rPr>
                <w:rFonts w:ascii="Times New Roman" w:hAnsi="Times New Roman" w:cs="Times New Roman"/>
              </w:rPr>
              <w:t>]</w:t>
            </w:r>
          </w:p>
          <w:p w:rsidR="0035740B" w:rsidRPr="0035740B" w:rsidRDefault="0035740B" w:rsidP="006D3DFD">
            <w:pPr>
              <w:widowControl/>
              <w:autoSpaceDE/>
              <w:autoSpaceDN/>
              <w:adjustRightInd/>
              <w:ind w:firstLine="0"/>
              <w:jc w:val="left"/>
              <w:rPr>
                <w:rFonts w:ascii="Times New Roman" w:hAnsi="Times New Roman" w:cs="Times New Roman"/>
                <w:lang w:val="en-US"/>
              </w:rPr>
            </w:pPr>
          </w:p>
        </w:tc>
        <w:tc>
          <w:tcPr>
            <w:tcW w:w="1752" w:type="pct"/>
            <w:shd w:val="clear" w:color="auto" w:fill="auto"/>
          </w:tcPr>
          <w:p w:rsidR="0035740B" w:rsidRPr="0035740B" w:rsidRDefault="0035740B" w:rsidP="006D3DFD">
            <w:pPr>
              <w:widowControl/>
              <w:autoSpaceDE/>
              <w:autoSpaceDN/>
              <w:adjustRightInd/>
              <w:ind w:firstLine="0"/>
              <w:jc w:val="left"/>
              <w:rPr>
                <w:rFonts w:ascii="Times New Roman" w:hAnsi="Times New Roman" w:cs="Times New Roman"/>
              </w:rPr>
            </w:pPr>
            <w:r w:rsidRPr="0035740B">
              <w:rPr>
                <w:rFonts w:ascii="Times New Roman" w:hAnsi="Times New Roman" w:cs="Times New Roman"/>
              </w:rPr>
              <w:t xml:space="preserve">Уровень обеспеченности, </w:t>
            </w:r>
          </w:p>
          <w:p w:rsidR="0035740B" w:rsidRPr="0035740B" w:rsidRDefault="005C426F" w:rsidP="006D3DFD">
            <w:pPr>
              <w:widowControl/>
              <w:autoSpaceDE/>
              <w:autoSpaceDN/>
              <w:adjustRightInd/>
              <w:ind w:firstLine="0"/>
              <w:jc w:val="left"/>
              <w:rPr>
                <w:rFonts w:ascii="Times New Roman" w:hAnsi="Times New Roman" w:cs="Times New Roman"/>
              </w:rPr>
            </w:pPr>
            <w:r>
              <w:rPr>
                <w:rFonts w:ascii="Times New Roman" w:hAnsi="Times New Roman" w:cs="Times New Roman"/>
              </w:rPr>
              <w:t>о</w:t>
            </w:r>
            <w:r w:rsidR="0035740B" w:rsidRPr="0035740B">
              <w:rPr>
                <w:rFonts w:ascii="Times New Roman" w:hAnsi="Times New Roman" w:cs="Times New Roman"/>
              </w:rPr>
              <w:t>бъект</w:t>
            </w:r>
            <w:r>
              <w:rPr>
                <w:rFonts w:ascii="Times New Roman" w:hAnsi="Times New Roman" w:cs="Times New Roman"/>
              </w:rPr>
              <w:t xml:space="preserve"> на </w:t>
            </w:r>
            <w:r w:rsidR="00ED1349">
              <w:rPr>
                <w:rFonts w:ascii="Times New Roman" w:hAnsi="Times New Roman" w:cs="Times New Roman"/>
              </w:rPr>
              <w:t xml:space="preserve">муниципальный </w:t>
            </w:r>
            <w:r>
              <w:rPr>
                <w:rFonts w:ascii="Times New Roman" w:hAnsi="Times New Roman" w:cs="Times New Roman"/>
              </w:rPr>
              <w:t>район</w:t>
            </w:r>
          </w:p>
        </w:tc>
        <w:tc>
          <w:tcPr>
            <w:tcW w:w="2264" w:type="pct"/>
            <w:gridSpan w:val="2"/>
            <w:shd w:val="clear" w:color="auto" w:fill="auto"/>
          </w:tcPr>
          <w:p w:rsidR="0035740B" w:rsidRPr="0035740B" w:rsidRDefault="005C426F" w:rsidP="005C426F">
            <w:pPr>
              <w:widowControl/>
              <w:autoSpaceDE/>
              <w:autoSpaceDN/>
              <w:adjustRightInd/>
              <w:ind w:firstLine="0"/>
              <w:jc w:val="left"/>
              <w:rPr>
                <w:rFonts w:ascii="Times New Roman" w:hAnsi="Times New Roman" w:cs="Times New Roman"/>
              </w:rPr>
            </w:pPr>
            <w:r>
              <w:rPr>
                <w:rFonts w:ascii="Times New Roman" w:hAnsi="Times New Roman" w:cs="Times New Roman"/>
              </w:rPr>
              <w:t>1</w:t>
            </w:r>
          </w:p>
        </w:tc>
      </w:tr>
      <w:tr w:rsidR="006D3DFD" w:rsidRPr="0035740B" w:rsidTr="00593AF1">
        <w:trPr>
          <w:trHeight w:val="20"/>
        </w:trPr>
        <w:tc>
          <w:tcPr>
            <w:tcW w:w="984" w:type="pct"/>
            <w:vMerge/>
            <w:shd w:val="clear" w:color="auto" w:fill="auto"/>
          </w:tcPr>
          <w:p w:rsidR="0035740B" w:rsidRPr="0035740B" w:rsidRDefault="0035740B" w:rsidP="006D3DFD">
            <w:pPr>
              <w:widowControl/>
              <w:autoSpaceDE/>
              <w:autoSpaceDN/>
              <w:adjustRightInd/>
              <w:ind w:firstLine="0"/>
              <w:jc w:val="left"/>
              <w:rPr>
                <w:rFonts w:ascii="Times New Roman" w:hAnsi="Times New Roman" w:cs="Times New Roman"/>
              </w:rPr>
            </w:pPr>
          </w:p>
        </w:tc>
        <w:tc>
          <w:tcPr>
            <w:tcW w:w="1752" w:type="pct"/>
            <w:shd w:val="clear" w:color="auto" w:fill="auto"/>
          </w:tcPr>
          <w:p w:rsidR="0035740B" w:rsidRDefault="0035740B" w:rsidP="006D3DFD">
            <w:pPr>
              <w:widowControl/>
              <w:autoSpaceDE/>
              <w:autoSpaceDN/>
              <w:adjustRightInd/>
              <w:ind w:firstLine="0"/>
              <w:jc w:val="left"/>
              <w:rPr>
                <w:rFonts w:ascii="Times New Roman" w:hAnsi="Times New Roman" w:cs="Times New Roman"/>
              </w:rPr>
            </w:pPr>
            <w:r w:rsidRPr="0035740B">
              <w:rPr>
                <w:rFonts w:ascii="Times New Roman" w:hAnsi="Times New Roman" w:cs="Times New Roman"/>
              </w:rPr>
              <w:t>Транспортная доступность</w:t>
            </w:r>
            <w:r w:rsidR="005C426F">
              <w:rPr>
                <w:rFonts w:ascii="Times New Roman" w:hAnsi="Times New Roman" w:cs="Times New Roman"/>
              </w:rPr>
              <w:t xml:space="preserve"> для жителей района</w:t>
            </w:r>
            <w:r w:rsidRPr="0035740B">
              <w:rPr>
                <w:rFonts w:ascii="Times New Roman" w:hAnsi="Times New Roman" w:cs="Times New Roman"/>
              </w:rPr>
              <w:t>, минут</w:t>
            </w:r>
          </w:p>
          <w:p w:rsidR="006F4670" w:rsidRPr="0035740B" w:rsidRDefault="006F4670" w:rsidP="006D3DFD">
            <w:pPr>
              <w:widowControl/>
              <w:autoSpaceDE/>
              <w:autoSpaceDN/>
              <w:adjustRightInd/>
              <w:ind w:firstLine="0"/>
              <w:jc w:val="left"/>
              <w:rPr>
                <w:rFonts w:ascii="Times New Roman" w:hAnsi="Times New Roman" w:cs="Times New Roman"/>
              </w:rPr>
            </w:pPr>
          </w:p>
        </w:tc>
        <w:tc>
          <w:tcPr>
            <w:tcW w:w="2264" w:type="pct"/>
            <w:gridSpan w:val="2"/>
            <w:shd w:val="clear" w:color="auto" w:fill="auto"/>
          </w:tcPr>
          <w:p w:rsidR="0035740B" w:rsidRPr="0035740B" w:rsidRDefault="005C426F" w:rsidP="006D3DFD">
            <w:pPr>
              <w:widowControl/>
              <w:autoSpaceDE/>
              <w:autoSpaceDN/>
              <w:adjustRightInd/>
              <w:ind w:firstLine="0"/>
              <w:jc w:val="left"/>
              <w:rPr>
                <w:rFonts w:ascii="Times New Roman" w:hAnsi="Times New Roman" w:cs="Times New Roman"/>
              </w:rPr>
            </w:pPr>
            <w:r>
              <w:rPr>
                <w:rFonts w:ascii="Times New Roman" w:hAnsi="Times New Roman" w:cs="Times New Roman"/>
              </w:rPr>
              <w:t>12</w:t>
            </w:r>
            <w:r w:rsidR="0035740B" w:rsidRPr="0035740B">
              <w:rPr>
                <w:rFonts w:ascii="Times New Roman" w:hAnsi="Times New Roman" w:cs="Times New Roman"/>
              </w:rPr>
              <w:t>0</w:t>
            </w:r>
          </w:p>
        </w:tc>
      </w:tr>
      <w:tr w:rsidR="006F4670" w:rsidRPr="0035740B" w:rsidTr="00593AF1">
        <w:trPr>
          <w:trHeight w:val="178"/>
        </w:trPr>
        <w:tc>
          <w:tcPr>
            <w:tcW w:w="984" w:type="pct"/>
            <w:vMerge w:val="restart"/>
            <w:shd w:val="clear" w:color="auto" w:fill="auto"/>
          </w:tcPr>
          <w:p w:rsidR="006F4670" w:rsidRDefault="006F4670" w:rsidP="006F4670">
            <w:pPr>
              <w:widowControl/>
              <w:autoSpaceDE/>
              <w:autoSpaceDN/>
              <w:adjustRightInd/>
              <w:ind w:firstLine="0"/>
              <w:jc w:val="left"/>
              <w:rPr>
                <w:rFonts w:ascii="Times New Roman" w:hAnsi="Times New Roman" w:cs="Times New Roman"/>
              </w:rPr>
            </w:pPr>
            <w:r>
              <w:rPr>
                <w:rFonts w:ascii="Times New Roman" w:hAnsi="Times New Roman" w:cs="Times New Roman"/>
              </w:rPr>
              <w:t>Дом культуры</w:t>
            </w:r>
          </w:p>
          <w:p w:rsidR="006F4670" w:rsidRDefault="006F4670" w:rsidP="006F4670">
            <w:pPr>
              <w:widowControl/>
              <w:autoSpaceDE/>
              <w:autoSpaceDN/>
              <w:adjustRightInd/>
              <w:ind w:firstLine="0"/>
              <w:jc w:val="left"/>
              <w:rPr>
                <w:rFonts w:ascii="Times New Roman" w:hAnsi="Times New Roman" w:cs="Times New Roman"/>
              </w:rPr>
            </w:pPr>
          </w:p>
          <w:p w:rsidR="006F4670" w:rsidRPr="0035740B" w:rsidRDefault="006F4670" w:rsidP="006F4670">
            <w:pPr>
              <w:widowControl/>
              <w:autoSpaceDE/>
              <w:autoSpaceDN/>
              <w:adjustRightInd/>
              <w:ind w:firstLine="0"/>
              <w:jc w:val="left"/>
              <w:rPr>
                <w:rFonts w:ascii="Times New Roman" w:hAnsi="Times New Roman" w:cs="Times New Roman"/>
              </w:rPr>
            </w:pPr>
          </w:p>
        </w:tc>
        <w:tc>
          <w:tcPr>
            <w:tcW w:w="1752" w:type="pct"/>
            <w:shd w:val="clear" w:color="auto" w:fill="auto"/>
          </w:tcPr>
          <w:p w:rsidR="006F4670" w:rsidRPr="0035740B" w:rsidRDefault="006F4670" w:rsidP="006F4670">
            <w:pPr>
              <w:widowControl/>
              <w:autoSpaceDE/>
              <w:autoSpaceDN/>
              <w:adjustRightInd/>
              <w:ind w:firstLine="0"/>
              <w:jc w:val="left"/>
              <w:rPr>
                <w:rFonts w:ascii="Times New Roman" w:hAnsi="Times New Roman" w:cs="Times New Roman"/>
              </w:rPr>
            </w:pPr>
            <w:r w:rsidRPr="0035740B">
              <w:rPr>
                <w:rFonts w:ascii="Times New Roman" w:hAnsi="Times New Roman" w:cs="Times New Roman"/>
              </w:rPr>
              <w:t xml:space="preserve">Уровень обеспеченности, </w:t>
            </w:r>
          </w:p>
          <w:p w:rsidR="006F4670" w:rsidRPr="0035740B" w:rsidRDefault="006F4670" w:rsidP="006F4670">
            <w:pPr>
              <w:widowControl/>
              <w:autoSpaceDE/>
              <w:autoSpaceDN/>
              <w:adjustRightInd/>
              <w:ind w:firstLine="0"/>
              <w:jc w:val="left"/>
              <w:rPr>
                <w:rFonts w:ascii="Times New Roman" w:hAnsi="Times New Roman" w:cs="Times New Roman"/>
              </w:rPr>
            </w:pPr>
            <w:r>
              <w:rPr>
                <w:rFonts w:ascii="Times New Roman" w:hAnsi="Times New Roman" w:cs="Times New Roman"/>
              </w:rPr>
              <w:t>о</w:t>
            </w:r>
            <w:r w:rsidRPr="0035740B">
              <w:rPr>
                <w:rFonts w:ascii="Times New Roman" w:hAnsi="Times New Roman" w:cs="Times New Roman"/>
              </w:rPr>
              <w:t>бъект</w:t>
            </w:r>
            <w:r>
              <w:rPr>
                <w:rFonts w:ascii="Times New Roman" w:hAnsi="Times New Roman" w:cs="Times New Roman"/>
              </w:rPr>
              <w:t xml:space="preserve"> на сельское поселение</w:t>
            </w:r>
          </w:p>
        </w:tc>
        <w:tc>
          <w:tcPr>
            <w:tcW w:w="2264" w:type="pct"/>
            <w:gridSpan w:val="2"/>
            <w:shd w:val="clear" w:color="auto" w:fill="auto"/>
          </w:tcPr>
          <w:p w:rsidR="006F4670" w:rsidRPr="0035740B" w:rsidRDefault="006F4670" w:rsidP="006F4670">
            <w:pPr>
              <w:widowControl/>
              <w:autoSpaceDE/>
              <w:autoSpaceDN/>
              <w:adjustRightInd/>
              <w:ind w:firstLine="0"/>
              <w:jc w:val="left"/>
              <w:rPr>
                <w:rFonts w:ascii="Times New Roman" w:hAnsi="Times New Roman" w:cs="Times New Roman"/>
              </w:rPr>
            </w:pPr>
            <w:r>
              <w:rPr>
                <w:rFonts w:ascii="Times New Roman" w:hAnsi="Times New Roman" w:cs="Times New Roman"/>
              </w:rPr>
              <w:t>1</w:t>
            </w:r>
          </w:p>
        </w:tc>
      </w:tr>
      <w:tr w:rsidR="006F4670" w:rsidRPr="0035740B" w:rsidTr="00593AF1">
        <w:trPr>
          <w:trHeight w:val="350"/>
        </w:trPr>
        <w:tc>
          <w:tcPr>
            <w:tcW w:w="984" w:type="pct"/>
            <w:vMerge/>
            <w:shd w:val="clear" w:color="auto" w:fill="auto"/>
          </w:tcPr>
          <w:p w:rsidR="006F4670" w:rsidRDefault="006F4670" w:rsidP="006F4670">
            <w:pPr>
              <w:widowControl/>
              <w:autoSpaceDE/>
              <w:autoSpaceDN/>
              <w:adjustRightInd/>
              <w:ind w:firstLine="0"/>
              <w:jc w:val="left"/>
              <w:rPr>
                <w:rFonts w:ascii="Times New Roman" w:hAnsi="Times New Roman" w:cs="Times New Roman"/>
              </w:rPr>
            </w:pPr>
          </w:p>
        </w:tc>
        <w:tc>
          <w:tcPr>
            <w:tcW w:w="1752" w:type="pct"/>
            <w:shd w:val="clear" w:color="auto" w:fill="auto"/>
          </w:tcPr>
          <w:p w:rsidR="006F4670" w:rsidRPr="0035740B" w:rsidRDefault="006F4670" w:rsidP="006F4670">
            <w:pPr>
              <w:widowControl/>
              <w:autoSpaceDE/>
              <w:autoSpaceDN/>
              <w:adjustRightInd/>
              <w:ind w:firstLine="0"/>
              <w:jc w:val="left"/>
              <w:rPr>
                <w:rFonts w:ascii="Times New Roman" w:hAnsi="Times New Roman" w:cs="Times New Roman"/>
              </w:rPr>
            </w:pPr>
            <w:r w:rsidRPr="0035740B">
              <w:rPr>
                <w:rFonts w:ascii="Times New Roman" w:hAnsi="Times New Roman" w:cs="Times New Roman"/>
              </w:rPr>
              <w:t>Транспортная доступность</w:t>
            </w:r>
            <w:r>
              <w:rPr>
                <w:rFonts w:ascii="Times New Roman" w:hAnsi="Times New Roman" w:cs="Times New Roman"/>
              </w:rPr>
              <w:t xml:space="preserve"> для жителей населенных пунктов сельского поселения</w:t>
            </w:r>
            <w:r w:rsidRPr="0035740B">
              <w:rPr>
                <w:rFonts w:ascii="Times New Roman" w:hAnsi="Times New Roman" w:cs="Times New Roman"/>
              </w:rPr>
              <w:t>, минут</w:t>
            </w:r>
          </w:p>
        </w:tc>
        <w:tc>
          <w:tcPr>
            <w:tcW w:w="2264" w:type="pct"/>
            <w:gridSpan w:val="2"/>
            <w:shd w:val="clear" w:color="auto" w:fill="auto"/>
          </w:tcPr>
          <w:p w:rsidR="006F4670" w:rsidRPr="0035740B" w:rsidRDefault="006F4670" w:rsidP="006F4670">
            <w:pPr>
              <w:widowControl/>
              <w:autoSpaceDE/>
              <w:autoSpaceDN/>
              <w:adjustRightInd/>
              <w:ind w:firstLine="0"/>
              <w:jc w:val="left"/>
              <w:rPr>
                <w:rFonts w:ascii="Times New Roman" w:hAnsi="Times New Roman" w:cs="Times New Roman"/>
              </w:rPr>
            </w:pPr>
            <w:r>
              <w:rPr>
                <w:rFonts w:ascii="Times New Roman" w:hAnsi="Times New Roman" w:cs="Times New Roman"/>
              </w:rPr>
              <w:t>30</w:t>
            </w:r>
          </w:p>
        </w:tc>
      </w:tr>
      <w:tr w:rsidR="006D3DFD" w:rsidRPr="0035740B" w:rsidTr="00593AF1">
        <w:trPr>
          <w:trHeight w:val="20"/>
        </w:trPr>
        <w:tc>
          <w:tcPr>
            <w:tcW w:w="5000" w:type="pct"/>
            <w:gridSpan w:val="4"/>
            <w:shd w:val="clear" w:color="auto" w:fill="auto"/>
            <w:vAlign w:val="center"/>
          </w:tcPr>
          <w:p w:rsidR="0035740B" w:rsidRPr="0035740B" w:rsidRDefault="0035740B" w:rsidP="006D3DFD">
            <w:pPr>
              <w:widowControl/>
              <w:autoSpaceDE/>
              <w:autoSpaceDN/>
              <w:adjustRightInd/>
              <w:ind w:firstLine="0"/>
              <w:jc w:val="left"/>
              <w:rPr>
                <w:rFonts w:ascii="Times New Roman" w:hAnsi="Times New Roman" w:cs="Times New Roman"/>
              </w:rPr>
            </w:pPr>
            <w:r w:rsidRPr="0035740B">
              <w:rPr>
                <w:rFonts w:ascii="Times New Roman" w:hAnsi="Times New Roman" w:cs="Times New Roman"/>
              </w:rPr>
              <w:t xml:space="preserve">Примечания </w:t>
            </w:r>
          </w:p>
          <w:p w:rsidR="0035740B" w:rsidRPr="0035740B" w:rsidRDefault="0035740B" w:rsidP="006D3DFD">
            <w:pPr>
              <w:widowControl/>
              <w:autoSpaceDE/>
              <w:autoSpaceDN/>
              <w:adjustRightInd/>
              <w:ind w:firstLine="0"/>
              <w:rPr>
                <w:rFonts w:ascii="Times New Roman" w:hAnsi="Times New Roman" w:cs="Times New Roman"/>
              </w:rPr>
            </w:pPr>
            <w:r w:rsidRPr="0035740B">
              <w:rPr>
                <w:rFonts w:ascii="Times New Roman" w:hAnsi="Times New Roman" w:cs="Times New Roman"/>
              </w:rPr>
              <w:t>1.</w:t>
            </w:r>
            <w:r w:rsidRPr="0035740B">
              <w:rPr>
                <w:rFonts w:ascii="Times New Roman" w:hAnsi="Times New Roman" w:cs="Times New Roman"/>
                <w:lang w:val="en-US"/>
              </w:rPr>
              <w:t> </w:t>
            </w:r>
            <w:r w:rsidRPr="0035740B">
              <w:rPr>
                <w:rFonts w:ascii="Times New Roman" w:hAnsi="Times New Roman" w:cs="Times New Roman"/>
              </w:rPr>
              <w:t>За сетевую единицу детской библиотеки следует принимать, в том числе, отделы по обслуживанию детского населения при общедоступных библиотеках, детско-юношеских библиотеках, а также библиотеки дошкольных образовательных и общеобразовательных организаций.</w:t>
            </w:r>
          </w:p>
          <w:p w:rsidR="0035740B" w:rsidRPr="0035740B" w:rsidRDefault="0035740B" w:rsidP="006D3DFD">
            <w:pPr>
              <w:widowControl/>
              <w:autoSpaceDE/>
              <w:autoSpaceDN/>
              <w:adjustRightInd/>
              <w:ind w:firstLine="0"/>
              <w:rPr>
                <w:rFonts w:ascii="Times New Roman" w:hAnsi="Times New Roman" w:cs="Times New Roman"/>
              </w:rPr>
            </w:pPr>
            <w:r w:rsidRPr="0035740B">
              <w:rPr>
                <w:rFonts w:ascii="Times New Roman" w:hAnsi="Times New Roman" w:cs="Times New Roman"/>
              </w:rPr>
              <w:t>2.</w:t>
            </w:r>
            <w:r w:rsidRPr="0035740B">
              <w:rPr>
                <w:rFonts w:ascii="Times New Roman" w:hAnsi="Times New Roman" w:cs="Times New Roman"/>
                <w:lang w:val="en-US"/>
              </w:rPr>
              <w:t> </w:t>
            </w:r>
            <w:r w:rsidRPr="0035740B">
              <w:rPr>
                <w:rFonts w:ascii="Times New Roman" w:hAnsi="Times New Roman" w:cs="Times New Roman"/>
              </w:rPr>
              <w:t>В составе учреждений культуры клубного типа следует дополнительно предусматривать хореографический зал, гримерную, площади для организации выставочных пространств.</w:t>
            </w:r>
          </w:p>
          <w:p w:rsidR="0035740B" w:rsidRPr="0035740B" w:rsidRDefault="001B08B1" w:rsidP="006D3DFD">
            <w:pPr>
              <w:widowControl/>
              <w:autoSpaceDE/>
              <w:autoSpaceDN/>
              <w:adjustRightInd/>
              <w:ind w:firstLine="0"/>
              <w:rPr>
                <w:rFonts w:ascii="Times New Roman" w:hAnsi="Times New Roman" w:cs="Times New Roman"/>
              </w:rPr>
            </w:pPr>
            <w:r w:rsidRPr="006D3DFD">
              <w:rPr>
                <w:rFonts w:ascii="Times New Roman" w:hAnsi="Times New Roman" w:cs="Times New Roman"/>
              </w:rPr>
              <w:t>3</w:t>
            </w:r>
            <w:r w:rsidR="0035740B" w:rsidRPr="0035740B">
              <w:rPr>
                <w:rFonts w:ascii="Times New Roman" w:hAnsi="Times New Roman" w:cs="Times New Roman"/>
              </w:rPr>
              <w:t>.</w:t>
            </w:r>
            <w:r w:rsidR="0035740B" w:rsidRPr="0035740B">
              <w:rPr>
                <w:rFonts w:ascii="Times New Roman" w:hAnsi="Times New Roman" w:cs="Times New Roman"/>
                <w:lang w:val="en-US"/>
              </w:rPr>
              <w:t> </w:t>
            </w:r>
            <w:r w:rsidR="0035740B" w:rsidRPr="0035740B">
              <w:rPr>
                <w:rFonts w:ascii="Times New Roman" w:hAnsi="Times New Roman" w:cs="Times New Roman"/>
              </w:rPr>
              <w:t>За сетевую единицу принимаются кинозалы всех форм собственности.</w:t>
            </w:r>
          </w:p>
        </w:tc>
      </w:tr>
    </w:tbl>
    <w:p w:rsidR="0035740B" w:rsidRPr="005D648B" w:rsidRDefault="0035740B">
      <w:pPr>
        <w:jc w:val="right"/>
        <w:rPr>
          <w:rStyle w:val="a3"/>
          <w:rFonts w:ascii="Times New Roman" w:hAnsi="Times New Roman" w:cs="Times New Roman"/>
          <w:bCs/>
        </w:rPr>
      </w:pPr>
    </w:p>
    <w:p w:rsidR="00692380" w:rsidRPr="00B366FD" w:rsidRDefault="005838B7">
      <w:pPr>
        <w:pStyle w:val="1"/>
        <w:rPr>
          <w:sz w:val="28"/>
          <w:szCs w:val="28"/>
        </w:rPr>
      </w:pPr>
      <w:bookmarkStart w:id="74" w:name="sub_198"/>
      <w:bookmarkEnd w:id="73"/>
      <w:r w:rsidRPr="00B366FD">
        <w:rPr>
          <w:sz w:val="28"/>
          <w:szCs w:val="28"/>
        </w:rPr>
        <w:t>2.8</w:t>
      </w:r>
      <w:r w:rsidR="00692380" w:rsidRPr="00B366FD">
        <w:rPr>
          <w:sz w:val="28"/>
          <w:szCs w:val="28"/>
        </w:rPr>
        <w:t>. В области предоставления государственных и муниципальных услуг, размещения органов государственной власти и их структурных подразделений</w:t>
      </w:r>
    </w:p>
    <w:bookmarkEnd w:id="74"/>
    <w:p w:rsidR="00692380" w:rsidRDefault="00692380"/>
    <w:p w:rsidR="00692380" w:rsidRPr="00B366FD" w:rsidRDefault="005838B7">
      <w:pPr>
        <w:rPr>
          <w:sz w:val="28"/>
          <w:szCs w:val="28"/>
        </w:rPr>
      </w:pPr>
      <w:bookmarkStart w:id="75" w:name="sub_199"/>
      <w:r w:rsidRPr="00B366FD">
        <w:rPr>
          <w:sz w:val="28"/>
          <w:szCs w:val="28"/>
        </w:rPr>
        <w:t>2.8</w:t>
      </w:r>
      <w:r w:rsidR="00692380" w:rsidRPr="00B366FD">
        <w:rPr>
          <w:sz w:val="28"/>
          <w:szCs w:val="28"/>
        </w:rPr>
        <w:t xml:space="preserve">.1. Расчетные показатели минимально допустимого уровня обеспеченности населения и максимально допустимого уровня территориальной доступности объектов </w:t>
      </w:r>
      <w:r w:rsidR="000F26C6" w:rsidRPr="00B366FD">
        <w:rPr>
          <w:sz w:val="28"/>
          <w:szCs w:val="28"/>
        </w:rPr>
        <w:t>местного</w:t>
      </w:r>
      <w:r w:rsidR="00692380" w:rsidRPr="00B366FD">
        <w:rPr>
          <w:sz w:val="28"/>
          <w:szCs w:val="28"/>
        </w:rPr>
        <w:t xml:space="preserve"> значения в области предоставления государственных и муниципальных услуг, размещения органов </w:t>
      </w:r>
      <w:r w:rsidR="000F26C6" w:rsidRPr="00B366FD">
        <w:rPr>
          <w:sz w:val="28"/>
          <w:szCs w:val="28"/>
        </w:rPr>
        <w:t>местного самоуправления</w:t>
      </w:r>
      <w:r w:rsidR="00692380" w:rsidRPr="00B366FD">
        <w:rPr>
          <w:sz w:val="28"/>
          <w:szCs w:val="28"/>
        </w:rPr>
        <w:t xml:space="preserve"> и их структурных подразделений приведены в </w:t>
      </w:r>
      <w:r w:rsidR="0000270C">
        <w:rPr>
          <w:rStyle w:val="a4"/>
          <w:rFonts w:cs="Times New Roman CYR"/>
          <w:b/>
          <w:color w:val="auto"/>
          <w:sz w:val="28"/>
          <w:szCs w:val="28"/>
        </w:rPr>
        <w:t>Таблице 10</w:t>
      </w:r>
      <w:r w:rsidRPr="00B366FD">
        <w:rPr>
          <w:sz w:val="28"/>
          <w:szCs w:val="28"/>
        </w:rPr>
        <w:t>.</w:t>
      </w:r>
    </w:p>
    <w:bookmarkEnd w:id="75"/>
    <w:p w:rsidR="00692380" w:rsidRDefault="00692380"/>
    <w:p w:rsidR="00692380" w:rsidRPr="005838B7" w:rsidRDefault="0000270C">
      <w:pPr>
        <w:jc w:val="right"/>
        <w:rPr>
          <w:rStyle w:val="a3"/>
          <w:rFonts w:ascii="Times New Roman" w:hAnsi="Times New Roman" w:cs="Times New Roman"/>
          <w:bCs/>
        </w:rPr>
      </w:pPr>
      <w:bookmarkStart w:id="76" w:name="sub_200"/>
      <w:r>
        <w:rPr>
          <w:rStyle w:val="a3"/>
          <w:rFonts w:ascii="Times New Roman" w:hAnsi="Times New Roman" w:cs="Times New Roman"/>
          <w:bCs/>
        </w:rPr>
        <w:t>Таблица 10</w:t>
      </w:r>
    </w:p>
    <w:bookmarkEnd w:id="76"/>
    <w:p w:rsidR="00692380" w:rsidRDefault="00692380"/>
    <w:tbl>
      <w:tblPr>
        <w:tblW w:w="1022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520"/>
        <w:gridCol w:w="2442"/>
        <w:gridCol w:w="3118"/>
        <w:gridCol w:w="2075"/>
        <w:gridCol w:w="65"/>
      </w:tblGrid>
      <w:tr w:rsidR="00692380" w:rsidRPr="00C57531" w:rsidTr="00593AF1">
        <w:tc>
          <w:tcPr>
            <w:tcW w:w="2520" w:type="dxa"/>
            <w:tcBorders>
              <w:top w:val="single" w:sz="4" w:space="0" w:color="auto"/>
              <w:bottom w:val="single" w:sz="4" w:space="0" w:color="auto"/>
              <w:right w:val="single" w:sz="4" w:space="0" w:color="auto"/>
            </w:tcBorders>
          </w:tcPr>
          <w:p w:rsidR="00692380" w:rsidRPr="00C57531" w:rsidRDefault="00692380">
            <w:pPr>
              <w:pStyle w:val="aa"/>
              <w:jc w:val="center"/>
            </w:pPr>
            <w:r w:rsidRPr="00C57531">
              <w:t>Наименование вида объектов</w:t>
            </w:r>
          </w:p>
        </w:tc>
        <w:tc>
          <w:tcPr>
            <w:tcW w:w="2442"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Тип расчетного показателя</w:t>
            </w:r>
          </w:p>
        </w:tc>
        <w:tc>
          <w:tcPr>
            <w:tcW w:w="3118"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Наименование расчетного показателя, единица измерения</w:t>
            </w:r>
          </w:p>
        </w:tc>
        <w:tc>
          <w:tcPr>
            <w:tcW w:w="2140" w:type="dxa"/>
            <w:gridSpan w:val="2"/>
            <w:tcBorders>
              <w:top w:val="single" w:sz="4" w:space="0" w:color="auto"/>
              <w:left w:val="single" w:sz="4" w:space="0" w:color="auto"/>
              <w:bottom w:val="single" w:sz="4" w:space="0" w:color="auto"/>
            </w:tcBorders>
          </w:tcPr>
          <w:p w:rsidR="00692380" w:rsidRPr="00C57531" w:rsidRDefault="00692380">
            <w:pPr>
              <w:pStyle w:val="aa"/>
              <w:jc w:val="center"/>
            </w:pPr>
            <w:r w:rsidRPr="00C57531">
              <w:t>Значение расчетного показателя</w:t>
            </w:r>
          </w:p>
        </w:tc>
      </w:tr>
      <w:tr w:rsidR="00692380" w:rsidRPr="00C57531" w:rsidTr="00593AF1">
        <w:tc>
          <w:tcPr>
            <w:tcW w:w="2520" w:type="dxa"/>
            <w:tcBorders>
              <w:top w:val="single" w:sz="4" w:space="0" w:color="auto"/>
              <w:bottom w:val="single" w:sz="4" w:space="0" w:color="auto"/>
              <w:right w:val="single" w:sz="4" w:space="0" w:color="auto"/>
            </w:tcBorders>
          </w:tcPr>
          <w:p w:rsidR="00692380" w:rsidRPr="00C57531" w:rsidRDefault="00692380">
            <w:pPr>
              <w:pStyle w:val="aa"/>
              <w:jc w:val="center"/>
            </w:pPr>
            <w:r w:rsidRPr="00C57531">
              <w:t>1</w:t>
            </w:r>
          </w:p>
        </w:tc>
        <w:tc>
          <w:tcPr>
            <w:tcW w:w="2442"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2</w:t>
            </w:r>
          </w:p>
        </w:tc>
        <w:tc>
          <w:tcPr>
            <w:tcW w:w="3118"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3</w:t>
            </w:r>
          </w:p>
        </w:tc>
        <w:tc>
          <w:tcPr>
            <w:tcW w:w="2140" w:type="dxa"/>
            <w:gridSpan w:val="2"/>
            <w:tcBorders>
              <w:top w:val="single" w:sz="4" w:space="0" w:color="auto"/>
              <w:left w:val="single" w:sz="4" w:space="0" w:color="auto"/>
              <w:bottom w:val="single" w:sz="4" w:space="0" w:color="auto"/>
            </w:tcBorders>
          </w:tcPr>
          <w:p w:rsidR="00692380" w:rsidRPr="00C57531" w:rsidRDefault="00692380">
            <w:pPr>
              <w:pStyle w:val="aa"/>
              <w:jc w:val="center"/>
            </w:pPr>
            <w:r w:rsidRPr="00C57531">
              <w:t>4</w:t>
            </w:r>
          </w:p>
        </w:tc>
      </w:tr>
      <w:tr w:rsidR="00692380" w:rsidRPr="00C57531" w:rsidTr="00593AF1">
        <w:tc>
          <w:tcPr>
            <w:tcW w:w="2520" w:type="dxa"/>
            <w:vMerge w:val="restart"/>
            <w:tcBorders>
              <w:top w:val="single" w:sz="4" w:space="0" w:color="auto"/>
              <w:bottom w:val="single" w:sz="4" w:space="0" w:color="auto"/>
              <w:right w:val="single" w:sz="4" w:space="0" w:color="auto"/>
            </w:tcBorders>
          </w:tcPr>
          <w:p w:rsidR="00692380" w:rsidRPr="00C57531" w:rsidRDefault="00692380" w:rsidP="00B366FD">
            <w:pPr>
              <w:pStyle w:val="ad"/>
            </w:pPr>
            <w:r w:rsidRPr="00C57531">
              <w:t xml:space="preserve">Объекты для размещения органов </w:t>
            </w:r>
            <w:r w:rsidR="00AA54E9">
              <w:t>местного самоуправления</w:t>
            </w:r>
          </w:p>
        </w:tc>
        <w:tc>
          <w:tcPr>
            <w:tcW w:w="2442"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Минимально допустимый уровень обеспеченности населения</w:t>
            </w:r>
          </w:p>
        </w:tc>
        <w:tc>
          <w:tcPr>
            <w:tcW w:w="3118"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Площадь пола, кв. м на 1 сотрудника (без учета площади для размещения оргтехоснастки)</w:t>
            </w:r>
          </w:p>
        </w:tc>
        <w:tc>
          <w:tcPr>
            <w:tcW w:w="2140" w:type="dxa"/>
            <w:gridSpan w:val="2"/>
            <w:tcBorders>
              <w:top w:val="single" w:sz="4" w:space="0" w:color="auto"/>
              <w:left w:val="single" w:sz="4" w:space="0" w:color="auto"/>
              <w:bottom w:val="single" w:sz="4" w:space="0" w:color="auto"/>
            </w:tcBorders>
          </w:tcPr>
          <w:p w:rsidR="00692380" w:rsidRPr="00C57531" w:rsidRDefault="00692380">
            <w:pPr>
              <w:pStyle w:val="aa"/>
              <w:jc w:val="center"/>
            </w:pPr>
            <w:r w:rsidRPr="00C57531">
              <w:t>6</w:t>
            </w:r>
          </w:p>
        </w:tc>
      </w:tr>
      <w:tr w:rsidR="00692380" w:rsidRPr="00C57531" w:rsidTr="00593AF1">
        <w:tc>
          <w:tcPr>
            <w:tcW w:w="2520" w:type="dxa"/>
            <w:vMerge/>
            <w:tcBorders>
              <w:top w:val="single" w:sz="4" w:space="0" w:color="auto"/>
              <w:bottom w:val="single" w:sz="4" w:space="0" w:color="auto"/>
              <w:right w:val="single" w:sz="4" w:space="0" w:color="auto"/>
            </w:tcBorders>
          </w:tcPr>
          <w:p w:rsidR="00692380" w:rsidRPr="00C57531" w:rsidRDefault="00692380">
            <w:pPr>
              <w:pStyle w:val="aa"/>
            </w:pPr>
          </w:p>
        </w:tc>
        <w:tc>
          <w:tcPr>
            <w:tcW w:w="2442"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Максимально допустимый уровень территориальной доступности</w:t>
            </w:r>
          </w:p>
        </w:tc>
        <w:tc>
          <w:tcPr>
            <w:tcW w:w="3118" w:type="dxa"/>
            <w:tcBorders>
              <w:top w:val="single" w:sz="4" w:space="0" w:color="auto"/>
              <w:left w:val="single" w:sz="4" w:space="0" w:color="auto"/>
              <w:bottom w:val="single" w:sz="4" w:space="0" w:color="auto"/>
              <w:right w:val="single" w:sz="4" w:space="0" w:color="auto"/>
            </w:tcBorders>
          </w:tcPr>
          <w:p w:rsidR="00692380" w:rsidRPr="00C57531" w:rsidRDefault="00AA54E9">
            <w:pPr>
              <w:pStyle w:val="ad"/>
            </w:pPr>
            <w:r>
              <w:t>Транспортная доступность для жителей муниципального района, минут</w:t>
            </w:r>
          </w:p>
        </w:tc>
        <w:tc>
          <w:tcPr>
            <w:tcW w:w="2140" w:type="dxa"/>
            <w:gridSpan w:val="2"/>
            <w:tcBorders>
              <w:top w:val="single" w:sz="4" w:space="0" w:color="auto"/>
              <w:left w:val="single" w:sz="4" w:space="0" w:color="auto"/>
              <w:bottom w:val="single" w:sz="4" w:space="0" w:color="auto"/>
            </w:tcBorders>
          </w:tcPr>
          <w:p w:rsidR="00692380" w:rsidRPr="00C57531" w:rsidRDefault="00AA54E9">
            <w:pPr>
              <w:pStyle w:val="aa"/>
              <w:jc w:val="center"/>
            </w:pPr>
            <w:r>
              <w:t>120</w:t>
            </w:r>
          </w:p>
        </w:tc>
      </w:tr>
      <w:tr w:rsidR="00692380" w:rsidRPr="00C57531" w:rsidTr="00593AF1">
        <w:tc>
          <w:tcPr>
            <w:tcW w:w="2520" w:type="dxa"/>
            <w:vMerge w:val="restart"/>
            <w:tcBorders>
              <w:top w:val="single" w:sz="4" w:space="0" w:color="auto"/>
              <w:bottom w:val="single" w:sz="4" w:space="0" w:color="auto"/>
              <w:right w:val="single" w:sz="4" w:space="0" w:color="auto"/>
            </w:tcBorders>
          </w:tcPr>
          <w:p w:rsidR="00692380" w:rsidRPr="00C57531" w:rsidRDefault="005838B7">
            <w:pPr>
              <w:pStyle w:val="ad"/>
            </w:pPr>
            <w:r>
              <w:lastRenderedPageBreak/>
              <w:t>А</w:t>
            </w:r>
            <w:r w:rsidR="00692380" w:rsidRPr="00C57531">
              <w:t>рхив</w:t>
            </w:r>
          </w:p>
        </w:tc>
        <w:tc>
          <w:tcPr>
            <w:tcW w:w="2442"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Минимально допустимый уровень обеспеченности населения</w:t>
            </w:r>
          </w:p>
        </w:tc>
        <w:tc>
          <w:tcPr>
            <w:tcW w:w="3118" w:type="dxa"/>
            <w:tcBorders>
              <w:top w:val="single" w:sz="4" w:space="0" w:color="auto"/>
              <w:left w:val="single" w:sz="4" w:space="0" w:color="auto"/>
              <w:bottom w:val="single" w:sz="4" w:space="0" w:color="auto"/>
              <w:right w:val="single" w:sz="4" w:space="0" w:color="auto"/>
            </w:tcBorders>
          </w:tcPr>
          <w:p w:rsidR="00692380" w:rsidRPr="00C57531" w:rsidRDefault="00692380" w:rsidP="00AA54E9">
            <w:pPr>
              <w:pStyle w:val="ad"/>
            </w:pPr>
            <w:r w:rsidRPr="00C57531">
              <w:t xml:space="preserve">Количество объектов на </w:t>
            </w:r>
            <w:r w:rsidR="00AA54E9">
              <w:t>муниципальный район</w:t>
            </w:r>
            <w:r w:rsidRPr="00C57531">
              <w:t>, ед.</w:t>
            </w:r>
          </w:p>
        </w:tc>
        <w:tc>
          <w:tcPr>
            <w:tcW w:w="2140" w:type="dxa"/>
            <w:gridSpan w:val="2"/>
            <w:tcBorders>
              <w:top w:val="single" w:sz="4" w:space="0" w:color="auto"/>
              <w:left w:val="single" w:sz="4" w:space="0" w:color="auto"/>
              <w:bottom w:val="single" w:sz="4" w:space="0" w:color="auto"/>
            </w:tcBorders>
          </w:tcPr>
          <w:p w:rsidR="00692380" w:rsidRPr="00C57531" w:rsidRDefault="00692380">
            <w:pPr>
              <w:pStyle w:val="aa"/>
              <w:jc w:val="center"/>
            </w:pPr>
            <w:r w:rsidRPr="00C57531">
              <w:t>1</w:t>
            </w:r>
          </w:p>
        </w:tc>
      </w:tr>
      <w:tr w:rsidR="00692380" w:rsidRPr="00C57531" w:rsidTr="00593AF1">
        <w:tc>
          <w:tcPr>
            <w:tcW w:w="2520" w:type="dxa"/>
            <w:vMerge/>
            <w:tcBorders>
              <w:top w:val="single" w:sz="4" w:space="0" w:color="auto"/>
              <w:bottom w:val="single" w:sz="4" w:space="0" w:color="auto"/>
              <w:right w:val="single" w:sz="4" w:space="0" w:color="auto"/>
            </w:tcBorders>
          </w:tcPr>
          <w:p w:rsidR="00692380" w:rsidRPr="00C57531" w:rsidRDefault="00692380">
            <w:pPr>
              <w:pStyle w:val="aa"/>
            </w:pPr>
          </w:p>
        </w:tc>
        <w:tc>
          <w:tcPr>
            <w:tcW w:w="2442"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Максимально допустимый уровень территориальной доступности</w:t>
            </w:r>
          </w:p>
        </w:tc>
        <w:tc>
          <w:tcPr>
            <w:tcW w:w="3118" w:type="dxa"/>
            <w:tcBorders>
              <w:top w:val="single" w:sz="4" w:space="0" w:color="auto"/>
              <w:left w:val="single" w:sz="4" w:space="0" w:color="auto"/>
              <w:bottom w:val="single" w:sz="4" w:space="0" w:color="auto"/>
              <w:right w:val="single" w:sz="4" w:space="0" w:color="auto"/>
            </w:tcBorders>
          </w:tcPr>
          <w:p w:rsidR="00692380" w:rsidRPr="00C57531" w:rsidRDefault="00AA54E9">
            <w:pPr>
              <w:pStyle w:val="ad"/>
            </w:pPr>
            <w:r>
              <w:t>Транспортная доступность для жителей муниципального района, минут</w:t>
            </w:r>
          </w:p>
        </w:tc>
        <w:tc>
          <w:tcPr>
            <w:tcW w:w="2140" w:type="dxa"/>
            <w:gridSpan w:val="2"/>
            <w:tcBorders>
              <w:top w:val="single" w:sz="4" w:space="0" w:color="auto"/>
              <w:left w:val="single" w:sz="4" w:space="0" w:color="auto"/>
              <w:bottom w:val="single" w:sz="4" w:space="0" w:color="auto"/>
            </w:tcBorders>
          </w:tcPr>
          <w:p w:rsidR="00692380" w:rsidRPr="00C57531" w:rsidRDefault="00AA54E9">
            <w:pPr>
              <w:pStyle w:val="aa"/>
              <w:jc w:val="center"/>
            </w:pPr>
            <w:r>
              <w:t>120</w:t>
            </w:r>
          </w:p>
        </w:tc>
      </w:tr>
      <w:tr w:rsidR="00692380" w:rsidRPr="00C57531" w:rsidTr="00593AF1">
        <w:tc>
          <w:tcPr>
            <w:tcW w:w="2520" w:type="dxa"/>
            <w:vMerge w:val="restart"/>
            <w:tcBorders>
              <w:top w:val="single" w:sz="4" w:space="0" w:color="auto"/>
              <w:bottom w:val="single" w:sz="4" w:space="0" w:color="auto"/>
              <w:right w:val="single" w:sz="4" w:space="0" w:color="auto"/>
            </w:tcBorders>
          </w:tcPr>
          <w:p w:rsidR="00692380" w:rsidRPr="00C57531" w:rsidRDefault="00692380">
            <w:pPr>
              <w:pStyle w:val="ad"/>
            </w:pPr>
            <w:r w:rsidRPr="00C57531">
              <w:t>Многофункциональный центр предоставления государственных и муниципальных услуг</w:t>
            </w:r>
          </w:p>
        </w:tc>
        <w:tc>
          <w:tcPr>
            <w:tcW w:w="2442" w:type="dxa"/>
            <w:vMerge w:val="restart"/>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Минимально допустимый уровень обеспеченности населения</w:t>
            </w:r>
          </w:p>
        </w:tc>
        <w:tc>
          <w:tcPr>
            <w:tcW w:w="3118" w:type="dxa"/>
            <w:tcBorders>
              <w:top w:val="single" w:sz="4" w:space="0" w:color="auto"/>
              <w:left w:val="single" w:sz="4" w:space="0" w:color="auto"/>
              <w:bottom w:val="single" w:sz="4" w:space="0" w:color="auto"/>
              <w:right w:val="single" w:sz="4" w:space="0" w:color="auto"/>
            </w:tcBorders>
          </w:tcPr>
          <w:p w:rsidR="00692380" w:rsidRDefault="00692380" w:rsidP="00AA54E9">
            <w:pPr>
              <w:pStyle w:val="ad"/>
            </w:pPr>
            <w:r w:rsidRPr="00C57531">
              <w:t>Количество о</w:t>
            </w:r>
            <w:r w:rsidR="00AA54E9">
              <w:t>бъектов на муниципальный район</w:t>
            </w:r>
            <w:r w:rsidRPr="00C57531">
              <w:t>, ед.</w:t>
            </w:r>
          </w:p>
          <w:p w:rsidR="00AA54E9" w:rsidRPr="00AA54E9" w:rsidRDefault="00AA54E9" w:rsidP="00AA54E9"/>
        </w:tc>
        <w:tc>
          <w:tcPr>
            <w:tcW w:w="2140" w:type="dxa"/>
            <w:gridSpan w:val="2"/>
            <w:tcBorders>
              <w:top w:val="single" w:sz="4" w:space="0" w:color="auto"/>
              <w:left w:val="single" w:sz="4" w:space="0" w:color="auto"/>
              <w:bottom w:val="single" w:sz="4" w:space="0" w:color="auto"/>
            </w:tcBorders>
          </w:tcPr>
          <w:p w:rsidR="00692380" w:rsidRPr="00C57531" w:rsidRDefault="00692380">
            <w:pPr>
              <w:pStyle w:val="aa"/>
              <w:jc w:val="center"/>
            </w:pPr>
            <w:r w:rsidRPr="00C57531">
              <w:t>1</w:t>
            </w:r>
            <w:r w:rsidR="00AA54E9" w:rsidRPr="00AA54E9">
              <w:rPr>
                <w:rStyle w:val="a4"/>
                <w:rFonts w:cs="Times New Roman CYR"/>
                <w:color w:val="auto"/>
              </w:rPr>
              <w:t>*</w:t>
            </w:r>
          </w:p>
        </w:tc>
      </w:tr>
      <w:tr w:rsidR="00692380" w:rsidRPr="00C57531" w:rsidTr="00593AF1">
        <w:tc>
          <w:tcPr>
            <w:tcW w:w="2520" w:type="dxa"/>
            <w:vMerge/>
            <w:tcBorders>
              <w:top w:val="single" w:sz="4" w:space="0" w:color="auto"/>
              <w:bottom w:val="single" w:sz="4" w:space="0" w:color="auto"/>
              <w:right w:val="single" w:sz="4" w:space="0" w:color="auto"/>
            </w:tcBorders>
          </w:tcPr>
          <w:p w:rsidR="00692380" w:rsidRPr="00C57531" w:rsidRDefault="00692380">
            <w:pPr>
              <w:pStyle w:val="aa"/>
            </w:pPr>
          </w:p>
        </w:tc>
        <w:tc>
          <w:tcPr>
            <w:tcW w:w="2442" w:type="dxa"/>
            <w:vMerge/>
            <w:tcBorders>
              <w:top w:val="single" w:sz="4" w:space="0" w:color="auto"/>
              <w:left w:val="single" w:sz="4" w:space="0" w:color="auto"/>
              <w:bottom w:val="single" w:sz="4" w:space="0" w:color="auto"/>
              <w:right w:val="single" w:sz="4" w:space="0" w:color="auto"/>
            </w:tcBorders>
          </w:tcPr>
          <w:p w:rsidR="00692380" w:rsidRPr="00C57531" w:rsidRDefault="00692380">
            <w:pPr>
              <w:pStyle w:val="aa"/>
            </w:pPr>
          </w:p>
        </w:tc>
        <w:tc>
          <w:tcPr>
            <w:tcW w:w="3118"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Количество окон приема и выдачи документов на 5 тыс. жителей муниципального образования, ед.</w:t>
            </w:r>
          </w:p>
        </w:tc>
        <w:tc>
          <w:tcPr>
            <w:tcW w:w="2140" w:type="dxa"/>
            <w:gridSpan w:val="2"/>
            <w:tcBorders>
              <w:top w:val="single" w:sz="4" w:space="0" w:color="auto"/>
              <w:left w:val="single" w:sz="4" w:space="0" w:color="auto"/>
              <w:bottom w:val="single" w:sz="4" w:space="0" w:color="auto"/>
            </w:tcBorders>
          </w:tcPr>
          <w:p w:rsidR="00692380" w:rsidRPr="00C57531" w:rsidRDefault="00692380">
            <w:pPr>
              <w:pStyle w:val="aa"/>
              <w:jc w:val="center"/>
            </w:pPr>
            <w:r w:rsidRPr="00C57531">
              <w:t>1</w:t>
            </w:r>
          </w:p>
        </w:tc>
      </w:tr>
      <w:tr w:rsidR="00692380" w:rsidRPr="00C57531" w:rsidTr="00593AF1">
        <w:tc>
          <w:tcPr>
            <w:tcW w:w="2520" w:type="dxa"/>
            <w:vMerge/>
            <w:tcBorders>
              <w:top w:val="single" w:sz="4" w:space="0" w:color="auto"/>
              <w:bottom w:val="single" w:sz="4" w:space="0" w:color="auto"/>
              <w:right w:val="single" w:sz="4" w:space="0" w:color="auto"/>
            </w:tcBorders>
          </w:tcPr>
          <w:p w:rsidR="00692380" w:rsidRPr="00C57531" w:rsidRDefault="00692380">
            <w:pPr>
              <w:pStyle w:val="aa"/>
            </w:pPr>
          </w:p>
        </w:tc>
        <w:tc>
          <w:tcPr>
            <w:tcW w:w="2442"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Максимально допустимый уровень территориальной доступности</w:t>
            </w:r>
          </w:p>
        </w:tc>
        <w:tc>
          <w:tcPr>
            <w:tcW w:w="3118"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Не устанавливается</w:t>
            </w:r>
          </w:p>
        </w:tc>
        <w:tc>
          <w:tcPr>
            <w:tcW w:w="2140" w:type="dxa"/>
            <w:gridSpan w:val="2"/>
            <w:tcBorders>
              <w:top w:val="single" w:sz="4" w:space="0" w:color="auto"/>
              <w:left w:val="single" w:sz="4" w:space="0" w:color="auto"/>
              <w:bottom w:val="single" w:sz="4" w:space="0" w:color="auto"/>
            </w:tcBorders>
          </w:tcPr>
          <w:p w:rsidR="00692380" w:rsidRPr="00C57531" w:rsidRDefault="00692380">
            <w:pPr>
              <w:pStyle w:val="aa"/>
              <w:jc w:val="center"/>
            </w:pPr>
            <w:r w:rsidRPr="00C57531">
              <w:t>Не нормируется</w:t>
            </w:r>
          </w:p>
        </w:tc>
      </w:tr>
      <w:tr w:rsidR="00692380" w:rsidRPr="00C57531" w:rsidTr="00593AF1">
        <w:tc>
          <w:tcPr>
            <w:tcW w:w="2520" w:type="dxa"/>
            <w:vMerge w:val="restart"/>
            <w:tcBorders>
              <w:top w:val="single" w:sz="4" w:space="0" w:color="auto"/>
              <w:bottom w:val="single" w:sz="4" w:space="0" w:color="auto"/>
              <w:right w:val="single" w:sz="4" w:space="0" w:color="auto"/>
            </w:tcBorders>
          </w:tcPr>
          <w:p w:rsidR="00692380" w:rsidRPr="00C57531" w:rsidRDefault="00692380">
            <w:pPr>
              <w:pStyle w:val="ad"/>
            </w:pPr>
            <w:r w:rsidRPr="00C57531">
              <w:t>Многофункциональный молодежный центр</w:t>
            </w:r>
          </w:p>
        </w:tc>
        <w:tc>
          <w:tcPr>
            <w:tcW w:w="2442"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Минимально допустимый уровень обеспеченности населения</w:t>
            </w:r>
          </w:p>
        </w:tc>
        <w:tc>
          <w:tcPr>
            <w:tcW w:w="3118" w:type="dxa"/>
            <w:tcBorders>
              <w:top w:val="single" w:sz="4" w:space="0" w:color="auto"/>
              <w:left w:val="single" w:sz="4" w:space="0" w:color="auto"/>
              <w:bottom w:val="single" w:sz="4" w:space="0" w:color="auto"/>
              <w:right w:val="single" w:sz="4" w:space="0" w:color="auto"/>
            </w:tcBorders>
          </w:tcPr>
          <w:p w:rsidR="00692380" w:rsidRPr="00C57531" w:rsidRDefault="00692380" w:rsidP="00C33F45">
            <w:pPr>
              <w:pStyle w:val="ad"/>
            </w:pPr>
            <w:r w:rsidRPr="00C57531">
              <w:t>Количество о</w:t>
            </w:r>
            <w:r w:rsidR="00C33F45">
              <w:t>бъектов на муниципальный район,</w:t>
            </w:r>
            <w:r w:rsidR="00593AF1">
              <w:t xml:space="preserve"> </w:t>
            </w:r>
            <w:r w:rsidR="00C33F45">
              <w:t>ед.</w:t>
            </w:r>
          </w:p>
        </w:tc>
        <w:tc>
          <w:tcPr>
            <w:tcW w:w="2140" w:type="dxa"/>
            <w:gridSpan w:val="2"/>
            <w:tcBorders>
              <w:top w:val="single" w:sz="4" w:space="0" w:color="auto"/>
              <w:left w:val="single" w:sz="4" w:space="0" w:color="auto"/>
              <w:bottom w:val="single" w:sz="4" w:space="0" w:color="auto"/>
            </w:tcBorders>
          </w:tcPr>
          <w:p w:rsidR="00692380" w:rsidRPr="00C57531" w:rsidRDefault="00692380">
            <w:pPr>
              <w:pStyle w:val="aa"/>
              <w:jc w:val="center"/>
            </w:pPr>
            <w:r w:rsidRPr="00C57531">
              <w:t>1</w:t>
            </w:r>
          </w:p>
        </w:tc>
      </w:tr>
      <w:tr w:rsidR="00692380" w:rsidRPr="00C57531" w:rsidTr="00593AF1">
        <w:tc>
          <w:tcPr>
            <w:tcW w:w="2520" w:type="dxa"/>
            <w:vMerge/>
            <w:tcBorders>
              <w:top w:val="single" w:sz="4" w:space="0" w:color="auto"/>
              <w:bottom w:val="single" w:sz="4" w:space="0" w:color="auto"/>
              <w:right w:val="single" w:sz="4" w:space="0" w:color="auto"/>
            </w:tcBorders>
          </w:tcPr>
          <w:p w:rsidR="00692380" w:rsidRPr="00C57531" w:rsidRDefault="00692380">
            <w:pPr>
              <w:pStyle w:val="aa"/>
            </w:pPr>
          </w:p>
        </w:tc>
        <w:tc>
          <w:tcPr>
            <w:tcW w:w="2442"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Максимально допустимый уровень территориальной доступности</w:t>
            </w:r>
          </w:p>
        </w:tc>
        <w:tc>
          <w:tcPr>
            <w:tcW w:w="3118"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Не устанавливается</w:t>
            </w:r>
          </w:p>
        </w:tc>
        <w:tc>
          <w:tcPr>
            <w:tcW w:w="2140" w:type="dxa"/>
            <w:gridSpan w:val="2"/>
            <w:tcBorders>
              <w:top w:val="single" w:sz="4" w:space="0" w:color="auto"/>
              <w:left w:val="single" w:sz="4" w:space="0" w:color="auto"/>
              <w:bottom w:val="single" w:sz="4" w:space="0" w:color="auto"/>
            </w:tcBorders>
          </w:tcPr>
          <w:p w:rsidR="00692380" w:rsidRPr="00C57531" w:rsidRDefault="00692380">
            <w:pPr>
              <w:pStyle w:val="aa"/>
              <w:jc w:val="center"/>
            </w:pPr>
            <w:r w:rsidRPr="00C57531">
              <w:t>Не нормируется</w:t>
            </w:r>
          </w:p>
        </w:tc>
      </w:tr>
      <w:tr w:rsidR="00692380" w:rsidRPr="00C57531" w:rsidTr="00593AF1">
        <w:tc>
          <w:tcPr>
            <w:tcW w:w="2520" w:type="dxa"/>
            <w:vMerge w:val="restart"/>
            <w:tcBorders>
              <w:top w:val="single" w:sz="4" w:space="0" w:color="auto"/>
              <w:bottom w:val="single" w:sz="4" w:space="0" w:color="auto"/>
              <w:right w:val="single" w:sz="4" w:space="0" w:color="auto"/>
            </w:tcBorders>
          </w:tcPr>
          <w:p w:rsidR="00692380" w:rsidRPr="00C57531" w:rsidRDefault="00692380">
            <w:pPr>
              <w:pStyle w:val="ad"/>
            </w:pPr>
            <w:r w:rsidRPr="00C57531">
              <w:t>Центр занятости населения</w:t>
            </w:r>
          </w:p>
        </w:tc>
        <w:tc>
          <w:tcPr>
            <w:tcW w:w="2442"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Минимально допустимый уровень обеспеченности населения</w:t>
            </w:r>
          </w:p>
        </w:tc>
        <w:tc>
          <w:tcPr>
            <w:tcW w:w="3118"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Количество объектов на муниципальн</w:t>
            </w:r>
            <w:r w:rsidR="00C33F45">
              <w:t xml:space="preserve">ый район, </w:t>
            </w:r>
            <w:r w:rsidRPr="00C57531">
              <w:t>ед.</w:t>
            </w:r>
          </w:p>
        </w:tc>
        <w:tc>
          <w:tcPr>
            <w:tcW w:w="2140" w:type="dxa"/>
            <w:gridSpan w:val="2"/>
            <w:tcBorders>
              <w:top w:val="single" w:sz="4" w:space="0" w:color="auto"/>
              <w:left w:val="single" w:sz="4" w:space="0" w:color="auto"/>
              <w:bottom w:val="single" w:sz="4" w:space="0" w:color="auto"/>
            </w:tcBorders>
          </w:tcPr>
          <w:p w:rsidR="00692380" w:rsidRPr="00C57531" w:rsidRDefault="00692380">
            <w:pPr>
              <w:pStyle w:val="aa"/>
              <w:jc w:val="center"/>
            </w:pPr>
            <w:r w:rsidRPr="00C57531">
              <w:t>1</w:t>
            </w:r>
          </w:p>
        </w:tc>
      </w:tr>
      <w:tr w:rsidR="00692380" w:rsidRPr="00C57531" w:rsidTr="00593AF1">
        <w:tc>
          <w:tcPr>
            <w:tcW w:w="2520" w:type="dxa"/>
            <w:vMerge/>
            <w:tcBorders>
              <w:top w:val="single" w:sz="4" w:space="0" w:color="auto"/>
              <w:bottom w:val="single" w:sz="4" w:space="0" w:color="auto"/>
              <w:right w:val="single" w:sz="4" w:space="0" w:color="auto"/>
            </w:tcBorders>
          </w:tcPr>
          <w:p w:rsidR="00692380" w:rsidRPr="00C57531" w:rsidRDefault="00692380">
            <w:pPr>
              <w:pStyle w:val="aa"/>
            </w:pPr>
          </w:p>
        </w:tc>
        <w:tc>
          <w:tcPr>
            <w:tcW w:w="2442"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Максимально допустимый уровень территориальной доступности</w:t>
            </w:r>
          </w:p>
        </w:tc>
        <w:tc>
          <w:tcPr>
            <w:tcW w:w="3118" w:type="dxa"/>
            <w:tcBorders>
              <w:top w:val="single" w:sz="4" w:space="0" w:color="auto"/>
              <w:left w:val="single" w:sz="4" w:space="0" w:color="auto"/>
              <w:bottom w:val="single" w:sz="4" w:space="0" w:color="auto"/>
              <w:right w:val="single" w:sz="4" w:space="0" w:color="auto"/>
            </w:tcBorders>
          </w:tcPr>
          <w:p w:rsidR="00692380" w:rsidRPr="00C57531" w:rsidRDefault="00C33F45">
            <w:pPr>
              <w:pStyle w:val="ad"/>
            </w:pPr>
            <w:r>
              <w:t>Транспортная доступность, минут</w:t>
            </w:r>
          </w:p>
        </w:tc>
        <w:tc>
          <w:tcPr>
            <w:tcW w:w="2140" w:type="dxa"/>
            <w:gridSpan w:val="2"/>
            <w:tcBorders>
              <w:top w:val="single" w:sz="4" w:space="0" w:color="auto"/>
              <w:left w:val="single" w:sz="4" w:space="0" w:color="auto"/>
              <w:bottom w:val="single" w:sz="4" w:space="0" w:color="auto"/>
            </w:tcBorders>
          </w:tcPr>
          <w:p w:rsidR="00692380" w:rsidRPr="00C57531" w:rsidRDefault="00C33F45">
            <w:pPr>
              <w:pStyle w:val="aa"/>
              <w:jc w:val="center"/>
            </w:pPr>
            <w:r>
              <w:t>120</w:t>
            </w:r>
          </w:p>
        </w:tc>
      </w:tr>
      <w:tr w:rsidR="002943A8" w:rsidRPr="00C57531" w:rsidTr="00593AF1">
        <w:trPr>
          <w:trHeight w:val="828"/>
        </w:trPr>
        <w:tc>
          <w:tcPr>
            <w:tcW w:w="2520" w:type="dxa"/>
            <w:vMerge w:val="restart"/>
            <w:tcBorders>
              <w:top w:val="single" w:sz="4" w:space="0" w:color="auto"/>
              <w:bottom w:val="single" w:sz="4" w:space="0" w:color="auto"/>
              <w:right w:val="single" w:sz="4" w:space="0" w:color="auto"/>
            </w:tcBorders>
          </w:tcPr>
          <w:p w:rsidR="002943A8" w:rsidRPr="00C57531" w:rsidRDefault="002943A8">
            <w:pPr>
              <w:pStyle w:val="ad"/>
            </w:pPr>
            <w:r w:rsidRPr="00C57531">
              <w:t>Объект для размещения органов записи актов гражданского состояния (ЗАГС)</w:t>
            </w:r>
          </w:p>
        </w:tc>
        <w:tc>
          <w:tcPr>
            <w:tcW w:w="2442" w:type="dxa"/>
            <w:tcBorders>
              <w:top w:val="single" w:sz="4" w:space="0" w:color="auto"/>
              <w:left w:val="single" w:sz="4" w:space="0" w:color="auto"/>
              <w:bottom w:val="single" w:sz="4" w:space="0" w:color="auto"/>
              <w:right w:val="single" w:sz="4" w:space="0" w:color="auto"/>
            </w:tcBorders>
          </w:tcPr>
          <w:p w:rsidR="002943A8" w:rsidRPr="00C57531" w:rsidRDefault="002943A8">
            <w:pPr>
              <w:pStyle w:val="ad"/>
            </w:pPr>
            <w:r w:rsidRPr="00C57531">
              <w:t>Минимально допустимый уровень обеспеченности населения</w:t>
            </w:r>
          </w:p>
        </w:tc>
        <w:tc>
          <w:tcPr>
            <w:tcW w:w="3118" w:type="dxa"/>
            <w:tcBorders>
              <w:top w:val="single" w:sz="4" w:space="0" w:color="auto"/>
              <w:left w:val="single" w:sz="4" w:space="0" w:color="auto"/>
              <w:right w:val="single" w:sz="4" w:space="0" w:color="auto"/>
            </w:tcBorders>
          </w:tcPr>
          <w:p w:rsidR="002943A8" w:rsidRPr="00C57531" w:rsidRDefault="002943A8" w:rsidP="002943A8">
            <w:pPr>
              <w:pStyle w:val="ad"/>
            </w:pPr>
            <w:r w:rsidRPr="00C57531">
              <w:t>Количество о</w:t>
            </w:r>
            <w:r>
              <w:t>бъектов на муниципальный район</w:t>
            </w:r>
            <w:r w:rsidRPr="00C57531">
              <w:t>, ед.</w:t>
            </w:r>
          </w:p>
        </w:tc>
        <w:tc>
          <w:tcPr>
            <w:tcW w:w="2140" w:type="dxa"/>
            <w:gridSpan w:val="2"/>
            <w:tcBorders>
              <w:top w:val="single" w:sz="4" w:space="0" w:color="auto"/>
              <w:left w:val="single" w:sz="4" w:space="0" w:color="auto"/>
            </w:tcBorders>
          </w:tcPr>
          <w:p w:rsidR="002943A8" w:rsidRPr="00C57531" w:rsidRDefault="002943A8">
            <w:pPr>
              <w:pStyle w:val="aa"/>
              <w:jc w:val="center"/>
            </w:pPr>
            <w:r w:rsidRPr="00C57531">
              <w:t>1</w:t>
            </w:r>
          </w:p>
        </w:tc>
      </w:tr>
      <w:tr w:rsidR="002943A8" w:rsidRPr="00C57531" w:rsidTr="00593AF1">
        <w:tc>
          <w:tcPr>
            <w:tcW w:w="2520" w:type="dxa"/>
            <w:vMerge/>
            <w:tcBorders>
              <w:top w:val="single" w:sz="4" w:space="0" w:color="auto"/>
              <w:bottom w:val="single" w:sz="4" w:space="0" w:color="auto"/>
              <w:right w:val="single" w:sz="4" w:space="0" w:color="auto"/>
            </w:tcBorders>
          </w:tcPr>
          <w:p w:rsidR="002943A8" w:rsidRPr="00C57531" w:rsidRDefault="002943A8" w:rsidP="002943A8">
            <w:pPr>
              <w:pStyle w:val="aa"/>
            </w:pPr>
          </w:p>
        </w:tc>
        <w:tc>
          <w:tcPr>
            <w:tcW w:w="2442" w:type="dxa"/>
            <w:tcBorders>
              <w:top w:val="single" w:sz="4" w:space="0" w:color="auto"/>
              <w:left w:val="single" w:sz="4" w:space="0" w:color="auto"/>
              <w:bottom w:val="single" w:sz="4" w:space="0" w:color="auto"/>
              <w:right w:val="single" w:sz="4" w:space="0" w:color="auto"/>
            </w:tcBorders>
          </w:tcPr>
          <w:p w:rsidR="002943A8" w:rsidRPr="00C57531" w:rsidRDefault="002943A8" w:rsidP="002943A8">
            <w:pPr>
              <w:pStyle w:val="ad"/>
            </w:pPr>
            <w:r w:rsidRPr="00C57531">
              <w:t>Максимально допустимый уровень территориальной доступности</w:t>
            </w:r>
          </w:p>
        </w:tc>
        <w:tc>
          <w:tcPr>
            <w:tcW w:w="3118" w:type="dxa"/>
            <w:tcBorders>
              <w:top w:val="single" w:sz="4" w:space="0" w:color="auto"/>
              <w:left w:val="single" w:sz="4" w:space="0" w:color="auto"/>
              <w:bottom w:val="single" w:sz="4" w:space="0" w:color="auto"/>
              <w:right w:val="single" w:sz="4" w:space="0" w:color="auto"/>
            </w:tcBorders>
          </w:tcPr>
          <w:p w:rsidR="002943A8" w:rsidRPr="00C57531" w:rsidRDefault="002943A8" w:rsidP="002943A8">
            <w:pPr>
              <w:pStyle w:val="ad"/>
            </w:pPr>
            <w:r>
              <w:t>Транспортная доступность, минут</w:t>
            </w:r>
          </w:p>
        </w:tc>
        <w:tc>
          <w:tcPr>
            <w:tcW w:w="2140" w:type="dxa"/>
            <w:gridSpan w:val="2"/>
            <w:tcBorders>
              <w:top w:val="single" w:sz="4" w:space="0" w:color="auto"/>
              <w:left w:val="single" w:sz="4" w:space="0" w:color="auto"/>
              <w:bottom w:val="single" w:sz="4" w:space="0" w:color="auto"/>
            </w:tcBorders>
          </w:tcPr>
          <w:p w:rsidR="002943A8" w:rsidRPr="00C57531" w:rsidRDefault="002943A8" w:rsidP="002943A8">
            <w:pPr>
              <w:pStyle w:val="aa"/>
              <w:jc w:val="center"/>
            </w:pPr>
            <w:r>
              <w:t>120</w:t>
            </w:r>
          </w:p>
        </w:tc>
      </w:tr>
      <w:tr w:rsidR="00692380" w:rsidRPr="00C57531" w:rsidTr="00593AF1">
        <w:tc>
          <w:tcPr>
            <w:tcW w:w="2520" w:type="dxa"/>
            <w:vMerge w:val="restart"/>
            <w:tcBorders>
              <w:top w:val="single" w:sz="4" w:space="0" w:color="auto"/>
              <w:bottom w:val="single" w:sz="4" w:space="0" w:color="auto"/>
              <w:right w:val="single" w:sz="4" w:space="0" w:color="auto"/>
            </w:tcBorders>
          </w:tcPr>
          <w:p w:rsidR="00692380" w:rsidRPr="00C57531" w:rsidRDefault="00692380">
            <w:pPr>
              <w:pStyle w:val="ad"/>
            </w:pPr>
            <w:r w:rsidRPr="00C57531">
              <w:t>Судебные участки мировых судей</w:t>
            </w:r>
          </w:p>
        </w:tc>
        <w:tc>
          <w:tcPr>
            <w:tcW w:w="2442"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Минимально допустимый уровень обеспеченности населения</w:t>
            </w:r>
          </w:p>
        </w:tc>
        <w:tc>
          <w:tcPr>
            <w:tcW w:w="3118"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Количество участков на 15 - 23 тыс. человек, ед.</w:t>
            </w:r>
          </w:p>
        </w:tc>
        <w:tc>
          <w:tcPr>
            <w:tcW w:w="2140" w:type="dxa"/>
            <w:gridSpan w:val="2"/>
            <w:tcBorders>
              <w:top w:val="single" w:sz="4" w:space="0" w:color="auto"/>
              <w:left w:val="single" w:sz="4" w:space="0" w:color="auto"/>
              <w:bottom w:val="single" w:sz="4" w:space="0" w:color="auto"/>
            </w:tcBorders>
          </w:tcPr>
          <w:p w:rsidR="00692380" w:rsidRPr="00C57531" w:rsidRDefault="00692380">
            <w:pPr>
              <w:pStyle w:val="aa"/>
              <w:jc w:val="center"/>
            </w:pPr>
            <w:r w:rsidRPr="00C57531">
              <w:t>1</w:t>
            </w:r>
          </w:p>
        </w:tc>
      </w:tr>
      <w:tr w:rsidR="002943A8" w:rsidRPr="00C57531" w:rsidTr="00593AF1">
        <w:tc>
          <w:tcPr>
            <w:tcW w:w="2520" w:type="dxa"/>
            <w:vMerge/>
            <w:tcBorders>
              <w:top w:val="single" w:sz="4" w:space="0" w:color="auto"/>
              <w:bottom w:val="single" w:sz="4" w:space="0" w:color="auto"/>
              <w:right w:val="single" w:sz="4" w:space="0" w:color="auto"/>
            </w:tcBorders>
          </w:tcPr>
          <w:p w:rsidR="002943A8" w:rsidRPr="00C57531" w:rsidRDefault="002943A8" w:rsidP="002943A8">
            <w:pPr>
              <w:pStyle w:val="aa"/>
            </w:pPr>
          </w:p>
        </w:tc>
        <w:tc>
          <w:tcPr>
            <w:tcW w:w="2442" w:type="dxa"/>
            <w:tcBorders>
              <w:top w:val="single" w:sz="4" w:space="0" w:color="auto"/>
              <w:left w:val="single" w:sz="4" w:space="0" w:color="auto"/>
              <w:bottom w:val="single" w:sz="4" w:space="0" w:color="auto"/>
              <w:right w:val="single" w:sz="4" w:space="0" w:color="auto"/>
            </w:tcBorders>
          </w:tcPr>
          <w:p w:rsidR="002943A8" w:rsidRPr="00C57531" w:rsidRDefault="002943A8" w:rsidP="002943A8">
            <w:pPr>
              <w:pStyle w:val="ad"/>
            </w:pPr>
            <w:r w:rsidRPr="00C57531">
              <w:t>Максимально допу</w:t>
            </w:r>
            <w:r w:rsidRPr="00C57531">
              <w:lastRenderedPageBreak/>
              <w:t>стимый уровень территориальной доступности</w:t>
            </w:r>
          </w:p>
        </w:tc>
        <w:tc>
          <w:tcPr>
            <w:tcW w:w="3118" w:type="dxa"/>
            <w:tcBorders>
              <w:top w:val="single" w:sz="4" w:space="0" w:color="auto"/>
              <w:left w:val="single" w:sz="4" w:space="0" w:color="auto"/>
              <w:bottom w:val="single" w:sz="4" w:space="0" w:color="auto"/>
              <w:right w:val="single" w:sz="4" w:space="0" w:color="auto"/>
            </w:tcBorders>
          </w:tcPr>
          <w:p w:rsidR="002943A8" w:rsidRPr="00C57531" w:rsidRDefault="002943A8" w:rsidP="002943A8">
            <w:pPr>
              <w:pStyle w:val="ad"/>
            </w:pPr>
            <w:r>
              <w:lastRenderedPageBreak/>
              <w:t xml:space="preserve">Транспортная доступность, </w:t>
            </w:r>
            <w:r>
              <w:lastRenderedPageBreak/>
              <w:t>минут</w:t>
            </w:r>
          </w:p>
        </w:tc>
        <w:tc>
          <w:tcPr>
            <w:tcW w:w="2140" w:type="dxa"/>
            <w:gridSpan w:val="2"/>
            <w:tcBorders>
              <w:top w:val="single" w:sz="4" w:space="0" w:color="auto"/>
              <w:left w:val="single" w:sz="4" w:space="0" w:color="auto"/>
              <w:bottom w:val="single" w:sz="4" w:space="0" w:color="auto"/>
            </w:tcBorders>
          </w:tcPr>
          <w:p w:rsidR="002943A8" w:rsidRPr="00C57531" w:rsidRDefault="002943A8" w:rsidP="002943A8">
            <w:pPr>
              <w:pStyle w:val="aa"/>
              <w:jc w:val="center"/>
            </w:pPr>
            <w:r>
              <w:lastRenderedPageBreak/>
              <w:t>120</w:t>
            </w:r>
          </w:p>
        </w:tc>
      </w:tr>
      <w:tr w:rsidR="00692380" w:rsidRPr="00C57531" w:rsidTr="002943A8">
        <w:trPr>
          <w:gridAfter w:val="1"/>
          <w:wAfter w:w="65" w:type="dxa"/>
        </w:trPr>
        <w:tc>
          <w:tcPr>
            <w:tcW w:w="10155" w:type="dxa"/>
            <w:gridSpan w:val="4"/>
            <w:tcBorders>
              <w:top w:val="single" w:sz="4" w:space="0" w:color="auto"/>
              <w:bottom w:val="single" w:sz="4" w:space="0" w:color="auto"/>
            </w:tcBorders>
          </w:tcPr>
          <w:p w:rsidR="00692380" w:rsidRPr="002943A8" w:rsidRDefault="00692380">
            <w:pPr>
              <w:pStyle w:val="ae"/>
            </w:pPr>
            <w:bookmarkStart w:id="77" w:name="sub_24"/>
            <w:r w:rsidRPr="002943A8">
              <w:lastRenderedPageBreak/>
              <w:t xml:space="preserve">*В соответствии с </w:t>
            </w:r>
            <w:r w:rsidRPr="002943A8">
              <w:rPr>
                <w:rStyle w:val="a4"/>
                <w:rFonts w:cs="Times New Roman CYR"/>
                <w:color w:val="auto"/>
              </w:rPr>
              <w:t>пунктом 34</w:t>
            </w:r>
            <w:r w:rsidRPr="002943A8">
              <w:t xml:space="preserve"> Правил организации деятельности многофункциональных центров предоставления государственных и муниципальных услуг, утвержденных </w:t>
            </w:r>
            <w:r w:rsidRPr="002943A8">
              <w:rPr>
                <w:rStyle w:val="a4"/>
                <w:rFonts w:cs="Times New Roman CYR"/>
                <w:color w:val="auto"/>
              </w:rPr>
              <w:t>постановлением</w:t>
            </w:r>
            <w:r w:rsidRPr="002943A8">
              <w:t xml:space="preserve"> Правительства Российской Федерации от 22 декабря 2012 г. N 1376, в целях повышения доступности предоставления государственных и муниципальных услуг по принципу "одного окна", могут быть созданы территориально обособленные структурные подразделения (офисы).</w:t>
            </w:r>
            <w:bookmarkEnd w:id="77"/>
          </w:p>
        </w:tc>
      </w:tr>
    </w:tbl>
    <w:p w:rsidR="00692380" w:rsidRDefault="00692380"/>
    <w:p w:rsidR="00692380" w:rsidRPr="00CD6ABD" w:rsidRDefault="00CD6ABD">
      <w:pPr>
        <w:pStyle w:val="1"/>
        <w:rPr>
          <w:sz w:val="28"/>
          <w:szCs w:val="28"/>
        </w:rPr>
      </w:pPr>
      <w:bookmarkStart w:id="78" w:name="sub_222"/>
      <w:r>
        <w:rPr>
          <w:sz w:val="28"/>
          <w:szCs w:val="28"/>
        </w:rPr>
        <w:t>2.9</w:t>
      </w:r>
      <w:r w:rsidR="00692380" w:rsidRPr="00CD6ABD">
        <w:rPr>
          <w:sz w:val="28"/>
          <w:szCs w:val="28"/>
        </w:rPr>
        <w:t>. В области жилищного строительства</w:t>
      </w:r>
    </w:p>
    <w:bookmarkEnd w:id="78"/>
    <w:p w:rsidR="00692380" w:rsidRPr="00CD6ABD" w:rsidRDefault="00692380">
      <w:pPr>
        <w:rPr>
          <w:sz w:val="28"/>
          <w:szCs w:val="28"/>
        </w:rPr>
      </w:pPr>
    </w:p>
    <w:p w:rsidR="00692380" w:rsidRPr="00CD6ABD" w:rsidRDefault="00CD6ABD">
      <w:pPr>
        <w:rPr>
          <w:sz w:val="28"/>
          <w:szCs w:val="28"/>
        </w:rPr>
      </w:pPr>
      <w:bookmarkStart w:id="79" w:name="sub_223"/>
      <w:r>
        <w:rPr>
          <w:sz w:val="28"/>
          <w:szCs w:val="28"/>
        </w:rPr>
        <w:t>2.9</w:t>
      </w:r>
      <w:r w:rsidR="00692380" w:rsidRPr="00CD6ABD">
        <w:rPr>
          <w:sz w:val="28"/>
          <w:szCs w:val="28"/>
        </w:rPr>
        <w:t>.1. Территории жилой зоны организуются в виде квартала и жилого района.</w:t>
      </w:r>
    </w:p>
    <w:p w:rsidR="00692380" w:rsidRPr="00CD6ABD" w:rsidRDefault="00CD6ABD">
      <w:pPr>
        <w:rPr>
          <w:sz w:val="28"/>
          <w:szCs w:val="28"/>
        </w:rPr>
      </w:pPr>
      <w:bookmarkStart w:id="80" w:name="sub_224"/>
      <w:bookmarkEnd w:id="79"/>
      <w:r>
        <w:rPr>
          <w:sz w:val="28"/>
          <w:szCs w:val="28"/>
        </w:rPr>
        <w:t>2.9</w:t>
      </w:r>
      <w:r w:rsidR="00692380" w:rsidRPr="00CD6ABD">
        <w:rPr>
          <w:sz w:val="28"/>
          <w:szCs w:val="28"/>
        </w:rPr>
        <w:t>.2. Расчетное количество жителей при застройке многоквартирными домами рассчитывается по формуле:</w:t>
      </w:r>
    </w:p>
    <w:bookmarkEnd w:id="80"/>
    <w:p w:rsidR="00692380" w:rsidRPr="00CD6ABD" w:rsidRDefault="00692380">
      <w:pPr>
        <w:rPr>
          <w:sz w:val="28"/>
          <w:szCs w:val="28"/>
        </w:rPr>
      </w:pPr>
    </w:p>
    <w:p w:rsidR="00692380" w:rsidRPr="00CD6ABD" w:rsidRDefault="00692380">
      <w:pPr>
        <w:ind w:firstLine="0"/>
        <w:jc w:val="center"/>
        <w:rPr>
          <w:sz w:val="28"/>
          <w:szCs w:val="28"/>
        </w:rPr>
      </w:pPr>
      <w:r w:rsidRPr="00CD6ABD">
        <w:rPr>
          <w:sz w:val="28"/>
          <w:szCs w:val="28"/>
        </w:rPr>
        <w:t>П / 22, где:</w:t>
      </w:r>
    </w:p>
    <w:p w:rsidR="00692380" w:rsidRPr="00CD6ABD" w:rsidRDefault="00692380">
      <w:pPr>
        <w:rPr>
          <w:sz w:val="28"/>
          <w:szCs w:val="28"/>
        </w:rPr>
      </w:pPr>
    </w:p>
    <w:p w:rsidR="00692380" w:rsidRPr="00CD6ABD" w:rsidRDefault="00692380">
      <w:pPr>
        <w:rPr>
          <w:sz w:val="28"/>
          <w:szCs w:val="28"/>
        </w:rPr>
      </w:pPr>
      <w:r w:rsidRPr="00CD6ABD">
        <w:rPr>
          <w:sz w:val="28"/>
          <w:szCs w:val="28"/>
        </w:rPr>
        <w:t>П - площадь квартир без учёта балконов, лоджий, террас. Расчетное количество жителей при застройке индивидуальными и блокированными жилыми домами определяется из соотношения: три человека на одно домовладение.</w:t>
      </w:r>
    </w:p>
    <w:p w:rsidR="00692380" w:rsidRPr="00CD6ABD" w:rsidRDefault="00CD6ABD">
      <w:pPr>
        <w:rPr>
          <w:sz w:val="28"/>
          <w:szCs w:val="28"/>
        </w:rPr>
      </w:pPr>
      <w:bookmarkStart w:id="81" w:name="sub_225"/>
      <w:r>
        <w:rPr>
          <w:sz w:val="28"/>
          <w:szCs w:val="28"/>
        </w:rPr>
        <w:t>2.9</w:t>
      </w:r>
      <w:r w:rsidR="00692380" w:rsidRPr="00CD6ABD">
        <w:rPr>
          <w:sz w:val="28"/>
          <w:szCs w:val="28"/>
        </w:rPr>
        <w:t>.3. При разработке документации по планировке территории на отдельный участок территории, занимающий часть территории квартала, необходимо обеспечить совместимость размещаемых объектов с окружающей застройкой и требуемый уровень социального и культурно-бытового обслуживания населения для квартала.</w:t>
      </w:r>
    </w:p>
    <w:p w:rsidR="00692380" w:rsidRPr="00CD6ABD" w:rsidRDefault="00CD6ABD">
      <w:pPr>
        <w:rPr>
          <w:sz w:val="28"/>
          <w:szCs w:val="28"/>
        </w:rPr>
      </w:pPr>
      <w:bookmarkStart w:id="82" w:name="sub_226"/>
      <w:bookmarkEnd w:id="81"/>
      <w:r>
        <w:rPr>
          <w:sz w:val="28"/>
          <w:szCs w:val="28"/>
        </w:rPr>
        <w:t>2.9</w:t>
      </w:r>
      <w:r w:rsidR="00692380" w:rsidRPr="00CD6ABD">
        <w:rPr>
          <w:sz w:val="28"/>
          <w:szCs w:val="28"/>
        </w:rPr>
        <w:t>.4. В кварталах жилых зон не допускается размещение объектов городского значения, а также устройство транзитных проездов на территории групп жилых домов, объединенных общим пространством (двором).</w:t>
      </w:r>
    </w:p>
    <w:p w:rsidR="00692380" w:rsidRPr="00CD6ABD" w:rsidRDefault="00CD6ABD">
      <w:pPr>
        <w:rPr>
          <w:sz w:val="28"/>
          <w:szCs w:val="28"/>
        </w:rPr>
      </w:pPr>
      <w:bookmarkStart w:id="83" w:name="sub_227"/>
      <w:bookmarkEnd w:id="82"/>
      <w:r>
        <w:rPr>
          <w:sz w:val="28"/>
          <w:szCs w:val="28"/>
        </w:rPr>
        <w:t>2.9</w:t>
      </w:r>
      <w:r w:rsidR="00692380" w:rsidRPr="00CD6ABD">
        <w:rPr>
          <w:sz w:val="28"/>
          <w:szCs w:val="28"/>
        </w:rPr>
        <w:t>.5. Группы жилых домов необходимо располагать по периметру, отделяя придомовую территорию, предназначенную для обеспечения бытовых нужд и досуга жителей, от территорий общего пользования. Доля интервалов между объектами капитального строительства, образующими уличный фронт, должна составлять не более 40% от протяженности застройки по уличному фронту в пределах квартала.</w:t>
      </w:r>
    </w:p>
    <w:p w:rsidR="00692380" w:rsidRPr="00CD6ABD" w:rsidRDefault="00CD6ABD">
      <w:pPr>
        <w:rPr>
          <w:sz w:val="28"/>
          <w:szCs w:val="28"/>
        </w:rPr>
      </w:pPr>
      <w:bookmarkStart w:id="84" w:name="sub_228"/>
      <w:bookmarkEnd w:id="83"/>
      <w:r>
        <w:rPr>
          <w:sz w:val="28"/>
          <w:szCs w:val="28"/>
        </w:rPr>
        <w:t>2.9</w:t>
      </w:r>
      <w:r w:rsidR="00692380" w:rsidRPr="00CD6ABD">
        <w:rPr>
          <w:sz w:val="28"/>
          <w:szCs w:val="28"/>
        </w:rPr>
        <w:t>.6. Тип и этажность жилой застройки определяются в соответстви</w:t>
      </w:r>
      <w:r>
        <w:rPr>
          <w:sz w:val="28"/>
          <w:szCs w:val="28"/>
        </w:rPr>
        <w:t xml:space="preserve">и с социально-демографическими, </w:t>
      </w:r>
      <w:r w:rsidR="00692380" w:rsidRPr="00CD6ABD">
        <w:rPr>
          <w:sz w:val="28"/>
          <w:szCs w:val="28"/>
        </w:rPr>
        <w:t>национально-бытовыми, архитектурно-композиционными, санитарно-гигиеническими, противопожарными и другими требованиями, предъявляемыми к формированию жилой среды, а также с возможностью развития социальной, транспортной и инженерной инфраструктуры и обеспечения противопожарной безопасности.</w:t>
      </w:r>
    </w:p>
    <w:p w:rsidR="00692380" w:rsidRPr="00CD6ABD" w:rsidRDefault="00CD6ABD">
      <w:pPr>
        <w:rPr>
          <w:sz w:val="28"/>
          <w:szCs w:val="28"/>
        </w:rPr>
      </w:pPr>
      <w:bookmarkStart w:id="85" w:name="sub_229"/>
      <w:bookmarkEnd w:id="84"/>
      <w:r>
        <w:rPr>
          <w:sz w:val="28"/>
          <w:szCs w:val="28"/>
        </w:rPr>
        <w:t>2.9</w:t>
      </w:r>
      <w:r w:rsidR="00692380" w:rsidRPr="00CD6ABD">
        <w:rPr>
          <w:sz w:val="28"/>
          <w:szCs w:val="28"/>
        </w:rPr>
        <w:t>.7. Жилые зоны необходимо предусматривать в целях создания для населения удобной, здоровой и безопасной среды проживания. Объекты и виды деятельности, несовместимые с требованиями настоящих норм, не допускается размещать в жилых зонах.</w:t>
      </w:r>
    </w:p>
    <w:bookmarkEnd w:id="85"/>
    <w:p w:rsidR="00692380" w:rsidRPr="00CD6ABD" w:rsidRDefault="00692380">
      <w:pPr>
        <w:rPr>
          <w:sz w:val="28"/>
          <w:szCs w:val="28"/>
        </w:rPr>
      </w:pPr>
      <w:r w:rsidRPr="00CD6ABD">
        <w:rPr>
          <w:sz w:val="28"/>
          <w:szCs w:val="28"/>
        </w:rPr>
        <w:t xml:space="preserve">В целях обеспечения разрешенного использования объектов недвижимости </w:t>
      </w:r>
      <w:r w:rsidRPr="00CD6ABD">
        <w:rPr>
          <w:sz w:val="28"/>
          <w:szCs w:val="28"/>
        </w:rPr>
        <w:lastRenderedPageBreak/>
        <w:t>на вновь образуемых или измененных земельных участках в жилых зонах, а также земельных участков сельскохозяйственного использования и садоводства, расположенных в границах населенных пунктов, образование таких участков необходимо осуществлять в соответствии с утвержденной документацией по планировке территории.</w:t>
      </w:r>
    </w:p>
    <w:p w:rsidR="00692380" w:rsidRPr="00CD6ABD" w:rsidRDefault="00692380">
      <w:pPr>
        <w:rPr>
          <w:sz w:val="28"/>
          <w:szCs w:val="28"/>
        </w:rPr>
      </w:pPr>
      <w:r w:rsidRPr="00CD6ABD">
        <w:rPr>
          <w:sz w:val="28"/>
          <w:szCs w:val="28"/>
        </w:rPr>
        <w:t>Подготовка проекта планировки территории осуществляется для выделения элементов планировочной структуры, установления параметров планируемого развития элементов планировочной структуры, а также в целях обеспечения разрешенного использования объектов недвижимости при новом образовании или изменении земельных участков в жилых зонах, земельных участков сельскохозяйственного использования и садоводства, расположенных в границах населенных пунктов.</w:t>
      </w:r>
    </w:p>
    <w:p w:rsidR="00692380" w:rsidRPr="00CD6ABD" w:rsidRDefault="00692380">
      <w:pPr>
        <w:rPr>
          <w:sz w:val="28"/>
          <w:szCs w:val="28"/>
        </w:rPr>
      </w:pPr>
      <w:r w:rsidRPr="00CD6ABD">
        <w:rPr>
          <w:sz w:val="28"/>
          <w:szCs w:val="28"/>
        </w:rPr>
        <w:t>Под обеспечением возможности разрешенного использования объектов недвижимости следует понимать установление в документации по планировке территории мест планируемого размещения объектов социальной, транспортной, коммунальной инфраструктуры, объектов благоустройства, территорий общего пользования, необходимых для нормальной эксплуатации зданий, строений, сооружений и комфортного проживания населения.</w:t>
      </w:r>
    </w:p>
    <w:p w:rsidR="00692380" w:rsidRPr="00CD6ABD" w:rsidRDefault="00CD6ABD">
      <w:pPr>
        <w:rPr>
          <w:sz w:val="28"/>
          <w:szCs w:val="28"/>
        </w:rPr>
      </w:pPr>
      <w:bookmarkStart w:id="86" w:name="sub_230"/>
      <w:r>
        <w:rPr>
          <w:sz w:val="28"/>
          <w:szCs w:val="28"/>
        </w:rPr>
        <w:t>2.9</w:t>
      </w:r>
      <w:r w:rsidR="00692380" w:rsidRPr="00CD6ABD">
        <w:rPr>
          <w:sz w:val="28"/>
          <w:szCs w:val="28"/>
        </w:rPr>
        <w:t>.8. В состав жилых зон включаются:</w:t>
      </w:r>
    </w:p>
    <w:bookmarkEnd w:id="86"/>
    <w:p w:rsidR="00692380" w:rsidRPr="00CD6ABD" w:rsidRDefault="00692380">
      <w:pPr>
        <w:rPr>
          <w:sz w:val="28"/>
          <w:szCs w:val="28"/>
        </w:rPr>
      </w:pPr>
      <w:r w:rsidRPr="00CD6ABD">
        <w:rPr>
          <w:sz w:val="28"/>
          <w:szCs w:val="28"/>
        </w:rPr>
        <w:t>зона застройки многоэтажными многоквартирными жилыми зданиями (девять этажей и более);</w:t>
      </w:r>
    </w:p>
    <w:p w:rsidR="00692380" w:rsidRPr="00CD6ABD" w:rsidRDefault="00692380">
      <w:pPr>
        <w:rPr>
          <w:sz w:val="28"/>
          <w:szCs w:val="28"/>
        </w:rPr>
      </w:pPr>
      <w:r w:rsidRPr="00CD6ABD">
        <w:rPr>
          <w:sz w:val="28"/>
          <w:szCs w:val="28"/>
        </w:rPr>
        <w:t>зона застройки среднеэтажными многоквартирными жилыми зданиями (от пяти до восьми этажей, включая мансардный);</w:t>
      </w:r>
    </w:p>
    <w:p w:rsidR="00692380" w:rsidRPr="00CD6ABD" w:rsidRDefault="00692380">
      <w:pPr>
        <w:rPr>
          <w:sz w:val="28"/>
          <w:szCs w:val="28"/>
        </w:rPr>
      </w:pPr>
      <w:r w:rsidRPr="00CD6ABD">
        <w:rPr>
          <w:sz w:val="28"/>
          <w:szCs w:val="28"/>
        </w:rPr>
        <w:t>зона застройки малоэтажными многоквартирными жилыми зданиями (до четырех этажей, включая мансардный);</w:t>
      </w:r>
    </w:p>
    <w:p w:rsidR="00692380" w:rsidRPr="00CD6ABD" w:rsidRDefault="00692380">
      <w:pPr>
        <w:rPr>
          <w:sz w:val="28"/>
          <w:szCs w:val="28"/>
        </w:rPr>
      </w:pPr>
      <w:r w:rsidRPr="00CD6ABD">
        <w:rPr>
          <w:sz w:val="28"/>
          <w:szCs w:val="28"/>
        </w:rPr>
        <w:t>зона застройки блокированными жилыми домами;</w:t>
      </w:r>
    </w:p>
    <w:p w:rsidR="00692380" w:rsidRPr="00CD6ABD" w:rsidRDefault="00692380">
      <w:pPr>
        <w:rPr>
          <w:sz w:val="28"/>
          <w:szCs w:val="28"/>
        </w:rPr>
      </w:pPr>
      <w:r w:rsidRPr="00CD6ABD">
        <w:rPr>
          <w:sz w:val="28"/>
          <w:szCs w:val="28"/>
        </w:rPr>
        <w:t>зона застройки индивидуальными жилыми домами.</w:t>
      </w:r>
    </w:p>
    <w:p w:rsidR="00692380" w:rsidRPr="00CD6ABD" w:rsidRDefault="00CD6ABD">
      <w:pPr>
        <w:rPr>
          <w:sz w:val="28"/>
          <w:szCs w:val="28"/>
        </w:rPr>
      </w:pPr>
      <w:bookmarkStart w:id="87" w:name="sub_231"/>
      <w:r>
        <w:rPr>
          <w:sz w:val="28"/>
          <w:szCs w:val="28"/>
        </w:rPr>
        <w:t>2.9</w:t>
      </w:r>
      <w:r w:rsidR="00692380" w:rsidRPr="00CD6ABD">
        <w:rPr>
          <w:sz w:val="28"/>
          <w:szCs w:val="28"/>
        </w:rPr>
        <w:t>.9. В жилых зонах допускается размещение отдельно стоящих, встроенных или пристроенных объектов социального и коммунально-бытового назначения, в том числе культовых зданий, стоянок и гаражей для личного автомобильного транспорта граждан.</w:t>
      </w:r>
    </w:p>
    <w:bookmarkEnd w:id="87"/>
    <w:p w:rsidR="00692380" w:rsidRPr="00CD6ABD" w:rsidRDefault="00692380">
      <w:pPr>
        <w:rPr>
          <w:sz w:val="28"/>
          <w:szCs w:val="28"/>
        </w:rPr>
      </w:pPr>
      <w:r w:rsidRPr="00CD6ABD">
        <w:rPr>
          <w:sz w:val="28"/>
          <w:szCs w:val="28"/>
        </w:rPr>
        <w:t>Допускается также размещать отдельные объекты общественно-делового и коммунального назначения с площадью участка, как правило, не более 0,5 га, а также мини-производства, не оказывающие вредного воздействия на окружающую среду (включая шум, вибрацию, магнитные поля, радиационное воздействие, загрязнение почв, воздуха, воды и иные вредные воздействия), за пределами установленных границ участков этих объектов.</w:t>
      </w:r>
    </w:p>
    <w:p w:rsidR="00692380" w:rsidRPr="00CD6ABD" w:rsidRDefault="00692380">
      <w:pPr>
        <w:rPr>
          <w:sz w:val="28"/>
          <w:szCs w:val="28"/>
        </w:rPr>
      </w:pPr>
      <w:r w:rsidRPr="00CD6ABD">
        <w:rPr>
          <w:sz w:val="28"/>
          <w:szCs w:val="28"/>
        </w:rPr>
        <w:t>В состав жилых зон могут включаться также территории, предназначенные для ведения садоводства, расположенные в пределах границ населенных пунктов. Развитие социальной, транспортной и инженерной инфраструктур в отношении этих зон необходимо предусматривать в объемах, обеспечивающих на перспективу возможность постоянного проживания.</w:t>
      </w:r>
    </w:p>
    <w:p w:rsidR="00692380" w:rsidRPr="00CD6ABD" w:rsidRDefault="00692380">
      <w:pPr>
        <w:rPr>
          <w:sz w:val="28"/>
          <w:szCs w:val="28"/>
        </w:rPr>
      </w:pPr>
      <w:r w:rsidRPr="00CD6ABD">
        <w:rPr>
          <w:sz w:val="28"/>
          <w:szCs w:val="28"/>
        </w:rPr>
        <w:t>В зонах застройки среднеэтажными многоквартирными жилыми зданиями и многоэтажными многоквартирными жилыми</w:t>
      </w:r>
      <w:r w:rsidR="00CD6ABD">
        <w:rPr>
          <w:sz w:val="28"/>
          <w:szCs w:val="28"/>
        </w:rPr>
        <w:t xml:space="preserve"> зданиями застройке новых средне</w:t>
      </w:r>
      <w:r w:rsidRPr="00CD6ABD">
        <w:rPr>
          <w:sz w:val="28"/>
          <w:szCs w:val="28"/>
        </w:rPr>
        <w:t>этажных и многоэтажных многоквартирных жилых зданий должны предшество</w:t>
      </w:r>
      <w:r w:rsidRPr="00CD6ABD">
        <w:rPr>
          <w:sz w:val="28"/>
          <w:szCs w:val="28"/>
        </w:rPr>
        <w:lastRenderedPageBreak/>
        <w:t>вать работы по оформлению протокола об утверждении заключения государственной экспертизы запасов полезных ископаемых и подземных вод в отношении источников водоснабжения, за счет которых планируется снабжение вновь возводимых объектов.</w:t>
      </w:r>
    </w:p>
    <w:p w:rsidR="00692380" w:rsidRPr="00CD6ABD" w:rsidRDefault="00CD6ABD">
      <w:pPr>
        <w:rPr>
          <w:sz w:val="28"/>
          <w:szCs w:val="28"/>
        </w:rPr>
      </w:pPr>
      <w:bookmarkStart w:id="88" w:name="sub_232"/>
      <w:r>
        <w:rPr>
          <w:sz w:val="28"/>
          <w:szCs w:val="28"/>
        </w:rPr>
        <w:t>2.9</w:t>
      </w:r>
      <w:r w:rsidR="00692380" w:rsidRPr="00CD6ABD">
        <w:rPr>
          <w:sz w:val="28"/>
          <w:szCs w:val="28"/>
        </w:rPr>
        <w:t xml:space="preserve">.10. Расчетные показатели плотности застройки жилых зон приведены в </w:t>
      </w:r>
      <w:r w:rsidR="00AE50EB">
        <w:rPr>
          <w:rStyle w:val="a4"/>
          <w:rFonts w:cs="Times New Roman CYR"/>
          <w:b/>
          <w:color w:val="auto"/>
          <w:sz w:val="28"/>
          <w:szCs w:val="28"/>
        </w:rPr>
        <w:t>Табл</w:t>
      </w:r>
      <w:r w:rsidR="0000270C">
        <w:rPr>
          <w:rStyle w:val="a4"/>
          <w:rFonts w:cs="Times New Roman CYR"/>
          <w:b/>
          <w:color w:val="auto"/>
          <w:sz w:val="28"/>
          <w:szCs w:val="28"/>
        </w:rPr>
        <w:t>ице 11</w:t>
      </w:r>
      <w:r w:rsidR="00692380" w:rsidRPr="00CD6ABD">
        <w:rPr>
          <w:b/>
          <w:sz w:val="28"/>
          <w:szCs w:val="28"/>
        </w:rPr>
        <w:t>.</w:t>
      </w:r>
    </w:p>
    <w:p w:rsidR="00ED47DC" w:rsidRDefault="00ED47DC">
      <w:pPr>
        <w:jc w:val="right"/>
        <w:rPr>
          <w:rStyle w:val="a3"/>
          <w:rFonts w:ascii="Times New Roman" w:hAnsi="Times New Roman" w:cs="Times New Roman"/>
          <w:bCs/>
        </w:rPr>
      </w:pPr>
      <w:bookmarkStart w:id="89" w:name="sub_233"/>
      <w:bookmarkEnd w:id="88"/>
    </w:p>
    <w:p w:rsidR="00692380" w:rsidRPr="00CD6ABD" w:rsidRDefault="0000270C">
      <w:pPr>
        <w:jc w:val="right"/>
        <w:rPr>
          <w:rStyle w:val="a3"/>
          <w:rFonts w:ascii="Times New Roman" w:hAnsi="Times New Roman" w:cs="Times New Roman"/>
          <w:bCs/>
        </w:rPr>
      </w:pPr>
      <w:r>
        <w:rPr>
          <w:rStyle w:val="a3"/>
          <w:rFonts w:ascii="Times New Roman" w:hAnsi="Times New Roman" w:cs="Times New Roman"/>
          <w:bCs/>
        </w:rPr>
        <w:t>Таблица 11</w:t>
      </w:r>
    </w:p>
    <w:bookmarkEnd w:id="89"/>
    <w:p w:rsidR="00692380" w:rsidRDefault="00692380"/>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00"/>
        <w:gridCol w:w="4620"/>
      </w:tblGrid>
      <w:tr w:rsidR="00692380" w:rsidRPr="00C57531">
        <w:tc>
          <w:tcPr>
            <w:tcW w:w="5600" w:type="dxa"/>
            <w:tcBorders>
              <w:top w:val="single" w:sz="4" w:space="0" w:color="auto"/>
              <w:bottom w:val="single" w:sz="4" w:space="0" w:color="auto"/>
              <w:right w:val="single" w:sz="4" w:space="0" w:color="auto"/>
            </w:tcBorders>
          </w:tcPr>
          <w:p w:rsidR="00692380" w:rsidRPr="00C57531" w:rsidRDefault="00692380">
            <w:pPr>
              <w:pStyle w:val="aa"/>
              <w:jc w:val="center"/>
            </w:pPr>
            <w:r w:rsidRPr="00C57531">
              <w:t>Наименование жилой зоны</w:t>
            </w:r>
          </w:p>
        </w:tc>
        <w:tc>
          <w:tcPr>
            <w:tcW w:w="4620" w:type="dxa"/>
            <w:tcBorders>
              <w:top w:val="single" w:sz="4" w:space="0" w:color="auto"/>
              <w:left w:val="single" w:sz="4" w:space="0" w:color="auto"/>
              <w:bottom w:val="nil"/>
            </w:tcBorders>
          </w:tcPr>
          <w:p w:rsidR="00692380" w:rsidRPr="00C57531" w:rsidRDefault="00692380">
            <w:pPr>
              <w:pStyle w:val="aa"/>
              <w:jc w:val="center"/>
            </w:pPr>
            <w:r w:rsidRPr="00C57531">
              <w:t>Предельный коэффициент плотности жилой застройки</w:t>
            </w:r>
          </w:p>
        </w:tc>
      </w:tr>
      <w:tr w:rsidR="00692380" w:rsidRPr="00C57531">
        <w:tc>
          <w:tcPr>
            <w:tcW w:w="5600" w:type="dxa"/>
            <w:tcBorders>
              <w:top w:val="single" w:sz="4" w:space="0" w:color="auto"/>
              <w:bottom w:val="single" w:sz="4" w:space="0" w:color="auto"/>
              <w:right w:val="single" w:sz="4" w:space="0" w:color="auto"/>
            </w:tcBorders>
          </w:tcPr>
          <w:p w:rsidR="00692380" w:rsidRPr="00C57531" w:rsidRDefault="00692380">
            <w:pPr>
              <w:pStyle w:val="aa"/>
              <w:jc w:val="center"/>
            </w:pPr>
            <w:r w:rsidRPr="00C57531">
              <w:t>1</w:t>
            </w:r>
          </w:p>
        </w:tc>
        <w:tc>
          <w:tcPr>
            <w:tcW w:w="4620" w:type="dxa"/>
            <w:tcBorders>
              <w:top w:val="single" w:sz="4" w:space="0" w:color="auto"/>
              <w:left w:val="single" w:sz="4" w:space="0" w:color="auto"/>
              <w:bottom w:val="nil"/>
            </w:tcBorders>
          </w:tcPr>
          <w:p w:rsidR="00692380" w:rsidRPr="00C57531" w:rsidRDefault="00692380">
            <w:pPr>
              <w:pStyle w:val="aa"/>
              <w:jc w:val="center"/>
            </w:pPr>
            <w:r w:rsidRPr="00C57531">
              <w:t>2</w:t>
            </w:r>
          </w:p>
        </w:tc>
      </w:tr>
      <w:tr w:rsidR="00692380" w:rsidRPr="00C57531">
        <w:tc>
          <w:tcPr>
            <w:tcW w:w="5600" w:type="dxa"/>
            <w:tcBorders>
              <w:top w:val="single" w:sz="4" w:space="0" w:color="auto"/>
              <w:bottom w:val="single" w:sz="4" w:space="0" w:color="auto"/>
              <w:right w:val="single" w:sz="4" w:space="0" w:color="auto"/>
            </w:tcBorders>
          </w:tcPr>
          <w:p w:rsidR="00692380" w:rsidRPr="00C57531" w:rsidRDefault="00692380">
            <w:pPr>
              <w:pStyle w:val="ad"/>
            </w:pPr>
            <w:r w:rsidRPr="00C57531">
              <w:t>Зона застройки многоэтажными жилыми домами</w:t>
            </w:r>
          </w:p>
        </w:tc>
        <w:tc>
          <w:tcPr>
            <w:tcW w:w="4620" w:type="dxa"/>
            <w:tcBorders>
              <w:top w:val="single" w:sz="4" w:space="0" w:color="auto"/>
              <w:left w:val="single" w:sz="4" w:space="0" w:color="auto"/>
              <w:bottom w:val="nil"/>
            </w:tcBorders>
          </w:tcPr>
          <w:p w:rsidR="00692380" w:rsidRPr="00C57531" w:rsidRDefault="00692380">
            <w:pPr>
              <w:pStyle w:val="aa"/>
              <w:jc w:val="center"/>
            </w:pPr>
            <w:r w:rsidRPr="00C57531">
              <w:t>0,9</w:t>
            </w:r>
          </w:p>
        </w:tc>
      </w:tr>
      <w:tr w:rsidR="00692380" w:rsidRPr="00C57531">
        <w:tc>
          <w:tcPr>
            <w:tcW w:w="5600" w:type="dxa"/>
            <w:tcBorders>
              <w:top w:val="single" w:sz="4" w:space="0" w:color="auto"/>
              <w:bottom w:val="single" w:sz="4" w:space="0" w:color="auto"/>
              <w:right w:val="single" w:sz="4" w:space="0" w:color="auto"/>
            </w:tcBorders>
          </w:tcPr>
          <w:p w:rsidR="00692380" w:rsidRPr="00C57531" w:rsidRDefault="00692380">
            <w:pPr>
              <w:pStyle w:val="ad"/>
            </w:pPr>
            <w:r w:rsidRPr="00C57531">
              <w:t>Зона застройки среднеэтажными жилыми домами</w:t>
            </w:r>
          </w:p>
        </w:tc>
        <w:tc>
          <w:tcPr>
            <w:tcW w:w="4620" w:type="dxa"/>
            <w:tcBorders>
              <w:top w:val="single" w:sz="4" w:space="0" w:color="auto"/>
              <w:left w:val="single" w:sz="4" w:space="0" w:color="auto"/>
              <w:bottom w:val="nil"/>
            </w:tcBorders>
          </w:tcPr>
          <w:p w:rsidR="00692380" w:rsidRPr="00C57531" w:rsidRDefault="00692380">
            <w:pPr>
              <w:pStyle w:val="aa"/>
              <w:jc w:val="center"/>
            </w:pPr>
            <w:r w:rsidRPr="00C57531">
              <w:t>0,7</w:t>
            </w:r>
          </w:p>
        </w:tc>
      </w:tr>
      <w:tr w:rsidR="00692380" w:rsidRPr="00C57531">
        <w:tc>
          <w:tcPr>
            <w:tcW w:w="5600" w:type="dxa"/>
            <w:tcBorders>
              <w:top w:val="single" w:sz="4" w:space="0" w:color="auto"/>
              <w:bottom w:val="single" w:sz="4" w:space="0" w:color="auto"/>
              <w:right w:val="single" w:sz="4" w:space="0" w:color="auto"/>
            </w:tcBorders>
          </w:tcPr>
          <w:p w:rsidR="00692380" w:rsidRPr="00C57531" w:rsidRDefault="00692380">
            <w:pPr>
              <w:pStyle w:val="ad"/>
            </w:pPr>
            <w:r w:rsidRPr="00C57531">
              <w:t>Зона застройки малоэтажными многоквартирными жилыми домами</w:t>
            </w:r>
          </w:p>
        </w:tc>
        <w:tc>
          <w:tcPr>
            <w:tcW w:w="4620" w:type="dxa"/>
            <w:tcBorders>
              <w:top w:val="single" w:sz="4" w:space="0" w:color="auto"/>
              <w:left w:val="single" w:sz="4" w:space="0" w:color="auto"/>
              <w:bottom w:val="nil"/>
            </w:tcBorders>
          </w:tcPr>
          <w:p w:rsidR="00692380" w:rsidRPr="00C57531" w:rsidRDefault="00692380">
            <w:pPr>
              <w:pStyle w:val="aa"/>
              <w:jc w:val="center"/>
            </w:pPr>
            <w:r w:rsidRPr="00C57531">
              <w:t>0,5</w:t>
            </w:r>
          </w:p>
        </w:tc>
      </w:tr>
      <w:tr w:rsidR="00692380" w:rsidRPr="00C57531">
        <w:tc>
          <w:tcPr>
            <w:tcW w:w="5600" w:type="dxa"/>
            <w:tcBorders>
              <w:top w:val="single" w:sz="4" w:space="0" w:color="auto"/>
              <w:bottom w:val="single" w:sz="4" w:space="0" w:color="auto"/>
              <w:right w:val="single" w:sz="4" w:space="0" w:color="auto"/>
            </w:tcBorders>
          </w:tcPr>
          <w:p w:rsidR="00692380" w:rsidRPr="00C57531" w:rsidRDefault="00692380">
            <w:pPr>
              <w:pStyle w:val="ad"/>
            </w:pPr>
            <w:r w:rsidRPr="00C57531">
              <w:t>Зона застройки блокированными жилыми домами</w:t>
            </w:r>
          </w:p>
        </w:tc>
        <w:tc>
          <w:tcPr>
            <w:tcW w:w="4620" w:type="dxa"/>
            <w:tcBorders>
              <w:top w:val="single" w:sz="4" w:space="0" w:color="auto"/>
              <w:left w:val="single" w:sz="4" w:space="0" w:color="auto"/>
              <w:bottom w:val="nil"/>
            </w:tcBorders>
          </w:tcPr>
          <w:p w:rsidR="00692380" w:rsidRPr="00C57531" w:rsidRDefault="00692380">
            <w:pPr>
              <w:pStyle w:val="aa"/>
              <w:jc w:val="center"/>
            </w:pPr>
            <w:r w:rsidRPr="00C57531">
              <w:t>0,7</w:t>
            </w:r>
          </w:p>
        </w:tc>
      </w:tr>
      <w:tr w:rsidR="00692380" w:rsidRPr="00C57531">
        <w:tc>
          <w:tcPr>
            <w:tcW w:w="5600" w:type="dxa"/>
            <w:tcBorders>
              <w:top w:val="single" w:sz="4" w:space="0" w:color="auto"/>
              <w:bottom w:val="single" w:sz="4" w:space="0" w:color="auto"/>
              <w:right w:val="single" w:sz="4" w:space="0" w:color="auto"/>
            </w:tcBorders>
          </w:tcPr>
          <w:p w:rsidR="00692380" w:rsidRPr="00C57531" w:rsidRDefault="00692380">
            <w:pPr>
              <w:pStyle w:val="ad"/>
            </w:pPr>
            <w:r w:rsidRPr="00C57531">
              <w:t>Зона застройки индивидуальными жилыми домами</w:t>
            </w:r>
          </w:p>
        </w:tc>
        <w:tc>
          <w:tcPr>
            <w:tcW w:w="4620" w:type="dxa"/>
            <w:tcBorders>
              <w:top w:val="single" w:sz="4" w:space="0" w:color="auto"/>
              <w:left w:val="single" w:sz="4" w:space="0" w:color="auto"/>
              <w:bottom w:val="nil"/>
            </w:tcBorders>
          </w:tcPr>
          <w:p w:rsidR="00692380" w:rsidRPr="00C57531" w:rsidRDefault="00692380">
            <w:pPr>
              <w:pStyle w:val="aa"/>
              <w:jc w:val="center"/>
            </w:pPr>
            <w:r w:rsidRPr="00C57531">
              <w:t>0,7</w:t>
            </w:r>
          </w:p>
        </w:tc>
      </w:tr>
      <w:tr w:rsidR="00692380" w:rsidRPr="00C57531">
        <w:tc>
          <w:tcPr>
            <w:tcW w:w="10220" w:type="dxa"/>
            <w:gridSpan w:val="2"/>
            <w:tcBorders>
              <w:top w:val="single" w:sz="4" w:space="0" w:color="auto"/>
              <w:bottom w:val="single" w:sz="4" w:space="0" w:color="auto"/>
            </w:tcBorders>
          </w:tcPr>
          <w:p w:rsidR="00692380" w:rsidRPr="00C57531" w:rsidRDefault="00692380">
            <w:pPr>
              <w:pStyle w:val="ad"/>
            </w:pPr>
            <w:r w:rsidRPr="00C57531">
              <w:rPr>
                <w:rStyle w:val="a3"/>
                <w:bCs/>
              </w:rPr>
              <w:t>Примечания:</w:t>
            </w:r>
          </w:p>
          <w:p w:rsidR="00692380" w:rsidRPr="00C57531" w:rsidRDefault="00692380">
            <w:pPr>
              <w:pStyle w:val="ad"/>
            </w:pPr>
            <w:r w:rsidRPr="00C57531">
              <w:t>1. При комплексном развитии территории предельный коэффициент плотности застройки жилой зоны определяется в границах проектируемой территории для каждой территориальной зоны отдельно, с учетом территорий учреждений и предприятий обслуживания, гаражей, стоянок автомобилей, зеленых насаждений, площадок и других объектов благоустройства.</w:t>
            </w:r>
          </w:p>
          <w:p w:rsidR="00692380" w:rsidRPr="00C57531" w:rsidRDefault="00692380">
            <w:pPr>
              <w:pStyle w:val="ad"/>
            </w:pPr>
            <w:r w:rsidRPr="00C57531">
              <w:t>2. При расчете предельного коэффициента плотности застройки жилой зоны учитывается площадь территории рекреационной зоны, зоны инженерной и транспортной инфраструктуры, пропорционально к каждой зоне жилой застройки в границах комплексного развития территории.</w:t>
            </w:r>
          </w:p>
        </w:tc>
      </w:tr>
    </w:tbl>
    <w:p w:rsidR="00692380" w:rsidRDefault="00692380"/>
    <w:p w:rsidR="00692380" w:rsidRPr="00097F6B" w:rsidRDefault="00CD6ABD">
      <w:pPr>
        <w:rPr>
          <w:sz w:val="28"/>
          <w:szCs w:val="28"/>
        </w:rPr>
      </w:pPr>
      <w:bookmarkStart w:id="90" w:name="sub_234"/>
      <w:r w:rsidRPr="00097F6B">
        <w:rPr>
          <w:sz w:val="28"/>
          <w:szCs w:val="28"/>
        </w:rPr>
        <w:t>2.9</w:t>
      </w:r>
      <w:r w:rsidR="00692380" w:rsidRPr="00097F6B">
        <w:rPr>
          <w:sz w:val="28"/>
          <w:szCs w:val="28"/>
        </w:rPr>
        <w:t xml:space="preserve">.11. В правилах землепользования и застройки в границах зон многоэтажной жилой застройки наряду с 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 предусмотренными </w:t>
      </w:r>
      <w:r w:rsidR="00692380" w:rsidRPr="00097F6B">
        <w:rPr>
          <w:rStyle w:val="a4"/>
          <w:rFonts w:cs="Times New Roman CYR"/>
          <w:color w:val="auto"/>
          <w:sz w:val="28"/>
          <w:szCs w:val="28"/>
        </w:rPr>
        <w:t>статьей 38</w:t>
      </w:r>
      <w:r w:rsidR="00692380" w:rsidRPr="00097F6B">
        <w:rPr>
          <w:sz w:val="28"/>
          <w:szCs w:val="28"/>
        </w:rPr>
        <w:t xml:space="preserve"> Градостроительного кодекса Российской Федерации, подлежат установлению следующие предельные параметры:</w:t>
      </w:r>
    </w:p>
    <w:bookmarkEnd w:id="90"/>
    <w:p w:rsidR="00692380" w:rsidRPr="00097F6B" w:rsidRDefault="00692380">
      <w:pPr>
        <w:rPr>
          <w:sz w:val="28"/>
          <w:szCs w:val="28"/>
        </w:rPr>
      </w:pPr>
      <w:r w:rsidRPr="00097F6B">
        <w:rPr>
          <w:sz w:val="28"/>
          <w:szCs w:val="28"/>
        </w:rPr>
        <w:t>предельное количество этажей;</w:t>
      </w:r>
    </w:p>
    <w:p w:rsidR="00692380" w:rsidRPr="00097F6B" w:rsidRDefault="00692380">
      <w:pPr>
        <w:rPr>
          <w:sz w:val="28"/>
          <w:szCs w:val="28"/>
        </w:rPr>
      </w:pPr>
      <w:r w:rsidRPr="00097F6B">
        <w:rPr>
          <w:sz w:val="28"/>
          <w:szCs w:val="28"/>
        </w:rPr>
        <w:t>предельная высота зданий, строений, сооружений;</w:t>
      </w:r>
    </w:p>
    <w:p w:rsidR="00692380" w:rsidRPr="00097F6B" w:rsidRDefault="00692380">
      <w:pPr>
        <w:rPr>
          <w:sz w:val="28"/>
          <w:szCs w:val="28"/>
        </w:rPr>
      </w:pPr>
      <w:r w:rsidRPr="00097F6B">
        <w:rPr>
          <w:sz w:val="28"/>
          <w:szCs w:val="28"/>
        </w:rPr>
        <w:t>высота и площадь высотных доминант;</w:t>
      </w:r>
    </w:p>
    <w:p w:rsidR="00692380" w:rsidRPr="00097F6B" w:rsidRDefault="00692380">
      <w:pPr>
        <w:rPr>
          <w:sz w:val="28"/>
          <w:szCs w:val="28"/>
        </w:rPr>
      </w:pPr>
      <w:r w:rsidRPr="00097F6B">
        <w:rPr>
          <w:sz w:val="28"/>
          <w:szCs w:val="28"/>
        </w:rPr>
        <w:t>минимальное расстояние от высотных доминант до зон малоэтажной и индивидуальной жилой застройки.</w:t>
      </w:r>
    </w:p>
    <w:p w:rsidR="00692380" w:rsidRPr="00097F6B" w:rsidRDefault="00692380">
      <w:pPr>
        <w:rPr>
          <w:sz w:val="28"/>
          <w:szCs w:val="28"/>
        </w:rPr>
      </w:pPr>
      <w:r w:rsidRPr="00097F6B">
        <w:rPr>
          <w:sz w:val="28"/>
          <w:szCs w:val="28"/>
        </w:rPr>
        <w:t>Допускается размещение высотных доминант до 18 надземных этажей и предельной высотой не более 63 м на площади не более 35% от площади застройки надземной части жилых домов. При расчете площади застройки для устройства высотных доминант площадь застройки стилобата не учитывается.</w:t>
      </w:r>
    </w:p>
    <w:p w:rsidR="00692380" w:rsidRPr="00097F6B" w:rsidRDefault="00692380">
      <w:pPr>
        <w:rPr>
          <w:sz w:val="28"/>
          <w:szCs w:val="28"/>
        </w:rPr>
      </w:pPr>
      <w:r w:rsidRPr="00097F6B">
        <w:rPr>
          <w:sz w:val="28"/>
          <w:szCs w:val="28"/>
        </w:rPr>
        <w:t>Минимальное расстояние между высотными доминантами должно составлять не менее 30 м. Допускается размещение двух смежных высотных доминант, при этом длина каждой из них должна быть меньше максимальной их высоты не менее чем в два раза. В случае поворотной (в том числе угловой) секции длина рассчитывается как сумма длин внутренних сторон.</w:t>
      </w:r>
    </w:p>
    <w:p w:rsidR="00692380" w:rsidRPr="00097F6B" w:rsidRDefault="00692380">
      <w:pPr>
        <w:rPr>
          <w:sz w:val="28"/>
          <w:szCs w:val="28"/>
        </w:rPr>
      </w:pPr>
      <w:r w:rsidRPr="00097F6B">
        <w:rPr>
          <w:sz w:val="28"/>
          <w:szCs w:val="28"/>
        </w:rPr>
        <w:lastRenderedPageBreak/>
        <w:t>Не допускается строительство высотных доминант в 50-метровой зоне от зон малоэтажной и индивидуальной жилой застройки.</w:t>
      </w:r>
    </w:p>
    <w:p w:rsidR="00692380" w:rsidRPr="00097F6B" w:rsidRDefault="00692380">
      <w:pPr>
        <w:rPr>
          <w:sz w:val="28"/>
          <w:szCs w:val="28"/>
        </w:rPr>
      </w:pPr>
      <w:r w:rsidRPr="00097F6B">
        <w:rPr>
          <w:sz w:val="28"/>
          <w:szCs w:val="28"/>
        </w:rPr>
        <w:t>При комплексной застройке расчет площади застройки для устройства высотных доминант осуществляется в границах всей территории, при этом высотные доминанты могут проектироваться обособленно на отдельных земельных участках.</w:t>
      </w:r>
    </w:p>
    <w:p w:rsidR="00692380" w:rsidRPr="00097F6B" w:rsidRDefault="00692380">
      <w:pPr>
        <w:rPr>
          <w:sz w:val="28"/>
          <w:szCs w:val="28"/>
        </w:rPr>
      </w:pPr>
      <w:r w:rsidRPr="00097F6B">
        <w:rPr>
          <w:sz w:val="28"/>
          <w:szCs w:val="28"/>
        </w:rPr>
        <w:t>При реализации проектов жилищного строительства, решение в отношении которых принимается Правительством Российской Федерации, предельные параметры, предусматривающие предельное количество этажей и предельную высоту зданий, строений и сооружений, применяются в соответствии с утвержденными правилами землепользования и застройки, но не могут быть более 18 этажей. При этом требования к доминантам, установленные настоящим пунктом, могут не применяться.</w:t>
      </w:r>
    </w:p>
    <w:p w:rsidR="00692380" w:rsidRPr="00097F6B" w:rsidRDefault="00CD6ABD">
      <w:pPr>
        <w:rPr>
          <w:sz w:val="28"/>
          <w:szCs w:val="28"/>
        </w:rPr>
      </w:pPr>
      <w:bookmarkStart w:id="91" w:name="sub_235"/>
      <w:r w:rsidRPr="00097F6B">
        <w:rPr>
          <w:sz w:val="28"/>
          <w:szCs w:val="28"/>
        </w:rPr>
        <w:t>2.9</w:t>
      </w:r>
      <w:r w:rsidR="00692380" w:rsidRPr="00097F6B">
        <w:rPr>
          <w:sz w:val="28"/>
          <w:szCs w:val="28"/>
        </w:rPr>
        <w:t>.12. В жилых зонах на этапе проектирования многоквартирных жилых домов и прилегающей к ним территории необходимо руководствоваться требованиями к инфраструктуре связи, видеонаблюдению и подвижной радиотелефонной связи. В многоквартирных жилых домах должны быть предусмотрены помещение(я) для размещения оборудования внутридомовых распределительных сетей связи и системы видеонаблюдения (помещение связи), обеспеченные инженерной инфраструктурой.</w:t>
      </w:r>
    </w:p>
    <w:bookmarkEnd w:id="91"/>
    <w:p w:rsidR="00692380" w:rsidRPr="00097F6B" w:rsidRDefault="00692380">
      <w:pPr>
        <w:rPr>
          <w:sz w:val="28"/>
          <w:szCs w:val="28"/>
        </w:rPr>
      </w:pPr>
      <w:r w:rsidRPr="00097F6B">
        <w:rPr>
          <w:sz w:val="28"/>
          <w:szCs w:val="28"/>
        </w:rPr>
        <w:t xml:space="preserve">Линейно-кабельные сооружения связи многоквартирных жилых домов и прилегающей к ним территории необходимо выполнять в соответствии с требованиями "НТП 112-2000. </w:t>
      </w:r>
      <w:r w:rsidRPr="00097F6B">
        <w:rPr>
          <w:rStyle w:val="a4"/>
          <w:rFonts w:cs="Times New Roman CYR"/>
          <w:color w:val="auto"/>
          <w:sz w:val="28"/>
          <w:szCs w:val="28"/>
        </w:rPr>
        <w:t>РД 45.120-2000</w:t>
      </w:r>
      <w:r w:rsidRPr="00097F6B">
        <w:rPr>
          <w:sz w:val="28"/>
          <w:szCs w:val="28"/>
        </w:rPr>
        <w:t xml:space="preserve">. Нормы технологического проектирования. Городские и сельские телефонные сети", утвержденными Министерством Российской Федерации по связи и информатизации 12 октября 2000 г. и введенными в действие информационным письмом от 26 октября 2000 г. N 6906, </w:t>
      </w:r>
      <w:r w:rsidRPr="00097F6B">
        <w:rPr>
          <w:rStyle w:val="a4"/>
          <w:rFonts w:cs="Times New Roman CYR"/>
          <w:color w:val="auto"/>
          <w:sz w:val="28"/>
          <w:szCs w:val="28"/>
        </w:rPr>
        <w:t>приказа</w:t>
      </w:r>
      <w:r w:rsidRPr="00097F6B">
        <w:rPr>
          <w:sz w:val="28"/>
          <w:szCs w:val="28"/>
        </w:rPr>
        <w:t xml:space="preserve"> Мининформсвязи России от 19 апреля 2006 г. N 47 "Об утверждении Правил применения оптических кабелей связи, пассивных оптических устройств и устройств для сварки оптических волокон".</w:t>
      </w:r>
    </w:p>
    <w:p w:rsidR="00692380" w:rsidRPr="00097F6B" w:rsidRDefault="00692380">
      <w:pPr>
        <w:rPr>
          <w:sz w:val="28"/>
          <w:szCs w:val="28"/>
        </w:rPr>
      </w:pPr>
      <w:r w:rsidRPr="00097F6B">
        <w:rPr>
          <w:sz w:val="28"/>
          <w:szCs w:val="28"/>
        </w:rPr>
        <w:t>Для обеспечения придомового и внутриподъездного видеонаблюдения должна быть создана система видеонаблюдения многоквартирного жилого дома.</w:t>
      </w:r>
    </w:p>
    <w:p w:rsidR="00B764E4" w:rsidRDefault="00B764E4">
      <w:pPr>
        <w:pStyle w:val="1"/>
        <w:rPr>
          <w:sz w:val="28"/>
          <w:szCs w:val="28"/>
        </w:rPr>
      </w:pPr>
      <w:bookmarkStart w:id="92" w:name="sub_237"/>
    </w:p>
    <w:p w:rsidR="00692380" w:rsidRPr="00097F6B" w:rsidRDefault="009A3638">
      <w:pPr>
        <w:pStyle w:val="1"/>
        <w:rPr>
          <w:sz w:val="28"/>
          <w:szCs w:val="28"/>
        </w:rPr>
      </w:pPr>
      <w:r w:rsidRPr="00097F6B">
        <w:rPr>
          <w:sz w:val="28"/>
          <w:szCs w:val="28"/>
        </w:rPr>
        <w:t>2.10</w:t>
      </w:r>
      <w:r w:rsidR="00692380" w:rsidRPr="00097F6B">
        <w:rPr>
          <w:sz w:val="28"/>
          <w:szCs w:val="28"/>
        </w:rPr>
        <w:t>. В области благоустройства и озеленения территории</w:t>
      </w:r>
    </w:p>
    <w:bookmarkEnd w:id="92"/>
    <w:p w:rsidR="00692380" w:rsidRPr="00097F6B" w:rsidRDefault="00692380">
      <w:pPr>
        <w:rPr>
          <w:sz w:val="28"/>
          <w:szCs w:val="28"/>
        </w:rPr>
      </w:pPr>
    </w:p>
    <w:p w:rsidR="00692380" w:rsidRPr="00097F6B" w:rsidRDefault="009A3638">
      <w:pPr>
        <w:rPr>
          <w:sz w:val="28"/>
          <w:szCs w:val="28"/>
        </w:rPr>
      </w:pPr>
      <w:bookmarkStart w:id="93" w:name="sub_238"/>
      <w:r w:rsidRPr="00097F6B">
        <w:rPr>
          <w:sz w:val="28"/>
          <w:szCs w:val="28"/>
        </w:rPr>
        <w:t>2.10</w:t>
      </w:r>
      <w:r w:rsidR="00692380" w:rsidRPr="00097F6B">
        <w:rPr>
          <w:sz w:val="28"/>
          <w:szCs w:val="28"/>
        </w:rPr>
        <w:t xml:space="preserve">.1. Территории общего пользования проектируют в виде единой непрерывной системы: озелененных территорий (малые парки, скверы, площади, набережные, бульвары, аллеи), общественных площадей и входных групп общественных зданий и помещений (входные группы общественных зданий и помещений проектируют по </w:t>
      </w:r>
      <w:r w:rsidR="00692380" w:rsidRPr="00097F6B">
        <w:rPr>
          <w:rStyle w:val="a4"/>
          <w:rFonts w:cs="Times New Roman CYR"/>
          <w:color w:val="auto"/>
          <w:sz w:val="28"/>
          <w:szCs w:val="28"/>
        </w:rPr>
        <w:t>СП 118.13330.2022</w:t>
      </w:r>
      <w:r w:rsidR="00692380" w:rsidRPr="00097F6B">
        <w:rPr>
          <w:sz w:val="28"/>
          <w:szCs w:val="28"/>
        </w:rPr>
        <w:t>), объединенных улицами и дорогами, пешеходными и велосипедными коммуникациями и пр.</w:t>
      </w:r>
    </w:p>
    <w:p w:rsidR="00692380" w:rsidRPr="00097F6B" w:rsidRDefault="009A3638">
      <w:pPr>
        <w:rPr>
          <w:b/>
          <w:sz w:val="28"/>
          <w:szCs w:val="28"/>
        </w:rPr>
      </w:pPr>
      <w:bookmarkStart w:id="94" w:name="sub_239"/>
      <w:bookmarkEnd w:id="93"/>
      <w:r w:rsidRPr="00097F6B">
        <w:rPr>
          <w:sz w:val="28"/>
          <w:szCs w:val="28"/>
        </w:rPr>
        <w:t>2.10</w:t>
      </w:r>
      <w:r w:rsidR="00692380" w:rsidRPr="00097F6B">
        <w:rPr>
          <w:sz w:val="28"/>
          <w:szCs w:val="28"/>
        </w:rPr>
        <w:t xml:space="preserve">.2. Минимально допустимую площадь озелененных территорий общего пользования следует определять по </w:t>
      </w:r>
      <w:r w:rsidR="0000270C">
        <w:rPr>
          <w:rStyle w:val="a4"/>
          <w:rFonts w:cs="Times New Roman CYR"/>
          <w:b/>
          <w:color w:val="auto"/>
          <w:sz w:val="28"/>
          <w:szCs w:val="28"/>
        </w:rPr>
        <w:t>Таблице 12</w:t>
      </w:r>
      <w:r w:rsidR="00692380" w:rsidRPr="00097F6B">
        <w:rPr>
          <w:b/>
          <w:sz w:val="28"/>
          <w:szCs w:val="28"/>
        </w:rPr>
        <w:t>.</w:t>
      </w:r>
    </w:p>
    <w:bookmarkEnd w:id="94"/>
    <w:p w:rsidR="00692380" w:rsidRDefault="00692380"/>
    <w:p w:rsidR="004537C4" w:rsidRDefault="004537C4">
      <w:pPr>
        <w:jc w:val="right"/>
        <w:rPr>
          <w:rStyle w:val="a3"/>
          <w:rFonts w:ascii="Times New Roman" w:hAnsi="Times New Roman" w:cs="Times New Roman"/>
          <w:bCs/>
        </w:rPr>
      </w:pPr>
      <w:bookmarkStart w:id="95" w:name="sub_240"/>
    </w:p>
    <w:p w:rsidR="004537C4" w:rsidRDefault="004537C4">
      <w:pPr>
        <w:jc w:val="right"/>
        <w:rPr>
          <w:rStyle w:val="a3"/>
          <w:rFonts w:ascii="Times New Roman" w:hAnsi="Times New Roman" w:cs="Times New Roman"/>
          <w:bCs/>
        </w:rPr>
      </w:pPr>
    </w:p>
    <w:p w:rsidR="00692380" w:rsidRPr="009A3638" w:rsidRDefault="0000270C">
      <w:pPr>
        <w:jc w:val="right"/>
        <w:rPr>
          <w:rStyle w:val="a3"/>
          <w:rFonts w:ascii="Times New Roman" w:hAnsi="Times New Roman" w:cs="Times New Roman"/>
          <w:bCs/>
        </w:rPr>
      </w:pPr>
      <w:r>
        <w:rPr>
          <w:rStyle w:val="a3"/>
          <w:rFonts w:ascii="Times New Roman" w:hAnsi="Times New Roman" w:cs="Times New Roman"/>
          <w:bCs/>
        </w:rPr>
        <w:lastRenderedPageBreak/>
        <w:t>Таблица 12</w:t>
      </w:r>
    </w:p>
    <w:bookmarkEnd w:id="95"/>
    <w:p w:rsidR="00692380" w:rsidRDefault="00692380"/>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520"/>
        <w:gridCol w:w="2660"/>
        <w:gridCol w:w="2520"/>
        <w:gridCol w:w="2493"/>
        <w:gridCol w:w="27"/>
      </w:tblGrid>
      <w:tr w:rsidR="00692380" w:rsidRPr="00C57531">
        <w:tc>
          <w:tcPr>
            <w:tcW w:w="2520" w:type="dxa"/>
            <w:vMerge w:val="restart"/>
            <w:tcBorders>
              <w:top w:val="single" w:sz="4" w:space="0" w:color="auto"/>
              <w:bottom w:val="single" w:sz="4" w:space="0" w:color="auto"/>
              <w:right w:val="single" w:sz="4" w:space="0" w:color="auto"/>
            </w:tcBorders>
          </w:tcPr>
          <w:p w:rsidR="00692380" w:rsidRPr="00C57531" w:rsidRDefault="00692380">
            <w:pPr>
              <w:pStyle w:val="aa"/>
              <w:jc w:val="center"/>
            </w:pPr>
            <w:r w:rsidRPr="00C57531">
              <w:t>Озелененная территория общего пользования</w:t>
            </w:r>
          </w:p>
        </w:tc>
        <w:tc>
          <w:tcPr>
            <w:tcW w:w="7700" w:type="dxa"/>
            <w:gridSpan w:val="4"/>
            <w:tcBorders>
              <w:top w:val="single" w:sz="4" w:space="0" w:color="auto"/>
              <w:left w:val="single" w:sz="4" w:space="0" w:color="auto"/>
              <w:bottom w:val="single" w:sz="4" w:space="0" w:color="auto"/>
            </w:tcBorders>
          </w:tcPr>
          <w:p w:rsidR="00692380" w:rsidRPr="00C57531" w:rsidRDefault="00692380">
            <w:pPr>
              <w:pStyle w:val="aa"/>
              <w:jc w:val="center"/>
            </w:pPr>
            <w:r w:rsidRPr="00C57531">
              <w:t>Площадь озелененных территорий, кв. м/чел.</w:t>
            </w:r>
          </w:p>
        </w:tc>
      </w:tr>
      <w:tr w:rsidR="00692380" w:rsidRPr="00C57531">
        <w:tc>
          <w:tcPr>
            <w:tcW w:w="2520" w:type="dxa"/>
            <w:vMerge/>
            <w:tcBorders>
              <w:top w:val="single" w:sz="4" w:space="0" w:color="auto"/>
              <w:bottom w:val="single" w:sz="4" w:space="0" w:color="auto"/>
              <w:right w:val="single" w:sz="4" w:space="0" w:color="auto"/>
            </w:tcBorders>
          </w:tcPr>
          <w:p w:rsidR="00692380" w:rsidRPr="00C57531" w:rsidRDefault="00692380">
            <w:pPr>
              <w:pStyle w:val="aa"/>
            </w:pPr>
          </w:p>
        </w:tc>
        <w:tc>
          <w:tcPr>
            <w:tcW w:w="5180" w:type="dxa"/>
            <w:gridSpan w:val="2"/>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городских населенных пунктов</w:t>
            </w:r>
          </w:p>
        </w:tc>
        <w:tc>
          <w:tcPr>
            <w:tcW w:w="2520" w:type="dxa"/>
            <w:gridSpan w:val="2"/>
            <w:vMerge w:val="restart"/>
            <w:tcBorders>
              <w:top w:val="single" w:sz="4" w:space="0" w:color="auto"/>
              <w:left w:val="single" w:sz="4" w:space="0" w:color="auto"/>
              <w:bottom w:val="single" w:sz="4" w:space="0" w:color="auto"/>
            </w:tcBorders>
          </w:tcPr>
          <w:p w:rsidR="00692380" w:rsidRPr="00C57531" w:rsidRDefault="00692380">
            <w:pPr>
              <w:pStyle w:val="aa"/>
              <w:jc w:val="center"/>
            </w:pPr>
            <w:r w:rsidRPr="00C57531">
              <w:t>сельских населенных пунктов</w:t>
            </w:r>
          </w:p>
        </w:tc>
      </w:tr>
      <w:tr w:rsidR="00692380" w:rsidRPr="00C57531">
        <w:tc>
          <w:tcPr>
            <w:tcW w:w="2520" w:type="dxa"/>
            <w:vMerge/>
            <w:tcBorders>
              <w:top w:val="single" w:sz="4" w:space="0" w:color="auto"/>
              <w:bottom w:val="single" w:sz="4" w:space="0" w:color="auto"/>
              <w:right w:val="single" w:sz="4" w:space="0" w:color="auto"/>
            </w:tcBorders>
          </w:tcPr>
          <w:p w:rsidR="00692380" w:rsidRPr="00C57531" w:rsidRDefault="00692380">
            <w:pPr>
              <w:pStyle w:val="aa"/>
            </w:pPr>
          </w:p>
        </w:tc>
        <w:tc>
          <w:tcPr>
            <w:tcW w:w="266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крупных и больших</w:t>
            </w:r>
          </w:p>
        </w:tc>
        <w:tc>
          <w:tcPr>
            <w:tcW w:w="252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средних и малых</w:t>
            </w:r>
          </w:p>
        </w:tc>
        <w:tc>
          <w:tcPr>
            <w:tcW w:w="2520" w:type="dxa"/>
            <w:gridSpan w:val="2"/>
            <w:vMerge/>
            <w:tcBorders>
              <w:top w:val="single" w:sz="4" w:space="0" w:color="auto"/>
              <w:left w:val="single" w:sz="4" w:space="0" w:color="auto"/>
              <w:bottom w:val="single" w:sz="4" w:space="0" w:color="auto"/>
            </w:tcBorders>
          </w:tcPr>
          <w:p w:rsidR="00692380" w:rsidRPr="00C57531" w:rsidRDefault="00692380">
            <w:pPr>
              <w:pStyle w:val="aa"/>
            </w:pPr>
          </w:p>
        </w:tc>
      </w:tr>
      <w:tr w:rsidR="00692380" w:rsidRPr="00C57531">
        <w:tc>
          <w:tcPr>
            <w:tcW w:w="2520" w:type="dxa"/>
            <w:tcBorders>
              <w:top w:val="single" w:sz="4" w:space="0" w:color="auto"/>
              <w:bottom w:val="single" w:sz="4" w:space="0" w:color="auto"/>
              <w:right w:val="single" w:sz="4" w:space="0" w:color="auto"/>
            </w:tcBorders>
          </w:tcPr>
          <w:p w:rsidR="00692380" w:rsidRPr="00C57531" w:rsidRDefault="00692380">
            <w:pPr>
              <w:pStyle w:val="aa"/>
              <w:jc w:val="center"/>
            </w:pPr>
            <w:r w:rsidRPr="00C57531">
              <w:t>1</w:t>
            </w:r>
          </w:p>
        </w:tc>
        <w:tc>
          <w:tcPr>
            <w:tcW w:w="266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2</w:t>
            </w:r>
          </w:p>
        </w:tc>
        <w:tc>
          <w:tcPr>
            <w:tcW w:w="252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3</w:t>
            </w:r>
          </w:p>
        </w:tc>
        <w:tc>
          <w:tcPr>
            <w:tcW w:w="2520" w:type="dxa"/>
            <w:gridSpan w:val="2"/>
            <w:tcBorders>
              <w:top w:val="single" w:sz="4" w:space="0" w:color="auto"/>
              <w:left w:val="single" w:sz="4" w:space="0" w:color="auto"/>
              <w:bottom w:val="single" w:sz="4" w:space="0" w:color="auto"/>
            </w:tcBorders>
          </w:tcPr>
          <w:p w:rsidR="00692380" w:rsidRPr="00C57531" w:rsidRDefault="00692380">
            <w:pPr>
              <w:pStyle w:val="aa"/>
              <w:jc w:val="center"/>
            </w:pPr>
            <w:r w:rsidRPr="00C57531">
              <w:t>4</w:t>
            </w:r>
          </w:p>
        </w:tc>
      </w:tr>
      <w:tr w:rsidR="00692380" w:rsidRPr="00C57531">
        <w:tc>
          <w:tcPr>
            <w:tcW w:w="2520" w:type="dxa"/>
            <w:tcBorders>
              <w:top w:val="single" w:sz="4" w:space="0" w:color="auto"/>
              <w:bottom w:val="single" w:sz="4" w:space="0" w:color="auto"/>
              <w:right w:val="single" w:sz="4" w:space="0" w:color="auto"/>
            </w:tcBorders>
          </w:tcPr>
          <w:p w:rsidR="00692380" w:rsidRPr="00C57531" w:rsidRDefault="00692380">
            <w:pPr>
              <w:pStyle w:val="ad"/>
            </w:pPr>
            <w:r w:rsidRPr="00C57531">
              <w:t>Общегородского значения</w:t>
            </w:r>
          </w:p>
        </w:tc>
        <w:tc>
          <w:tcPr>
            <w:tcW w:w="266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10</w:t>
            </w:r>
          </w:p>
        </w:tc>
        <w:tc>
          <w:tcPr>
            <w:tcW w:w="252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16</w:t>
            </w:r>
          </w:p>
        </w:tc>
        <w:tc>
          <w:tcPr>
            <w:tcW w:w="2520" w:type="dxa"/>
            <w:gridSpan w:val="2"/>
            <w:tcBorders>
              <w:top w:val="single" w:sz="4" w:space="0" w:color="auto"/>
              <w:left w:val="single" w:sz="4" w:space="0" w:color="auto"/>
              <w:bottom w:val="single" w:sz="4" w:space="0" w:color="auto"/>
            </w:tcBorders>
          </w:tcPr>
          <w:p w:rsidR="00692380" w:rsidRPr="00C57531" w:rsidRDefault="00692380">
            <w:pPr>
              <w:pStyle w:val="aa"/>
              <w:jc w:val="center"/>
            </w:pPr>
            <w:r w:rsidRPr="00C57531">
              <w:t>16</w:t>
            </w:r>
          </w:p>
        </w:tc>
      </w:tr>
      <w:tr w:rsidR="00692380" w:rsidRPr="00C57531">
        <w:tc>
          <w:tcPr>
            <w:tcW w:w="2520" w:type="dxa"/>
            <w:tcBorders>
              <w:top w:val="single" w:sz="4" w:space="0" w:color="auto"/>
              <w:bottom w:val="single" w:sz="4" w:space="0" w:color="auto"/>
              <w:right w:val="single" w:sz="4" w:space="0" w:color="auto"/>
            </w:tcBorders>
          </w:tcPr>
          <w:p w:rsidR="00692380" w:rsidRPr="00C57531" w:rsidRDefault="00692380">
            <w:pPr>
              <w:pStyle w:val="ad"/>
            </w:pPr>
            <w:r w:rsidRPr="00C57531">
              <w:t>Жилых районов</w:t>
            </w:r>
          </w:p>
        </w:tc>
        <w:tc>
          <w:tcPr>
            <w:tcW w:w="266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6</w:t>
            </w:r>
          </w:p>
        </w:tc>
        <w:tc>
          <w:tcPr>
            <w:tcW w:w="252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6</w:t>
            </w:r>
          </w:p>
        </w:tc>
        <w:tc>
          <w:tcPr>
            <w:tcW w:w="2520" w:type="dxa"/>
            <w:gridSpan w:val="2"/>
            <w:tcBorders>
              <w:top w:val="single" w:sz="4" w:space="0" w:color="auto"/>
              <w:left w:val="single" w:sz="4" w:space="0" w:color="auto"/>
              <w:bottom w:val="single" w:sz="4" w:space="0" w:color="auto"/>
            </w:tcBorders>
          </w:tcPr>
          <w:p w:rsidR="00692380" w:rsidRPr="00C57531" w:rsidRDefault="00692380">
            <w:pPr>
              <w:pStyle w:val="aa"/>
              <w:jc w:val="center"/>
            </w:pPr>
            <w:r w:rsidRPr="00C57531">
              <w:t>6</w:t>
            </w:r>
          </w:p>
        </w:tc>
      </w:tr>
      <w:tr w:rsidR="00692380" w:rsidRPr="00C57531">
        <w:trPr>
          <w:gridAfter w:val="1"/>
          <w:wAfter w:w="27" w:type="dxa"/>
        </w:trPr>
        <w:tc>
          <w:tcPr>
            <w:tcW w:w="10193" w:type="dxa"/>
            <w:gridSpan w:val="4"/>
            <w:tcBorders>
              <w:top w:val="single" w:sz="4" w:space="0" w:color="auto"/>
              <w:bottom w:val="single" w:sz="4" w:space="0" w:color="auto"/>
            </w:tcBorders>
          </w:tcPr>
          <w:p w:rsidR="00692380" w:rsidRPr="00C57531" w:rsidRDefault="00692380">
            <w:pPr>
              <w:pStyle w:val="aa"/>
            </w:pPr>
            <w:r w:rsidRPr="00C57531">
              <w:rPr>
                <w:rStyle w:val="a3"/>
                <w:bCs/>
              </w:rPr>
              <w:t>Примечания:</w:t>
            </w:r>
          </w:p>
          <w:p w:rsidR="00692380" w:rsidRPr="00C57531" w:rsidRDefault="00692380">
            <w:pPr>
              <w:pStyle w:val="aa"/>
            </w:pPr>
            <w:r w:rsidRPr="00C57531">
              <w:t>1. В рамках разработки ДПТ в площадь озелененных территорий общего пользования допускается считать площади озелененных территорий общего пользования, выделяемые в документах территориального планирования и градостроительного зонирования, площадь земельных участков с кодом ВРИ 12.0.2, а также площадь бульвара с соблюдением процентного соотношения зеленых насаждений и шириной не менее 12 м в поперечном профиле улицы на земельных участках с кодом ВРИ 12.0.1.</w:t>
            </w:r>
          </w:p>
          <w:p w:rsidR="00692380" w:rsidRPr="00C57531" w:rsidRDefault="00692380">
            <w:pPr>
              <w:pStyle w:val="aa"/>
            </w:pPr>
            <w:r w:rsidRPr="00C57531">
              <w:t>2. Озелененные территории общего пользования жилых районов выделяются в границах территориальных зон жилой застройки (без учета участков общеобразовательных и дошкольных образовательных учреждений) и общественно-деловой застройки.</w:t>
            </w:r>
          </w:p>
          <w:p w:rsidR="00692380" w:rsidRPr="00C57531" w:rsidRDefault="00692380">
            <w:pPr>
              <w:pStyle w:val="aa"/>
            </w:pPr>
            <w:r w:rsidRPr="00C57531">
              <w:t>3. При комплексном развитии территории допускается сокращение озелененных территорий общего пользования жилых районов, но не более чем на 50% при высадке деревьев (лиственный и хвойный посадочный материал диаметром штамба от 4 см на высоте 1,5 м от уровня земли) на проектируемой территории, в том числе в границах территорий общего пользования, из расчета 1 дерево на 20 кв. м. Деревья, высаживаемые в рамках требований к озеленению земельных участков, в расчете сокращения озелененных территорий общего пользования жилых районов не учитываются.</w:t>
            </w:r>
          </w:p>
          <w:p w:rsidR="00692380" w:rsidRPr="00C57531" w:rsidRDefault="00692380">
            <w:pPr>
              <w:pStyle w:val="aa"/>
            </w:pPr>
            <w:r w:rsidRPr="00C57531">
              <w:t>4. На земельных участках, находящихся в муниципальной собственности муниципальных образований Краснодарского края, по согласованию с местной администрацией, допускается размещение 50% деревьев за границами земельного участка, на</w:t>
            </w:r>
            <w:r w:rsidR="009524AB">
              <w:t xml:space="preserve"> расстоянии не более 75 метров.</w:t>
            </w:r>
          </w:p>
        </w:tc>
      </w:tr>
    </w:tbl>
    <w:p w:rsidR="00692380" w:rsidRDefault="00692380"/>
    <w:p w:rsidR="00692380" w:rsidRPr="00097F6B" w:rsidRDefault="009524AB">
      <w:pPr>
        <w:rPr>
          <w:sz w:val="28"/>
          <w:szCs w:val="28"/>
        </w:rPr>
      </w:pPr>
      <w:bookmarkStart w:id="96" w:name="sub_241"/>
      <w:r w:rsidRPr="00097F6B">
        <w:rPr>
          <w:sz w:val="28"/>
          <w:szCs w:val="28"/>
        </w:rPr>
        <w:t>2.10</w:t>
      </w:r>
      <w:r w:rsidR="00692380" w:rsidRPr="00097F6B">
        <w:rPr>
          <w:sz w:val="28"/>
          <w:szCs w:val="28"/>
        </w:rPr>
        <w:t>.3. При размещении озелененных территорий общего пользования следует максимально сохранять участки с существующими насаждениями и водоемами. Процентное соотношение площади зеленых насаждений на территории общего пользования площадью более 3 га принимают не менее 70% ее площади, на территории общего пользования площадью менее 3 га - не менее 40% ее площади.</w:t>
      </w:r>
    </w:p>
    <w:p w:rsidR="00692380" w:rsidRPr="00097F6B" w:rsidRDefault="009524AB">
      <w:pPr>
        <w:rPr>
          <w:sz w:val="28"/>
          <w:szCs w:val="28"/>
        </w:rPr>
      </w:pPr>
      <w:bookmarkStart w:id="97" w:name="sub_242"/>
      <w:bookmarkEnd w:id="96"/>
      <w:r w:rsidRPr="00097F6B">
        <w:rPr>
          <w:sz w:val="28"/>
          <w:szCs w:val="28"/>
        </w:rPr>
        <w:t>2.10</w:t>
      </w:r>
      <w:r w:rsidR="00692380" w:rsidRPr="00097F6B">
        <w:rPr>
          <w:sz w:val="28"/>
          <w:szCs w:val="28"/>
        </w:rPr>
        <w:t>.4. При озеленении земельного участка необходимо высаживать деревья из расчета 7,5 дерева на каждые 1000 кв. м земельного участка. В том числе осуществлять посадку деревьев вдоль границ территории проектирования, граничащей с территориями общего пользования, на расстоянии не более 8 метров от границы участка, из расчета 84 дерева на 1 км границы территории проектирования, с соблюдением интервала не более 12 метров между ними.</w:t>
      </w:r>
    </w:p>
    <w:p w:rsidR="00692380" w:rsidRPr="00097F6B" w:rsidRDefault="009524AB">
      <w:pPr>
        <w:rPr>
          <w:sz w:val="28"/>
          <w:szCs w:val="28"/>
        </w:rPr>
      </w:pPr>
      <w:bookmarkStart w:id="98" w:name="sub_243"/>
      <w:bookmarkEnd w:id="97"/>
      <w:r w:rsidRPr="00097F6B">
        <w:rPr>
          <w:sz w:val="28"/>
          <w:szCs w:val="28"/>
        </w:rPr>
        <w:t>2.10</w:t>
      </w:r>
      <w:r w:rsidR="00692380" w:rsidRPr="00097F6B">
        <w:rPr>
          <w:sz w:val="28"/>
          <w:szCs w:val="28"/>
        </w:rPr>
        <w:t>.5. Плоскостные спортивные сооружения, в том числе планируемые к размещению генеральным планом, допускается размещать в озелененных территориях общего пользования (без образования земельного участка) на площади не более 20% от площади озелененной территории общего пользования.</w:t>
      </w:r>
    </w:p>
    <w:p w:rsidR="00692380" w:rsidRPr="00097F6B" w:rsidRDefault="009524AB">
      <w:pPr>
        <w:rPr>
          <w:sz w:val="28"/>
          <w:szCs w:val="28"/>
        </w:rPr>
      </w:pPr>
      <w:bookmarkStart w:id="99" w:name="sub_244"/>
      <w:bookmarkEnd w:id="98"/>
      <w:r w:rsidRPr="00097F6B">
        <w:rPr>
          <w:sz w:val="28"/>
          <w:szCs w:val="28"/>
        </w:rPr>
        <w:t>2.10</w:t>
      </w:r>
      <w:r w:rsidR="00692380" w:rsidRPr="00097F6B">
        <w:rPr>
          <w:sz w:val="28"/>
          <w:szCs w:val="28"/>
        </w:rPr>
        <w:t xml:space="preserve">.6. Расчетный показатель минимального уровня обеспеченности многоквартирных жилых домов площадками придомовой территории следует определять по </w:t>
      </w:r>
      <w:r w:rsidR="0000270C">
        <w:rPr>
          <w:rStyle w:val="a4"/>
          <w:rFonts w:cs="Times New Roman CYR"/>
          <w:b/>
          <w:color w:val="auto"/>
          <w:sz w:val="28"/>
          <w:szCs w:val="28"/>
        </w:rPr>
        <w:t>Таблице 13</w:t>
      </w:r>
      <w:r w:rsidR="00692380" w:rsidRPr="00097F6B">
        <w:rPr>
          <w:sz w:val="28"/>
          <w:szCs w:val="28"/>
        </w:rPr>
        <w:t>.</w:t>
      </w:r>
    </w:p>
    <w:bookmarkEnd w:id="99"/>
    <w:p w:rsidR="00692380" w:rsidRDefault="00692380"/>
    <w:p w:rsidR="00692380" w:rsidRPr="009524AB" w:rsidRDefault="0000270C">
      <w:pPr>
        <w:jc w:val="right"/>
        <w:rPr>
          <w:rStyle w:val="a3"/>
          <w:rFonts w:ascii="Times New Roman" w:hAnsi="Times New Roman" w:cs="Times New Roman"/>
          <w:bCs/>
        </w:rPr>
      </w:pPr>
      <w:bookmarkStart w:id="100" w:name="sub_245"/>
      <w:r>
        <w:rPr>
          <w:rStyle w:val="a3"/>
          <w:rFonts w:ascii="Times New Roman" w:hAnsi="Times New Roman" w:cs="Times New Roman"/>
          <w:bCs/>
        </w:rPr>
        <w:lastRenderedPageBreak/>
        <w:t>Таблица 13</w:t>
      </w:r>
    </w:p>
    <w:bookmarkEnd w:id="100"/>
    <w:p w:rsidR="00692380" w:rsidRDefault="00692380"/>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080"/>
        <w:gridCol w:w="2380"/>
        <w:gridCol w:w="2380"/>
        <w:gridCol w:w="2372"/>
        <w:gridCol w:w="8"/>
      </w:tblGrid>
      <w:tr w:rsidR="00692380" w:rsidRPr="00C57531">
        <w:tc>
          <w:tcPr>
            <w:tcW w:w="3080" w:type="dxa"/>
            <w:tcBorders>
              <w:top w:val="single" w:sz="4" w:space="0" w:color="auto"/>
              <w:bottom w:val="single" w:sz="4" w:space="0" w:color="auto"/>
              <w:right w:val="single" w:sz="4" w:space="0" w:color="auto"/>
            </w:tcBorders>
          </w:tcPr>
          <w:p w:rsidR="00692380" w:rsidRPr="00C57531" w:rsidRDefault="00692380">
            <w:pPr>
              <w:pStyle w:val="aa"/>
              <w:jc w:val="center"/>
            </w:pPr>
            <w:r w:rsidRPr="00C57531">
              <w:t>Элемент придомовой территории</w:t>
            </w:r>
          </w:p>
        </w:tc>
        <w:tc>
          <w:tcPr>
            <w:tcW w:w="238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Расчетная единица</w:t>
            </w:r>
          </w:p>
        </w:tc>
        <w:tc>
          <w:tcPr>
            <w:tcW w:w="238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Площадь на расчетную единицу, кв. м</w:t>
            </w:r>
          </w:p>
        </w:tc>
        <w:tc>
          <w:tcPr>
            <w:tcW w:w="2380" w:type="dxa"/>
            <w:gridSpan w:val="2"/>
            <w:tcBorders>
              <w:top w:val="single" w:sz="4" w:space="0" w:color="auto"/>
              <w:left w:val="single" w:sz="4" w:space="0" w:color="auto"/>
              <w:bottom w:val="single" w:sz="4" w:space="0" w:color="auto"/>
            </w:tcBorders>
          </w:tcPr>
          <w:p w:rsidR="00692380" w:rsidRPr="00C57531" w:rsidRDefault="00692380">
            <w:pPr>
              <w:pStyle w:val="aa"/>
              <w:jc w:val="center"/>
            </w:pPr>
            <w:r w:rsidRPr="00C57531">
              <w:t>Минимальный размер площадки, кв. м</w:t>
            </w:r>
          </w:p>
        </w:tc>
      </w:tr>
      <w:tr w:rsidR="00692380" w:rsidRPr="00C57531">
        <w:tc>
          <w:tcPr>
            <w:tcW w:w="3080" w:type="dxa"/>
            <w:tcBorders>
              <w:top w:val="single" w:sz="4" w:space="0" w:color="auto"/>
              <w:bottom w:val="single" w:sz="4" w:space="0" w:color="auto"/>
              <w:right w:val="single" w:sz="4" w:space="0" w:color="auto"/>
            </w:tcBorders>
          </w:tcPr>
          <w:p w:rsidR="00692380" w:rsidRPr="00C57531" w:rsidRDefault="00692380">
            <w:pPr>
              <w:pStyle w:val="aa"/>
              <w:jc w:val="center"/>
            </w:pPr>
            <w:r w:rsidRPr="00C57531">
              <w:t>1</w:t>
            </w:r>
          </w:p>
        </w:tc>
        <w:tc>
          <w:tcPr>
            <w:tcW w:w="238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2</w:t>
            </w:r>
          </w:p>
        </w:tc>
        <w:tc>
          <w:tcPr>
            <w:tcW w:w="238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3</w:t>
            </w:r>
          </w:p>
        </w:tc>
        <w:tc>
          <w:tcPr>
            <w:tcW w:w="2380" w:type="dxa"/>
            <w:gridSpan w:val="2"/>
            <w:tcBorders>
              <w:top w:val="single" w:sz="4" w:space="0" w:color="auto"/>
              <w:left w:val="single" w:sz="4" w:space="0" w:color="auto"/>
              <w:bottom w:val="single" w:sz="4" w:space="0" w:color="auto"/>
            </w:tcBorders>
          </w:tcPr>
          <w:p w:rsidR="00692380" w:rsidRPr="00C57531" w:rsidRDefault="00692380">
            <w:pPr>
              <w:pStyle w:val="aa"/>
              <w:jc w:val="center"/>
            </w:pPr>
            <w:r w:rsidRPr="00C57531">
              <w:t>4</w:t>
            </w:r>
          </w:p>
        </w:tc>
      </w:tr>
      <w:tr w:rsidR="00692380" w:rsidRPr="00C57531">
        <w:tc>
          <w:tcPr>
            <w:tcW w:w="3080" w:type="dxa"/>
            <w:tcBorders>
              <w:top w:val="single" w:sz="4" w:space="0" w:color="auto"/>
              <w:bottom w:val="single" w:sz="4" w:space="0" w:color="auto"/>
              <w:right w:val="single" w:sz="4" w:space="0" w:color="auto"/>
            </w:tcBorders>
          </w:tcPr>
          <w:p w:rsidR="00692380" w:rsidRPr="00C57531" w:rsidRDefault="00692380">
            <w:pPr>
              <w:pStyle w:val="ad"/>
            </w:pPr>
            <w:r w:rsidRPr="00C57531">
              <w:t>Площадки для игр детей дошкольного и младшего школьного возраста</w:t>
            </w:r>
          </w:p>
        </w:tc>
        <w:tc>
          <w:tcPr>
            <w:tcW w:w="238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100 кв. м площади квартир</w:t>
            </w:r>
          </w:p>
        </w:tc>
        <w:tc>
          <w:tcPr>
            <w:tcW w:w="238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2,5</w:t>
            </w:r>
          </w:p>
        </w:tc>
        <w:tc>
          <w:tcPr>
            <w:tcW w:w="2380" w:type="dxa"/>
            <w:gridSpan w:val="2"/>
            <w:tcBorders>
              <w:top w:val="single" w:sz="4" w:space="0" w:color="auto"/>
              <w:left w:val="single" w:sz="4" w:space="0" w:color="auto"/>
              <w:bottom w:val="single" w:sz="4" w:space="0" w:color="auto"/>
            </w:tcBorders>
          </w:tcPr>
          <w:p w:rsidR="00692380" w:rsidRPr="00C57531" w:rsidRDefault="00692380">
            <w:pPr>
              <w:pStyle w:val="aa"/>
              <w:jc w:val="center"/>
            </w:pPr>
            <w:r w:rsidRPr="00C57531">
              <w:t>20</w:t>
            </w:r>
          </w:p>
        </w:tc>
      </w:tr>
      <w:tr w:rsidR="00692380" w:rsidRPr="00C57531">
        <w:tc>
          <w:tcPr>
            <w:tcW w:w="3080" w:type="dxa"/>
            <w:tcBorders>
              <w:top w:val="single" w:sz="4" w:space="0" w:color="auto"/>
              <w:bottom w:val="single" w:sz="4" w:space="0" w:color="auto"/>
              <w:right w:val="single" w:sz="4" w:space="0" w:color="auto"/>
            </w:tcBorders>
          </w:tcPr>
          <w:p w:rsidR="00692380" w:rsidRPr="00C57531" w:rsidRDefault="00692380">
            <w:pPr>
              <w:pStyle w:val="ad"/>
            </w:pPr>
            <w:r w:rsidRPr="00C57531">
              <w:t>Площадки для отдыха взрослого населения</w:t>
            </w:r>
          </w:p>
        </w:tc>
        <w:tc>
          <w:tcPr>
            <w:tcW w:w="238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100 кв. м площади квартир</w:t>
            </w:r>
          </w:p>
        </w:tc>
        <w:tc>
          <w:tcPr>
            <w:tcW w:w="238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0,4</w:t>
            </w:r>
          </w:p>
        </w:tc>
        <w:tc>
          <w:tcPr>
            <w:tcW w:w="2380" w:type="dxa"/>
            <w:gridSpan w:val="2"/>
            <w:tcBorders>
              <w:top w:val="single" w:sz="4" w:space="0" w:color="auto"/>
              <w:left w:val="single" w:sz="4" w:space="0" w:color="auto"/>
              <w:bottom w:val="single" w:sz="4" w:space="0" w:color="auto"/>
            </w:tcBorders>
          </w:tcPr>
          <w:p w:rsidR="00692380" w:rsidRPr="00C57531" w:rsidRDefault="00692380">
            <w:pPr>
              <w:pStyle w:val="aa"/>
              <w:jc w:val="center"/>
            </w:pPr>
            <w:r w:rsidRPr="00C57531">
              <w:t>5</w:t>
            </w:r>
          </w:p>
        </w:tc>
      </w:tr>
      <w:tr w:rsidR="00692380" w:rsidRPr="00C57531">
        <w:tc>
          <w:tcPr>
            <w:tcW w:w="3080" w:type="dxa"/>
            <w:tcBorders>
              <w:top w:val="single" w:sz="4" w:space="0" w:color="auto"/>
              <w:bottom w:val="single" w:sz="4" w:space="0" w:color="auto"/>
              <w:right w:val="single" w:sz="4" w:space="0" w:color="auto"/>
            </w:tcBorders>
          </w:tcPr>
          <w:p w:rsidR="00692380" w:rsidRPr="00C57531" w:rsidRDefault="00692380">
            <w:pPr>
              <w:pStyle w:val="ad"/>
            </w:pPr>
            <w:r w:rsidRPr="00C57531">
              <w:t>Площадки для занятий физкультурой и спортом</w:t>
            </w:r>
          </w:p>
        </w:tc>
        <w:tc>
          <w:tcPr>
            <w:tcW w:w="238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100 кв. м площади квартир</w:t>
            </w:r>
          </w:p>
        </w:tc>
        <w:tc>
          <w:tcPr>
            <w:tcW w:w="238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7,5</w:t>
            </w:r>
          </w:p>
        </w:tc>
        <w:tc>
          <w:tcPr>
            <w:tcW w:w="2380" w:type="dxa"/>
            <w:gridSpan w:val="2"/>
            <w:tcBorders>
              <w:top w:val="single" w:sz="4" w:space="0" w:color="auto"/>
              <w:left w:val="single" w:sz="4" w:space="0" w:color="auto"/>
              <w:bottom w:val="single" w:sz="4" w:space="0" w:color="auto"/>
            </w:tcBorders>
          </w:tcPr>
          <w:p w:rsidR="00692380" w:rsidRPr="00C57531" w:rsidRDefault="00692380">
            <w:pPr>
              <w:pStyle w:val="aa"/>
              <w:jc w:val="center"/>
            </w:pPr>
            <w:r w:rsidRPr="00C57531">
              <w:t>40</w:t>
            </w:r>
          </w:p>
        </w:tc>
      </w:tr>
      <w:tr w:rsidR="00692380" w:rsidRPr="00C57531">
        <w:tc>
          <w:tcPr>
            <w:tcW w:w="3080" w:type="dxa"/>
            <w:tcBorders>
              <w:top w:val="single" w:sz="4" w:space="0" w:color="auto"/>
              <w:bottom w:val="single" w:sz="4" w:space="0" w:color="auto"/>
              <w:right w:val="single" w:sz="4" w:space="0" w:color="auto"/>
            </w:tcBorders>
          </w:tcPr>
          <w:p w:rsidR="00692380" w:rsidRPr="00C57531" w:rsidRDefault="00692380">
            <w:pPr>
              <w:pStyle w:val="ad"/>
            </w:pPr>
            <w:r w:rsidRPr="00C57531">
              <w:t>Озелененные территории</w:t>
            </w:r>
          </w:p>
        </w:tc>
        <w:tc>
          <w:tcPr>
            <w:tcW w:w="238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Площадь участка</w:t>
            </w:r>
          </w:p>
        </w:tc>
        <w:tc>
          <w:tcPr>
            <w:tcW w:w="238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Согласно предельным параметрам вида разрешенного использования</w:t>
            </w:r>
          </w:p>
        </w:tc>
        <w:tc>
          <w:tcPr>
            <w:tcW w:w="2380" w:type="dxa"/>
            <w:gridSpan w:val="2"/>
            <w:tcBorders>
              <w:top w:val="single" w:sz="4" w:space="0" w:color="auto"/>
              <w:left w:val="single" w:sz="4" w:space="0" w:color="auto"/>
              <w:bottom w:val="single" w:sz="4" w:space="0" w:color="auto"/>
            </w:tcBorders>
          </w:tcPr>
          <w:p w:rsidR="00692380" w:rsidRPr="00C57531" w:rsidRDefault="00692380">
            <w:pPr>
              <w:pStyle w:val="aa"/>
              <w:jc w:val="center"/>
            </w:pPr>
            <w:r w:rsidRPr="00C57531">
              <w:t>Согласно предельным параметрам вида разрешенного использования</w:t>
            </w:r>
          </w:p>
        </w:tc>
      </w:tr>
      <w:tr w:rsidR="00692380" w:rsidRPr="00C57531">
        <w:trPr>
          <w:gridAfter w:val="1"/>
          <w:wAfter w:w="8" w:type="dxa"/>
        </w:trPr>
        <w:tc>
          <w:tcPr>
            <w:tcW w:w="10212" w:type="dxa"/>
            <w:gridSpan w:val="4"/>
            <w:tcBorders>
              <w:top w:val="single" w:sz="4" w:space="0" w:color="auto"/>
              <w:bottom w:val="single" w:sz="4" w:space="0" w:color="auto"/>
            </w:tcBorders>
          </w:tcPr>
          <w:p w:rsidR="00692380" w:rsidRPr="00C57531" w:rsidRDefault="00692380">
            <w:pPr>
              <w:pStyle w:val="ad"/>
            </w:pPr>
            <w:r w:rsidRPr="00C57531">
              <w:rPr>
                <w:rStyle w:val="a3"/>
                <w:bCs/>
              </w:rPr>
              <w:t>Примечания:</w:t>
            </w:r>
          </w:p>
          <w:p w:rsidR="00692380" w:rsidRPr="00C57531" w:rsidRDefault="00692380">
            <w:pPr>
              <w:pStyle w:val="aa"/>
            </w:pPr>
            <w:r w:rsidRPr="00C57531">
              <w:t>1. Устройство площадок для игр детей дошкольного и младшего школьного возраста не допускается на крышах зданий, строений, сооружений выше двух надземных этажей и выше 10 метров от средней планировочной отметки земли проектируемого объекта капитального строительства.</w:t>
            </w:r>
          </w:p>
          <w:p w:rsidR="00692380" w:rsidRPr="00C57531" w:rsidRDefault="00692380">
            <w:pPr>
              <w:pStyle w:val="aa"/>
            </w:pPr>
            <w:r w:rsidRPr="00C57531">
              <w:t>2. Устройство площадок для занятий физкультурой не допускается на крышах зданий, строений, сооружений выше пяти надземных этажей и выше 21 метра от средней планировочной отметки земли проектируемого объекта капитального строительства.</w:t>
            </w:r>
          </w:p>
          <w:p w:rsidR="00692380" w:rsidRPr="00C57531" w:rsidRDefault="00692380">
            <w:pPr>
              <w:pStyle w:val="aa"/>
            </w:pPr>
            <w:r w:rsidRPr="00C57531">
              <w:t>3. Площадки для занятий физкультурой и спортом, размещаемые на крышах зданий, строений, сооружений выше двух надземных этажей и выше 10 метров от средней планировочной отметки земли проектируемого объекта капитального строительства, должны быть оборудованы сплошным сетчатым ограждением сверху и по периметру высотой не менее 4 метров.</w:t>
            </w:r>
          </w:p>
          <w:p w:rsidR="00692380" w:rsidRPr="00C57531" w:rsidRDefault="00692380">
            <w:pPr>
              <w:pStyle w:val="aa"/>
            </w:pPr>
            <w:r w:rsidRPr="00C57531">
              <w:t>4. При комплексном развитии территории допускается сокращение площадок для занятий физкультурой в случае устройства плоскостных спортивных сооружений (спортивных площадок) общего пользования и (или) размещения физкультурно-оздоровительных комплексов площадью не менее расчетной площади таких площадок.</w:t>
            </w:r>
          </w:p>
          <w:p w:rsidR="00692380" w:rsidRPr="00C57531" w:rsidRDefault="00692380">
            <w:pPr>
              <w:pStyle w:val="aa"/>
            </w:pPr>
            <w:r w:rsidRPr="00C57531">
              <w:t>5. Не допускается сокращать расчетную площадь площадок для игр детей и для занятия физкультурой за счет спортивных зон общеобразовательных школ, институтов и прочих учебных заведений.</w:t>
            </w:r>
          </w:p>
        </w:tc>
      </w:tr>
    </w:tbl>
    <w:p w:rsidR="00692380" w:rsidRDefault="00692380"/>
    <w:p w:rsidR="00692380" w:rsidRPr="00097F6B" w:rsidRDefault="00CF67FD">
      <w:pPr>
        <w:rPr>
          <w:sz w:val="28"/>
          <w:szCs w:val="28"/>
        </w:rPr>
      </w:pPr>
      <w:bookmarkStart w:id="101" w:name="sub_246"/>
      <w:r>
        <w:rPr>
          <w:sz w:val="28"/>
          <w:szCs w:val="28"/>
        </w:rPr>
        <w:t>2.10</w:t>
      </w:r>
      <w:r w:rsidR="00692380" w:rsidRPr="00097F6B">
        <w:rPr>
          <w:sz w:val="28"/>
          <w:szCs w:val="28"/>
        </w:rPr>
        <w:t xml:space="preserve">.7. Расчетный показатель минимального уровня обеспеченности индивидуальных жилых домов площадками при подготовке концепции комплексного развития территории и (или) документации по планировке территории следует определять по </w:t>
      </w:r>
      <w:r w:rsidR="0000270C">
        <w:rPr>
          <w:rStyle w:val="a4"/>
          <w:rFonts w:cs="Times New Roman CYR"/>
          <w:b/>
          <w:color w:val="auto"/>
          <w:sz w:val="28"/>
          <w:szCs w:val="28"/>
        </w:rPr>
        <w:t>Таблице 14</w:t>
      </w:r>
      <w:r w:rsidR="00692380" w:rsidRPr="00097F6B">
        <w:rPr>
          <w:b/>
          <w:sz w:val="28"/>
          <w:szCs w:val="28"/>
        </w:rPr>
        <w:t>.</w:t>
      </w:r>
    </w:p>
    <w:bookmarkEnd w:id="101"/>
    <w:p w:rsidR="00692380" w:rsidRPr="00097F6B" w:rsidRDefault="00692380">
      <w:pPr>
        <w:rPr>
          <w:sz w:val="28"/>
          <w:szCs w:val="28"/>
        </w:rPr>
      </w:pPr>
    </w:p>
    <w:p w:rsidR="00692380" w:rsidRPr="009524AB" w:rsidRDefault="0000270C">
      <w:pPr>
        <w:jc w:val="right"/>
        <w:rPr>
          <w:rStyle w:val="a3"/>
          <w:rFonts w:ascii="Times New Roman" w:hAnsi="Times New Roman" w:cs="Times New Roman"/>
          <w:bCs/>
        </w:rPr>
      </w:pPr>
      <w:bookmarkStart w:id="102" w:name="sub_247"/>
      <w:r>
        <w:rPr>
          <w:rStyle w:val="a3"/>
          <w:rFonts w:ascii="Times New Roman" w:hAnsi="Times New Roman" w:cs="Times New Roman"/>
          <w:bCs/>
        </w:rPr>
        <w:t>Таблица 14</w:t>
      </w:r>
    </w:p>
    <w:bookmarkEnd w:id="102"/>
    <w:p w:rsidR="00692380" w:rsidRDefault="00692380"/>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080"/>
        <w:gridCol w:w="2380"/>
        <w:gridCol w:w="2380"/>
        <w:gridCol w:w="2380"/>
      </w:tblGrid>
      <w:tr w:rsidR="00692380" w:rsidRPr="00C57531">
        <w:tc>
          <w:tcPr>
            <w:tcW w:w="3080" w:type="dxa"/>
            <w:tcBorders>
              <w:top w:val="single" w:sz="4" w:space="0" w:color="auto"/>
              <w:bottom w:val="single" w:sz="4" w:space="0" w:color="auto"/>
              <w:right w:val="single" w:sz="4" w:space="0" w:color="auto"/>
            </w:tcBorders>
          </w:tcPr>
          <w:p w:rsidR="00692380" w:rsidRPr="00C57531" w:rsidRDefault="00692380">
            <w:pPr>
              <w:pStyle w:val="aa"/>
              <w:jc w:val="center"/>
            </w:pPr>
            <w:r w:rsidRPr="00C57531">
              <w:t>Элемент придомовой территории</w:t>
            </w:r>
          </w:p>
        </w:tc>
        <w:tc>
          <w:tcPr>
            <w:tcW w:w="2380" w:type="dxa"/>
            <w:tcBorders>
              <w:top w:val="single" w:sz="4" w:space="0" w:color="auto"/>
              <w:left w:val="single" w:sz="4" w:space="0" w:color="auto"/>
              <w:bottom w:val="nil"/>
              <w:right w:val="nil"/>
            </w:tcBorders>
          </w:tcPr>
          <w:p w:rsidR="00692380" w:rsidRPr="00C57531" w:rsidRDefault="00692380">
            <w:pPr>
              <w:pStyle w:val="aa"/>
              <w:jc w:val="center"/>
            </w:pPr>
            <w:r w:rsidRPr="00C57531">
              <w:t>Расчетная единица</w:t>
            </w:r>
          </w:p>
        </w:tc>
        <w:tc>
          <w:tcPr>
            <w:tcW w:w="2380" w:type="dxa"/>
            <w:tcBorders>
              <w:top w:val="single" w:sz="4" w:space="0" w:color="auto"/>
              <w:left w:val="single" w:sz="4" w:space="0" w:color="auto"/>
              <w:bottom w:val="nil"/>
              <w:right w:val="nil"/>
            </w:tcBorders>
          </w:tcPr>
          <w:p w:rsidR="00692380" w:rsidRPr="00C57531" w:rsidRDefault="00692380">
            <w:pPr>
              <w:pStyle w:val="aa"/>
              <w:jc w:val="center"/>
            </w:pPr>
            <w:r w:rsidRPr="00C57531">
              <w:t>Площадь на расчетную единицу, кв. м</w:t>
            </w:r>
          </w:p>
        </w:tc>
        <w:tc>
          <w:tcPr>
            <w:tcW w:w="2380" w:type="dxa"/>
            <w:tcBorders>
              <w:top w:val="single" w:sz="4" w:space="0" w:color="auto"/>
              <w:left w:val="single" w:sz="4" w:space="0" w:color="auto"/>
              <w:bottom w:val="nil"/>
            </w:tcBorders>
          </w:tcPr>
          <w:p w:rsidR="00692380" w:rsidRPr="00C57531" w:rsidRDefault="00692380">
            <w:pPr>
              <w:pStyle w:val="aa"/>
              <w:jc w:val="center"/>
            </w:pPr>
            <w:r w:rsidRPr="00C57531">
              <w:t>Минимальный размер площадки, кв. м</w:t>
            </w:r>
          </w:p>
        </w:tc>
      </w:tr>
      <w:tr w:rsidR="00692380" w:rsidRPr="00C57531">
        <w:tc>
          <w:tcPr>
            <w:tcW w:w="3080" w:type="dxa"/>
            <w:tcBorders>
              <w:top w:val="single" w:sz="4" w:space="0" w:color="auto"/>
              <w:bottom w:val="single" w:sz="4" w:space="0" w:color="auto"/>
              <w:right w:val="single" w:sz="4" w:space="0" w:color="auto"/>
            </w:tcBorders>
          </w:tcPr>
          <w:p w:rsidR="00692380" w:rsidRPr="00C57531" w:rsidRDefault="00692380">
            <w:pPr>
              <w:pStyle w:val="aa"/>
              <w:jc w:val="center"/>
            </w:pPr>
            <w:r w:rsidRPr="00C57531">
              <w:t>1</w:t>
            </w:r>
          </w:p>
        </w:tc>
        <w:tc>
          <w:tcPr>
            <w:tcW w:w="2380" w:type="dxa"/>
            <w:tcBorders>
              <w:top w:val="single" w:sz="4" w:space="0" w:color="auto"/>
              <w:left w:val="single" w:sz="4" w:space="0" w:color="auto"/>
              <w:bottom w:val="nil"/>
              <w:right w:val="nil"/>
            </w:tcBorders>
          </w:tcPr>
          <w:p w:rsidR="00692380" w:rsidRPr="00C57531" w:rsidRDefault="00692380">
            <w:pPr>
              <w:pStyle w:val="aa"/>
              <w:jc w:val="center"/>
            </w:pPr>
            <w:r w:rsidRPr="00C57531">
              <w:t>2</w:t>
            </w:r>
          </w:p>
        </w:tc>
        <w:tc>
          <w:tcPr>
            <w:tcW w:w="2380" w:type="dxa"/>
            <w:tcBorders>
              <w:top w:val="single" w:sz="4" w:space="0" w:color="auto"/>
              <w:left w:val="single" w:sz="4" w:space="0" w:color="auto"/>
              <w:bottom w:val="nil"/>
              <w:right w:val="nil"/>
            </w:tcBorders>
          </w:tcPr>
          <w:p w:rsidR="00692380" w:rsidRPr="00C57531" w:rsidRDefault="00692380">
            <w:pPr>
              <w:pStyle w:val="aa"/>
              <w:jc w:val="center"/>
            </w:pPr>
            <w:r w:rsidRPr="00C57531">
              <w:t>3</w:t>
            </w:r>
          </w:p>
        </w:tc>
        <w:tc>
          <w:tcPr>
            <w:tcW w:w="2380" w:type="dxa"/>
            <w:tcBorders>
              <w:top w:val="single" w:sz="4" w:space="0" w:color="auto"/>
              <w:left w:val="single" w:sz="4" w:space="0" w:color="auto"/>
              <w:bottom w:val="nil"/>
            </w:tcBorders>
          </w:tcPr>
          <w:p w:rsidR="00692380" w:rsidRPr="00C57531" w:rsidRDefault="00692380">
            <w:pPr>
              <w:pStyle w:val="aa"/>
              <w:jc w:val="center"/>
            </w:pPr>
            <w:r w:rsidRPr="00C57531">
              <w:t>4</w:t>
            </w:r>
          </w:p>
        </w:tc>
      </w:tr>
      <w:tr w:rsidR="00692380" w:rsidRPr="00C57531">
        <w:tc>
          <w:tcPr>
            <w:tcW w:w="3080" w:type="dxa"/>
            <w:tcBorders>
              <w:top w:val="single" w:sz="4" w:space="0" w:color="auto"/>
              <w:bottom w:val="single" w:sz="4" w:space="0" w:color="auto"/>
              <w:right w:val="single" w:sz="4" w:space="0" w:color="auto"/>
            </w:tcBorders>
          </w:tcPr>
          <w:p w:rsidR="00692380" w:rsidRPr="00C57531" w:rsidRDefault="00692380">
            <w:pPr>
              <w:pStyle w:val="ad"/>
            </w:pPr>
            <w:r w:rsidRPr="00C57531">
              <w:t>Площадки для игр детей дошкольного и младшего школьного возраста</w:t>
            </w:r>
          </w:p>
        </w:tc>
        <w:tc>
          <w:tcPr>
            <w:tcW w:w="2380" w:type="dxa"/>
            <w:tcBorders>
              <w:top w:val="single" w:sz="4" w:space="0" w:color="auto"/>
              <w:left w:val="single" w:sz="4" w:space="0" w:color="auto"/>
              <w:bottom w:val="nil"/>
              <w:right w:val="nil"/>
            </w:tcBorders>
          </w:tcPr>
          <w:p w:rsidR="00692380" w:rsidRPr="00C57531" w:rsidRDefault="00692380">
            <w:pPr>
              <w:pStyle w:val="ad"/>
            </w:pPr>
            <w:r w:rsidRPr="00C57531">
              <w:t>1 житель</w:t>
            </w:r>
          </w:p>
        </w:tc>
        <w:tc>
          <w:tcPr>
            <w:tcW w:w="2380" w:type="dxa"/>
            <w:tcBorders>
              <w:top w:val="single" w:sz="4" w:space="0" w:color="auto"/>
              <w:left w:val="single" w:sz="4" w:space="0" w:color="auto"/>
              <w:bottom w:val="nil"/>
              <w:right w:val="nil"/>
            </w:tcBorders>
          </w:tcPr>
          <w:p w:rsidR="00692380" w:rsidRPr="00C57531" w:rsidRDefault="00692380">
            <w:pPr>
              <w:pStyle w:val="aa"/>
              <w:jc w:val="center"/>
            </w:pPr>
            <w:r w:rsidRPr="00C57531">
              <w:t>0,55</w:t>
            </w:r>
          </w:p>
        </w:tc>
        <w:tc>
          <w:tcPr>
            <w:tcW w:w="2380" w:type="dxa"/>
            <w:tcBorders>
              <w:top w:val="single" w:sz="4" w:space="0" w:color="auto"/>
              <w:left w:val="single" w:sz="4" w:space="0" w:color="auto"/>
              <w:bottom w:val="nil"/>
            </w:tcBorders>
          </w:tcPr>
          <w:p w:rsidR="00692380" w:rsidRPr="00C57531" w:rsidRDefault="00692380">
            <w:pPr>
              <w:pStyle w:val="aa"/>
              <w:jc w:val="center"/>
            </w:pPr>
            <w:r w:rsidRPr="00C57531">
              <w:t>20</w:t>
            </w:r>
          </w:p>
        </w:tc>
      </w:tr>
      <w:tr w:rsidR="00692380" w:rsidRPr="00C57531">
        <w:tc>
          <w:tcPr>
            <w:tcW w:w="3080" w:type="dxa"/>
            <w:tcBorders>
              <w:top w:val="single" w:sz="4" w:space="0" w:color="auto"/>
              <w:bottom w:val="single" w:sz="4" w:space="0" w:color="auto"/>
              <w:right w:val="single" w:sz="4" w:space="0" w:color="auto"/>
            </w:tcBorders>
          </w:tcPr>
          <w:p w:rsidR="00692380" w:rsidRPr="00C57531" w:rsidRDefault="00692380">
            <w:pPr>
              <w:pStyle w:val="ad"/>
            </w:pPr>
            <w:r w:rsidRPr="00C57531">
              <w:t>Площадки для отдыха взрослого населения</w:t>
            </w:r>
          </w:p>
        </w:tc>
        <w:tc>
          <w:tcPr>
            <w:tcW w:w="2380" w:type="dxa"/>
            <w:tcBorders>
              <w:top w:val="single" w:sz="4" w:space="0" w:color="auto"/>
              <w:left w:val="single" w:sz="4" w:space="0" w:color="auto"/>
              <w:bottom w:val="nil"/>
              <w:right w:val="nil"/>
            </w:tcBorders>
          </w:tcPr>
          <w:p w:rsidR="00692380" w:rsidRPr="00C57531" w:rsidRDefault="00692380">
            <w:pPr>
              <w:pStyle w:val="ad"/>
            </w:pPr>
            <w:r w:rsidRPr="00C57531">
              <w:t>1 житель</w:t>
            </w:r>
          </w:p>
        </w:tc>
        <w:tc>
          <w:tcPr>
            <w:tcW w:w="2380" w:type="dxa"/>
            <w:tcBorders>
              <w:top w:val="single" w:sz="4" w:space="0" w:color="auto"/>
              <w:left w:val="single" w:sz="4" w:space="0" w:color="auto"/>
              <w:bottom w:val="nil"/>
              <w:right w:val="nil"/>
            </w:tcBorders>
          </w:tcPr>
          <w:p w:rsidR="00692380" w:rsidRPr="00C57531" w:rsidRDefault="00692380">
            <w:pPr>
              <w:pStyle w:val="aa"/>
              <w:jc w:val="center"/>
            </w:pPr>
            <w:r w:rsidRPr="00C57531">
              <w:t>0,09</w:t>
            </w:r>
          </w:p>
        </w:tc>
        <w:tc>
          <w:tcPr>
            <w:tcW w:w="2380" w:type="dxa"/>
            <w:tcBorders>
              <w:top w:val="single" w:sz="4" w:space="0" w:color="auto"/>
              <w:left w:val="single" w:sz="4" w:space="0" w:color="auto"/>
              <w:bottom w:val="nil"/>
            </w:tcBorders>
          </w:tcPr>
          <w:p w:rsidR="00692380" w:rsidRPr="00C57531" w:rsidRDefault="00692380">
            <w:pPr>
              <w:pStyle w:val="aa"/>
              <w:jc w:val="center"/>
            </w:pPr>
            <w:r w:rsidRPr="00C57531">
              <w:t>5</w:t>
            </w:r>
          </w:p>
        </w:tc>
      </w:tr>
      <w:tr w:rsidR="00692380" w:rsidRPr="00C57531">
        <w:tc>
          <w:tcPr>
            <w:tcW w:w="3080" w:type="dxa"/>
            <w:tcBorders>
              <w:top w:val="single" w:sz="4" w:space="0" w:color="auto"/>
              <w:bottom w:val="single" w:sz="4" w:space="0" w:color="auto"/>
              <w:right w:val="single" w:sz="4" w:space="0" w:color="auto"/>
            </w:tcBorders>
          </w:tcPr>
          <w:p w:rsidR="00692380" w:rsidRPr="00C57531" w:rsidRDefault="00692380">
            <w:pPr>
              <w:pStyle w:val="ad"/>
            </w:pPr>
            <w:r w:rsidRPr="00C57531">
              <w:lastRenderedPageBreak/>
              <w:t>Площадки для занятий физкультурой и спортом</w:t>
            </w:r>
          </w:p>
        </w:tc>
        <w:tc>
          <w:tcPr>
            <w:tcW w:w="2380" w:type="dxa"/>
            <w:tcBorders>
              <w:top w:val="single" w:sz="4" w:space="0" w:color="auto"/>
              <w:left w:val="single" w:sz="4" w:space="0" w:color="auto"/>
              <w:bottom w:val="nil"/>
              <w:right w:val="nil"/>
            </w:tcBorders>
          </w:tcPr>
          <w:p w:rsidR="00692380" w:rsidRPr="00C57531" w:rsidRDefault="00692380">
            <w:pPr>
              <w:pStyle w:val="ad"/>
            </w:pPr>
            <w:r w:rsidRPr="00C57531">
              <w:t>1 житель</w:t>
            </w:r>
          </w:p>
        </w:tc>
        <w:tc>
          <w:tcPr>
            <w:tcW w:w="2380" w:type="dxa"/>
            <w:tcBorders>
              <w:top w:val="single" w:sz="4" w:space="0" w:color="auto"/>
              <w:left w:val="single" w:sz="4" w:space="0" w:color="auto"/>
              <w:bottom w:val="nil"/>
              <w:right w:val="nil"/>
            </w:tcBorders>
          </w:tcPr>
          <w:p w:rsidR="00692380" w:rsidRPr="00C57531" w:rsidRDefault="00692380">
            <w:pPr>
              <w:pStyle w:val="aa"/>
              <w:jc w:val="center"/>
            </w:pPr>
            <w:r w:rsidRPr="00C57531">
              <w:t>1,65</w:t>
            </w:r>
          </w:p>
        </w:tc>
        <w:tc>
          <w:tcPr>
            <w:tcW w:w="2380" w:type="dxa"/>
            <w:tcBorders>
              <w:top w:val="single" w:sz="4" w:space="0" w:color="auto"/>
              <w:left w:val="single" w:sz="4" w:space="0" w:color="auto"/>
              <w:bottom w:val="nil"/>
            </w:tcBorders>
          </w:tcPr>
          <w:p w:rsidR="00692380" w:rsidRPr="00C57531" w:rsidRDefault="00692380">
            <w:pPr>
              <w:pStyle w:val="aa"/>
              <w:jc w:val="center"/>
            </w:pPr>
            <w:r w:rsidRPr="00C57531">
              <w:t>40</w:t>
            </w:r>
          </w:p>
        </w:tc>
      </w:tr>
      <w:tr w:rsidR="00692380" w:rsidRPr="00C57531">
        <w:tc>
          <w:tcPr>
            <w:tcW w:w="3080" w:type="dxa"/>
            <w:tcBorders>
              <w:top w:val="single" w:sz="4" w:space="0" w:color="auto"/>
              <w:bottom w:val="single" w:sz="4" w:space="0" w:color="auto"/>
              <w:right w:val="single" w:sz="4" w:space="0" w:color="auto"/>
            </w:tcBorders>
          </w:tcPr>
          <w:p w:rsidR="00692380" w:rsidRPr="00C57531" w:rsidRDefault="00692380">
            <w:pPr>
              <w:pStyle w:val="ad"/>
            </w:pPr>
            <w:r w:rsidRPr="00C57531">
              <w:t>Озелененные территории</w:t>
            </w:r>
          </w:p>
        </w:tc>
        <w:tc>
          <w:tcPr>
            <w:tcW w:w="2380" w:type="dxa"/>
            <w:tcBorders>
              <w:top w:val="single" w:sz="4" w:space="0" w:color="auto"/>
              <w:left w:val="single" w:sz="4" w:space="0" w:color="auto"/>
              <w:bottom w:val="nil"/>
              <w:right w:val="nil"/>
            </w:tcBorders>
          </w:tcPr>
          <w:p w:rsidR="00692380" w:rsidRPr="00C57531" w:rsidRDefault="00692380">
            <w:pPr>
              <w:pStyle w:val="ad"/>
            </w:pPr>
            <w:r w:rsidRPr="00C57531">
              <w:t>Площадь участка</w:t>
            </w:r>
          </w:p>
        </w:tc>
        <w:tc>
          <w:tcPr>
            <w:tcW w:w="2380" w:type="dxa"/>
            <w:tcBorders>
              <w:top w:val="single" w:sz="4" w:space="0" w:color="auto"/>
              <w:left w:val="single" w:sz="4" w:space="0" w:color="auto"/>
              <w:bottom w:val="nil"/>
              <w:right w:val="nil"/>
            </w:tcBorders>
          </w:tcPr>
          <w:p w:rsidR="00692380" w:rsidRPr="00C57531" w:rsidRDefault="00692380">
            <w:pPr>
              <w:pStyle w:val="aa"/>
              <w:jc w:val="center"/>
            </w:pPr>
            <w:r w:rsidRPr="00C57531">
              <w:t>Согласно предельным параметрам вида разрешенного использования</w:t>
            </w:r>
          </w:p>
        </w:tc>
        <w:tc>
          <w:tcPr>
            <w:tcW w:w="2380" w:type="dxa"/>
            <w:tcBorders>
              <w:top w:val="single" w:sz="4" w:space="0" w:color="auto"/>
              <w:left w:val="single" w:sz="4" w:space="0" w:color="auto"/>
              <w:bottom w:val="nil"/>
            </w:tcBorders>
          </w:tcPr>
          <w:p w:rsidR="00692380" w:rsidRPr="00C57531" w:rsidRDefault="00692380">
            <w:pPr>
              <w:pStyle w:val="aa"/>
              <w:jc w:val="center"/>
            </w:pPr>
            <w:r w:rsidRPr="00C57531">
              <w:t>Согласно предельным параметрам вида разрешенного использования</w:t>
            </w:r>
          </w:p>
        </w:tc>
      </w:tr>
      <w:tr w:rsidR="00692380" w:rsidRPr="00C57531">
        <w:tc>
          <w:tcPr>
            <w:tcW w:w="10220" w:type="dxa"/>
            <w:gridSpan w:val="4"/>
            <w:tcBorders>
              <w:top w:val="single" w:sz="4" w:space="0" w:color="auto"/>
              <w:bottom w:val="single" w:sz="4" w:space="0" w:color="auto"/>
            </w:tcBorders>
          </w:tcPr>
          <w:p w:rsidR="00692380" w:rsidRPr="00C57531" w:rsidRDefault="00692380">
            <w:pPr>
              <w:pStyle w:val="ad"/>
            </w:pPr>
            <w:r w:rsidRPr="00C57531">
              <w:rPr>
                <w:rStyle w:val="a3"/>
                <w:bCs/>
              </w:rPr>
              <w:t>Примечания:</w:t>
            </w:r>
          </w:p>
          <w:p w:rsidR="00692380" w:rsidRPr="00C57531" w:rsidRDefault="00692380">
            <w:pPr>
              <w:pStyle w:val="ad"/>
            </w:pPr>
            <w:r w:rsidRPr="00C57531">
              <w:t>1. Устройство площадок для игр детей дошкольного и младшего школьного возраста не допускается на крышах зданий, строений, сооружений выше двух надземных этажей и выше 10 метров от средней планировочной отметки земли проектируемого объекта капитального строительства.</w:t>
            </w:r>
          </w:p>
          <w:p w:rsidR="00692380" w:rsidRPr="00C57531" w:rsidRDefault="00692380">
            <w:pPr>
              <w:pStyle w:val="ad"/>
            </w:pPr>
            <w:r w:rsidRPr="00C57531">
              <w:t>2. Площадки для занятий физкультурой и спортом, размещаемые на крышах зданий, строений, сооружений выше двух надземных этажей и выше 10 метров от средней планировочной отметки земли проектируемого объекта капитального строительства, должны быть оборудованы сплошным сетчатым ограждением сверху и по периметру высотой не менее 4 метров.</w:t>
            </w:r>
          </w:p>
          <w:p w:rsidR="00692380" w:rsidRPr="00C57531" w:rsidRDefault="00692380">
            <w:pPr>
              <w:pStyle w:val="ad"/>
            </w:pPr>
            <w:r w:rsidRPr="00C57531">
              <w:t>3. Не менее 50% территории площадок для занятий физкультурой и спортом необходимо предусматривать для размещения площадок для игровых видов спорта.</w:t>
            </w:r>
          </w:p>
        </w:tc>
      </w:tr>
    </w:tbl>
    <w:p w:rsidR="00692380" w:rsidRDefault="00692380"/>
    <w:p w:rsidR="007513FB" w:rsidRDefault="007513FB">
      <w:pPr>
        <w:rPr>
          <w:b/>
          <w:sz w:val="28"/>
          <w:szCs w:val="28"/>
        </w:rPr>
      </w:pPr>
    </w:p>
    <w:p w:rsidR="007513FB" w:rsidRDefault="007513FB">
      <w:pPr>
        <w:rPr>
          <w:b/>
          <w:sz w:val="28"/>
          <w:szCs w:val="28"/>
        </w:rPr>
      </w:pPr>
    </w:p>
    <w:p w:rsidR="00776039" w:rsidRPr="00F65DDD" w:rsidRDefault="00F65DDD">
      <w:pPr>
        <w:rPr>
          <w:b/>
          <w:sz w:val="28"/>
          <w:szCs w:val="28"/>
        </w:rPr>
      </w:pPr>
      <w:r w:rsidRPr="00F65DDD">
        <w:rPr>
          <w:b/>
          <w:sz w:val="28"/>
          <w:szCs w:val="28"/>
        </w:rPr>
        <w:t>2.11</w:t>
      </w:r>
      <w:r w:rsidR="00026D06">
        <w:rPr>
          <w:b/>
          <w:sz w:val="28"/>
          <w:szCs w:val="28"/>
        </w:rPr>
        <w:t>.</w:t>
      </w:r>
      <w:r w:rsidRPr="00F65DDD">
        <w:rPr>
          <w:b/>
          <w:sz w:val="28"/>
          <w:szCs w:val="28"/>
        </w:rPr>
        <w:t xml:space="preserve"> Объекты местного значения муниципального района в области электро- и газоснабжения</w:t>
      </w:r>
    </w:p>
    <w:p w:rsidR="00E84C07" w:rsidRDefault="00E84C07" w:rsidP="00F65DDD">
      <w:pPr>
        <w:jc w:val="right"/>
        <w:rPr>
          <w:rStyle w:val="a3"/>
          <w:rFonts w:ascii="Times New Roman" w:hAnsi="Times New Roman" w:cs="Times New Roman"/>
          <w:bCs/>
        </w:rPr>
      </w:pPr>
    </w:p>
    <w:p w:rsidR="00F65DDD" w:rsidRPr="009524AB" w:rsidRDefault="007F770B" w:rsidP="00F65DDD">
      <w:pPr>
        <w:jc w:val="right"/>
        <w:rPr>
          <w:rStyle w:val="a3"/>
          <w:rFonts w:ascii="Times New Roman" w:hAnsi="Times New Roman" w:cs="Times New Roman"/>
          <w:bCs/>
        </w:rPr>
      </w:pPr>
      <w:r>
        <w:rPr>
          <w:rStyle w:val="a3"/>
          <w:rFonts w:ascii="Times New Roman" w:hAnsi="Times New Roman" w:cs="Times New Roman"/>
          <w:bCs/>
        </w:rPr>
        <w:t>Таблица 15</w:t>
      </w:r>
    </w:p>
    <w:p w:rsidR="00F65DDD" w:rsidRPr="00F65DDD" w:rsidRDefault="00F65DDD">
      <w:pPr>
        <w:rPr>
          <w:b/>
        </w:rPr>
      </w:pPr>
    </w:p>
    <w:tbl>
      <w:tblPr>
        <w:tblW w:w="103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4"/>
        <w:gridCol w:w="1848"/>
        <w:gridCol w:w="2164"/>
        <w:gridCol w:w="3241"/>
        <w:gridCol w:w="1042"/>
      </w:tblGrid>
      <w:tr w:rsidR="005001D3" w:rsidRPr="00776039" w:rsidTr="00CF67FD">
        <w:trPr>
          <w:trHeight w:val="1391"/>
          <w:jc w:val="center"/>
        </w:trPr>
        <w:tc>
          <w:tcPr>
            <w:tcW w:w="2094" w:type="dxa"/>
            <w:shd w:val="clear" w:color="auto" w:fill="auto"/>
          </w:tcPr>
          <w:p w:rsidR="00776039" w:rsidRPr="00776039" w:rsidRDefault="00776039" w:rsidP="005001D3">
            <w:pPr>
              <w:adjustRightInd/>
              <w:ind w:left="40" w:right="32" w:firstLine="0"/>
              <w:jc w:val="center"/>
              <w:rPr>
                <w:rFonts w:ascii="Times New Roman" w:eastAsia="Calibri" w:hAnsi="Times New Roman" w:cs="Times New Roman"/>
                <w:b/>
                <w:lang w:eastAsia="en-US"/>
              </w:rPr>
            </w:pPr>
            <w:r w:rsidRPr="005001D3">
              <w:rPr>
                <w:rFonts w:ascii="Times New Roman" w:eastAsia="Calibri" w:hAnsi="Times New Roman" w:cs="Times New Roman"/>
                <w:b/>
                <w:spacing w:val="-2"/>
                <w:lang w:eastAsia="en-US"/>
              </w:rPr>
              <w:t>Наимено</w:t>
            </w:r>
            <w:r w:rsidRPr="00776039">
              <w:rPr>
                <w:rFonts w:ascii="Times New Roman" w:eastAsia="Calibri" w:hAnsi="Times New Roman" w:cs="Times New Roman"/>
                <w:b/>
                <w:spacing w:val="-2"/>
                <w:lang w:eastAsia="en-US"/>
              </w:rPr>
              <w:t xml:space="preserve">вание </w:t>
            </w:r>
            <w:r w:rsidRPr="00776039">
              <w:rPr>
                <w:rFonts w:ascii="Times New Roman" w:eastAsia="Calibri" w:hAnsi="Times New Roman" w:cs="Times New Roman"/>
                <w:b/>
                <w:lang w:eastAsia="en-US"/>
              </w:rPr>
              <w:t>вида</w:t>
            </w:r>
            <w:r w:rsidRPr="00776039">
              <w:rPr>
                <w:rFonts w:ascii="Times New Roman" w:eastAsia="Calibri" w:hAnsi="Times New Roman" w:cs="Times New Roman"/>
                <w:b/>
                <w:spacing w:val="-13"/>
                <w:lang w:eastAsia="en-US"/>
              </w:rPr>
              <w:t xml:space="preserve"> </w:t>
            </w:r>
            <w:r w:rsidRPr="005001D3">
              <w:rPr>
                <w:rFonts w:ascii="Times New Roman" w:eastAsia="Calibri" w:hAnsi="Times New Roman" w:cs="Times New Roman"/>
                <w:b/>
                <w:lang w:eastAsia="en-US"/>
              </w:rPr>
              <w:t>объ</w:t>
            </w:r>
            <w:r w:rsidRPr="00776039">
              <w:rPr>
                <w:rFonts w:ascii="Times New Roman" w:eastAsia="Calibri" w:hAnsi="Times New Roman" w:cs="Times New Roman"/>
                <w:b/>
                <w:spacing w:val="-4"/>
                <w:lang w:eastAsia="en-US"/>
              </w:rPr>
              <w:t>екта</w:t>
            </w:r>
          </w:p>
        </w:tc>
        <w:tc>
          <w:tcPr>
            <w:tcW w:w="1848" w:type="dxa"/>
            <w:shd w:val="clear" w:color="auto" w:fill="auto"/>
          </w:tcPr>
          <w:p w:rsidR="00776039" w:rsidRPr="005001D3" w:rsidRDefault="00776039" w:rsidP="005001D3">
            <w:pPr>
              <w:adjustRightInd/>
              <w:ind w:left="71" w:right="63" w:hanging="2"/>
              <w:jc w:val="center"/>
              <w:rPr>
                <w:rFonts w:ascii="Times New Roman" w:eastAsia="Calibri" w:hAnsi="Times New Roman" w:cs="Times New Roman"/>
                <w:b/>
                <w:lang w:eastAsia="en-US"/>
              </w:rPr>
            </w:pPr>
            <w:r w:rsidRPr="005001D3">
              <w:rPr>
                <w:rFonts w:ascii="Times New Roman" w:eastAsia="Calibri" w:hAnsi="Times New Roman" w:cs="Times New Roman"/>
                <w:b/>
                <w:lang w:eastAsia="en-US"/>
              </w:rPr>
              <w:t xml:space="preserve">Тип </w:t>
            </w:r>
          </w:p>
          <w:p w:rsidR="00B3426D" w:rsidRDefault="00776039" w:rsidP="005001D3">
            <w:pPr>
              <w:adjustRightInd/>
              <w:ind w:left="71" w:right="63" w:hanging="2"/>
              <w:jc w:val="center"/>
              <w:rPr>
                <w:rFonts w:ascii="Times New Roman" w:eastAsia="Calibri" w:hAnsi="Times New Roman" w:cs="Times New Roman"/>
                <w:b/>
                <w:spacing w:val="-13"/>
                <w:lang w:eastAsia="en-US"/>
              </w:rPr>
            </w:pPr>
            <w:r w:rsidRPr="005001D3">
              <w:rPr>
                <w:rFonts w:ascii="Times New Roman" w:eastAsia="Calibri" w:hAnsi="Times New Roman" w:cs="Times New Roman"/>
                <w:b/>
                <w:lang w:eastAsia="en-US"/>
              </w:rPr>
              <w:t>расчет</w:t>
            </w:r>
            <w:r w:rsidRPr="00776039">
              <w:rPr>
                <w:rFonts w:ascii="Times New Roman" w:eastAsia="Calibri" w:hAnsi="Times New Roman" w:cs="Times New Roman"/>
                <w:b/>
                <w:lang w:eastAsia="en-US"/>
              </w:rPr>
              <w:t>ного</w:t>
            </w:r>
            <w:r w:rsidRPr="00776039">
              <w:rPr>
                <w:rFonts w:ascii="Times New Roman" w:eastAsia="Calibri" w:hAnsi="Times New Roman" w:cs="Times New Roman"/>
                <w:b/>
                <w:spacing w:val="-13"/>
                <w:lang w:eastAsia="en-US"/>
              </w:rPr>
              <w:t xml:space="preserve"> </w:t>
            </w:r>
          </w:p>
          <w:p w:rsidR="00776039" w:rsidRPr="00776039" w:rsidRDefault="00776039" w:rsidP="005001D3">
            <w:pPr>
              <w:adjustRightInd/>
              <w:ind w:left="71" w:right="63" w:hanging="2"/>
              <w:jc w:val="center"/>
              <w:rPr>
                <w:rFonts w:ascii="Times New Roman" w:eastAsia="Calibri" w:hAnsi="Times New Roman" w:cs="Times New Roman"/>
                <w:b/>
                <w:lang w:eastAsia="en-US"/>
              </w:rPr>
            </w:pPr>
            <w:r w:rsidRPr="005001D3">
              <w:rPr>
                <w:rFonts w:ascii="Times New Roman" w:eastAsia="Calibri" w:hAnsi="Times New Roman" w:cs="Times New Roman"/>
                <w:b/>
                <w:lang w:eastAsia="en-US"/>
              </w:rPr>
              <w:t>показа</w:t>
            </w:r>
            <w:r w:rsidRPr="00776039">
              <w:rPr>
                <w:rFonts w:ascii="Times New Roman" w:eastAsia="Calibri" w:hAnsi="Times New Roman" w:cs="Times New Roman"/>
                <w:b/>
                <w:spacing w:val="-4"/>
                <w:lang w:eastAsia="en-US"/>
              </w:rPr>
              <w:t>теля</w:t>
            </w:r>
          </w:p>
        </w:tc>
        <w:tc>
          <w:tcPr>
            <w:tcW w:w="2164" w:type="dxa"/>
            <w:shd w:val="clear" w:color="auto" w:fill="auto"/>
          </w:tcPr>
          <w:p w:rsidR="00776039" w:rsidRPr="005001D3" w:rsidRDefault="00776039" w:rsidP="005001D3">
            <w:pPr>
              <w:adjustRightInd/>
              <w:ind w:left="7" w:firstLine="0"/>
              <w:jc w:val="center"/>
              <w:rPr>
                <w:rFonts w:ascii="Times New Roman" w:eastAsia="Calibri" w:hAnsi="Times New Roman" w:cs="Times New Roman"/>
                <w:b/>
                <w:lang w:eastAsia="en-US"/>
              </w:rPr>
            </w:pPr>
            <w:r w:rsidRPr="005001D3">
              <w:rPr>
                <w:rFonts w:ascii="Times New Roman" w:eastAsia="Calibri" w:hAnsi="Times New Roman" w:cs="Times New Roman"/>
                <w:b/>
                <w:spacing w:val="-2"/>
                <w:lang w:eastAsia="en-US"/>
              </w:rPr>
              <w:t>Наименова</w:t>
            </w:r>
            <w:r w:rsidRPr="005001D3">
              <w:rPr>
                <w:rFonts w:ascii="Times New Roman" w:eastAsia="Calibri" w:hAnsi="Times New Roman" w:cs="Times New Roman"/>
                <w:b/>
                <w:lang w:eastAsia="en-US"/>
              </w:rPr>
              <w:t xml:space="preserve">ние расчетного </w:t>
            </w:r>
          </w:p>
          <w:p w:rsidR="00776039" w:rsidRPr="005001D3" w:rsidRDefault="00776039" w:rsidP="005001D3">
            <w:pPr>
              <w:adjustRightInd/>
              <w:ind w:left="7" w:firstLine="0"/>
              <w:jc w:val="center"/>
              <w:rPr>
                <w:rFonts w:ascii="Times New Roman" w:eastAsia="Calibri" w:hAnsi="Times New Roman" w:cs="Times New Roman"/>
                <w:b/>
                <w:lang w:eastAsia="en-US"/>
              </w:rPr>
            </w:pPr>
            <w:r w:rsidRPr="005001D3">
              <w:rPr>
                <w:rFonts w:ascii="Times New Roman" w:eastAsia="Calibri" w:hAnsi="Times New Roman" w:cs="Times New Roman"/>
                <w:b/>
                <w:lang w:eastAsia="en-US"/>
              </w:rPr>
              <w:t xml:space="preserve">показателя, </w:t>
            </w:r>
          </w:p>
          <w:p w:rsidR="00776039" w:rsidRPr="005001D3" w:rsidRDefault="00776039" w:rsidP="005001D3">
            <w:pPr>
              <w:adjustRightInd/>
              <w:ind w:left="7" w:firstLine="0"/>
              <w:jc w:val="center"/>
              <w:rPr>
                <w:rFonts w:ascii="Times New Roman" w:eastAsia="Calibri" w:hAnsi="Times New Roman" w:cs="Times New Roman"/>
                <w:b/>
                <w:spacing w:val="-13"/>
                <w:lang w:eastAsia="en-US"/>
              </w:rPr>
            </w:pPr>
            <w:r w:rsidRPr="005001D3">
              <w:rPr>
                <w:rFonts w:ascii="Times New Roman" w:eastAsia="Calibri" w:hAnsi="Times New Roman" w:cs="Times New Roman"/>
                <w:b/>
                <w:lang w:eastAsia="en-US"/>
              </w:rPr>
              <w:t>еди</w:t>
            </w:r>
            <w:r w:rsidRPr="00776039">
              <w:rPr>
                <w:rFonts w:ascii="Times New Roman" w:eastAsia="Calibri" w:hAnsi="Times New Roman" w:cs="Times New Roman"/>
                <w:b/>
                <w:lang w:eastAsia="en-US"/>
              </w:rPr>
              <w:t>ница</w:t>
            </w:r>
            <w:r w:rsidRPr="00776039">
              <w:rPr>
                <w:rFonts w:ascii="Times New Roman" w:eastAsia="Calibri" w:hAnsi="Times New Roman" w:cs="Times New Roman"/>
                <w:b/>
                <w:spacing w:val="-13"/>
                <w:lang w:eastAsia="en-US"/>
              </w:rPr>
              <w:t xml:space="preserve"> </w:t>
            </w:r>
          </w:p>
          <w:p w:rsidR="00776039" w:rsidRPr="00776039" w:rsidRDefault="00776039" w:rsidP="005001D3">
            <w:pPr>
              <w:adjustRightInd/>
              <w:ind w:left="7" w:firstLine="0"/>
              <w:jc w:val="center"/>
              <w:rPr>
                <w:rFonts w:ascii="Times New Roman" w:eastAsia="Calibri" w:hAnsi="Times New Roman" w:cs="Times New Roman"/>
                <w:b/>
                <w:lang w:eastAsia="en-US"/>
              </w:rPr>
            </w:pPr>
            <w:r w:rsidRPr="005001D3">
              <w:rPr>
                <w:rFonts w:ascii="Times New Roman" w:eastAsia="Calibri" w:hAnsi="Times New Roman" w:cs="Times New Roman"/>
                <w:b/>
                <w:lang w:eastAsia="en-US"/>
              </w:rPr>
              <w:t>измерения</w:t>
            </w:r>
          </w:p>
        </w:tc>
        <w:tc>
          <w:tcPr>
            <w:tcW w:w="4283" w:type="dxa"/>
            <w:gridSpan w:val="2"/>
            <w:shd w:val="clear" w:color="auto" w:fill="auto"/>
          </w:tcPr>
          <w:p w:rsidR="00776039" w:rsidRPr="00776039" w:rsidRDefault="00776039" w:rsidP="005001D3">
            <w:pPr>
              <w:adjustRightInd/>
              <w:ind w:firstLine="0"/>
              <w:jc w:val="center"/>
              <w:rPr>
                <w:rFonts w:ascii="Times New Roman" w:eastAsia="Calibri" w:hAnsi="Times New Roman" w:cs="Times New Roman"/>
                <w:b/>
                <w:lang w:eastAsia="en-US"/>
              </w:rPr>
            </w:pPr>
            <w:r w:rsidRPr="005001D3">
              <w:rPr>
                <w:rFonts w:ascii="Times New Roman" w:eastAsia="Calibri" w:hAnsi="Times New Roman" w:cs="Times New Roman"/>
                <w:b/>
                <w:lang w:eastAsia="en-US"/>
              </w:rPr>
              <w:t>Значение расчетного показателя</w:t>
            </w:r>
          </w:p>
        </w:tc>
      </w:tr>
      <w:tr w:rsidR="00E84C07" w:rsidRPr="005001D3" w:rsidTr="00CF67FD">
        <w:trPr>
          <w:trHeight w:val="232"/>
          <w:jc w:val="center"/>
        </w:trPr>
        <w:tc>
          <w:tcPr>
            <w:tcW w:w="2094" w:type="dxa"/>
            <w:vMerge w:val="restart"/>
            <w:shd w:val="clear" w:color="auto" w:fill="auto"/>
          </w:tcPr>
          <w:p w:rsidR="00E84C07" w:rsidRPr="00776039" w:rsidRDefault="00E84C07" w:rsidP="005001D3">
            <w:pPr>
              <w:adjustRightInd/>
              <w:ind w:left="26" w:right="29" w:firstLine="0"/>
              <w:jc w:val="left"/>
              <w:rPr>
                <w:rFonts w:ascii="Times New Roman" w:eastAsia="Calibri" w:hAnsi="Times New Roman" w:cs="Times New Roman"/>
                <w:lang w:val="en-US" w:eastAsia="en-US"/>
              </w:rPr>
            </w:pPr>
            <w:r w:rsidRPr="005001D3">
              <w:rPr>
                <w:rFonts w:ascii="Times New Roman" w:eastAsia="Calibri" w:hAnsi="Times New Roman" w:cs="Times New Roman"/>
                <w:spacing w:val="-2"/>
                <w:lang w:val="en-US" w:eastAsia="en-US"/>
              </w:rPr>
              <w:t>Объекты электроснабжения</w:t>
            </w:r>
          </w:p>
        </w:tc>
        <w:tc>
          <w:tcPr>
            <w:tcW w:w="1848" w:type="dxa"/>
            <w:vMerge w:val="restart"/>
            <w:shd w:val="clear" w:color="auto" w:fill="auto"/>
          </w:tcPr>
          <w:p w:rsidR="00E84C07" w:rsidRPr="00776039" w:rsidRDefault="00E84C07" w:rsidP="005001D3">
            <w:pPr>
              <w:adjustRightInd/>
              <w:ind w:left="26" w:firstLine="0"/>
              <w:jc w:val="left"/>
              <w:rPr>
                <w:rFonts w:ascii="Times New Roman" w:eastAsia="Calibri" w:hAnsi="Times New Roman" w:cs="Times New Roman"/>
                <w:lang w:eastAsia="en-US"/>
              </w:rPr>
            </w:pPr>
            <w:r w:rsidRPr="00776039">
              <w:rPr>
                <w:rFonts w:ascii="Times New Roman" w:eastAsia="Calibri" w:hAnsi="Times New Roman" w:cs="Times New Roman"/>
                <w:spacing w:val="-2"/>
                <w:lang w:eastAsia="en-US"/>
              </w:rPr>
              <w:t xml:space="preserve">Минимально допустимый </w:t>
            </w:r>
            <w:r w:rsidRPr="00776039">
              <w:rPr>
                <w:rFonts w:ascii="Times New Roman" w:eastAsia="Calibri" w:hAnsi="Times New Roman" w:cs="Times New Roman"/>
                <w:lang w:eastAsia="en-US"/>
              </w:rPr>
              <w:t>уровень</w:t>
            </w:r>
            <w:r w:rsidRPr="00776039">
              <w:rPr>
                <w:rFonts w:ascii="Times New Roman" w:eastAsia="Calibri" w:hAnsi="Times New Roman" w:cs="Times New Roman"/>
                <w:spacing w:val="12"/>
                <w:lang w:eastAsia="en-US"/>
              </w:rPr>
              <w:t xml:space="preserve"> </w:t>
            </w:r>
            <w:r w:rsidRPr="005001D3">
              <w:rPr>
                <w:rFonts w:ascii="Times New Roman" w:eastAsia="Calibri" w:hAnsi="Times New Roman" w:cs="Times New Roman"/>
                <w:lang w:eastAsia="en-US"/>
              </w:rPr>
              <w:t>обес</w:t>
            </w:r>
            <w:r w:rsidRPr="00776039">
              <w:rPr>
                <w:rFonts w:ascii="Times New Roman" w:eastAsia="Calibri" w:hAnsi="Times New Roman" w:cs="Times New Roman"/>
                <w:spacing w:val="-2"/>
                <w:lang w:eastAsia="en-US"/>
              </w:rPr>
              <w:t xml:space="preserve">печенности </w:t>
            </w:r>
            <w:r w:rsidRPr="00776039">
              <w:rPr>
                <w:rFonts w:ascii="Times New Roman" w:eastAsia="Calibri" w:hAnsi="Times New Roman" w:cs="Times New Roman"/>
                <w:lang w:eastAsia="en-US"/>
              </w:rPr>
              <w:t>населения</w:t>
            </w:r>
            <w:r w:rsidRPr="00776039">
              <w:rPr>
                <w:rFonts w:ascii="Times New Roman" w:eastAsia="Calibri" w:hAnsi="Times New Roman" w:cs="Times New Roman"/>
                <w:spacing w:val="40"/>
                <w:lang w:eastAsia="en-US"/>
              </w:rPr>
              <w:t xml:space="preserve"> </w:t>
            </w:r>
            <w:r w:rsidRPr="00776039">
              <w:rPr>
                <w:rFonts w:ascii="Times New Roman" w:eastAsia="Calibri" w:hAnsi="Times New Roman" w:cs="Times New Roman"/>
                <w:lang w:eastAsia="en-US"/>
              </w:rPr>
              <w:t>[1,</w:t>
            </w:r>
            <w:r w:rsidRPr="00776039">
              <w:rPr>
                <w:rFonts w:ascii="Times New Roman" w:eastAsia="Calibri" w:hAnsi="Times New Roman" w:cs="Times New Roman"/>
                <w:spacing w:val="-5"/>
                <w:lang w:eastAsia="en-US"/>
              </w:rPr>
              <w:t>2]</w:t>
            </w:r>
          </w:p>
        </w:tc>
        <w:tc>
          <w:tcPr>
            <w:tcW w:w="2164" w:type="dxa"/>
            <w:vMerge w:val="restart"/>
            <w:shd w:val="clear" w:color="auto" w:fill="auto"/>
          </w:tcPr>
          <w:p w:rsidR="00E84C07" w:rsidRPr="00776039" w:rsidRDefault="00E84C07" w:rsidP="005001D3">
            <w:pPr>
              <w:tabs>
                <w:tab w:val="left" w:pos="685"/>
                <w:tab w:val="left" w:pos="822"/>
              </w:tabs>
              <w:adjustRightInd/>
              <w:ind w:left="25" w:right="20" w:firstLine="0"/>
              <w:jc w:val="left"/>
              <w:rPr>
                <w:rFonts w:ascii="Times New Roman" w:eastAsia="Calibri" w:hAnsi="Times New Roman" w:cs="Times New Roman"/>
                <w:lang w:eastAsia="en-US"/>
              </w:rPr>
            </w:pPr>
            <w:r w:rsidRPr="00776039">
              <w:rPr>
                <w:rFonts w:ascii="Times New Roman" w:eastAsia="Calibri" w:hAnsi="Times New Roman" w:cs="Times New Roman"/>
                <w:spacing w:val="-2"/>
                <w:lang w:eastAsia="en-US"/>
              </w:rPr>
              <w:t>Объем</w:t>
            </w:r>
            <w:r w:rsidRPr="005001D3">
              <w:rPr>
                <w:rFonts w:ascii="Times New Roman" w:eastAsia="Calibri" w:hAnsi="Times New Roman" w:cs="Times New Roman"/>
                <w:lang w:eastAsia="en-US"/>
              </w:rPr>
              <w:t xml:space="preserve"> </w:t>
            </w:r>
            <w:r w:rsidRPr="005001D3">
              <w:rPr>
                <w:rFonts w:ascii="Times New Roman" w:eastAsia="Calibri" w:hAnsi="Times New Roman" w:cs="Times New Roman"/>
                <w:spacing w:val="-2"/>
                <w:lang w:eastAsia="en-US"/>
              </w:rPr>
              <w:t>электропотребле</w:t>
            </w:r>
            <w:r w:rsidRPr="005001D3">
              <w:rPr>
                <w:rFonts w:ascii="Times New Roman" w:eastAsia="Calibri" w:hAnsi="Times New Roman" w:cs="Times New Roman"/>
                <w:spacing w:val="-4"/>
                <w:lang w:eastAsia="en-US"/>
              </w:rPr>
              <w:t xml:space="preserve">ния, </w:t>
            </w:r>
            <w:r w:rsidRPr="00776039">
              <w:rPr>
                <w:rFonts w:ascii="Times New Roman" w:eastAsia="Calibri" w:hAnsi="Times New Roman" w:cs="Times New Roman"/>
                <w:spacing w:val="-2"/>
                <w:lang w:eastAsia="en-US"/>
              </w:rPr>
              <w:t>кВт*ч/</w:t>
            </w:r>
          </w:p>
          <w:p w:rsidR="00E84C07" w:rsidRPr="00776039" w:rsidRDefault="00E84C07" w:rsidP="005001D3">
            <w:pPr>
              <w:adjustRightInd/>
              <w:spacing w:line="209" w:lineRule="exact"/>
              <w:ind w:left="25" w:firstLine="0"/>
              <w:jc w:val="left"/>
              <w:rPr>
                <w:rFonts w:ascii="Times New Roman" w:eastAsia="Calibri" w:hAnsi="Times New Roman" w:cs="Times New Roman"/>
                <w:lang w:eastAsia="en-US"/>
              </w:rPr>
            </w:pPr>
            <w:r w:rsidRPr="00776039">
              <w:rPr>
                <w:rFonts w:ascii="Times New Roman" w:eastAsia="Calibri" w:hAnsi="Times New Roman" w:cs="Times New Roman"/>
                <w:lang w:eastAsia="en-US"/>
              </w:rPr>
              <w:t>чел.</w:t>
            </w:r>
            <w:r w:rsidRPr="00776039">
              <w:rPr>
                <w:rFonts w:ascii="Times New Roman" w:eastAsia="Calibri" w:hAnsi="Times New Roman" w:cs="Times New Roman"/>
                <w:spacing w:val="-3"/>
                <w:lang w:eastAsia="en-US"/>
              </w:rPr>
              <w:t xml:space="preserve"> </w:t>
            </w:r>
            <w:r w:rsidRPr="00776039">
              <w:rPr>
                <w:rFonts w:ascii="Times New Roman" w:eastAsia="Calibri" w:hAnsi="Times New Roman" w:cs="Times New Roman"/>
                <w:lang w:eastAsia="en-US"/>
              </w:rPr>
              <w:t>в</w:t>
            </w:r>
            <w:r w:rsidRPr="00776039">
              <w:rPr>
                <w:rFonts w:ascii="Times New Roman" w:eastAsia="Calibri" w:hAnsi="Times New Roman" w:cs="Times New Roman"/>
                <w:spacing w:val="-4"/>
                <w:lang w:eastAsia="en-US"/>
              </w:rPr>
              <w:t xml:space="preserve"> </w:t>
            </w:r>
            <w:r w:rsidRPr="00776039">
              <w:rPr>
                <w:rFonts w:ascii="Times New Roman" w:eastAsia="Calibri" w:hAnsi="Times New Roman" w:cs="Times New Roman"/>
                <w:spacing w:val="-5"/>
                <w:lang w:eastAsia="en-US"/>
              </w:rPr>
              <w:t>год</w:t>
            </w:r>
          </w:p>
        </w:tc>
        <w:tc>
          <w:tcPr>
            <w:tcW w:w="3241" w:type="dxa"/>
            <w:shd w:val="clear" w:color="auto" w:fill="auto"/>
          </w:tcPr>
          <w:p w:rsidR="00E84C07" w:rsidRPr="0007005B" w:rsidRDefault="00E84C07" w:rsidP="0007005B">
            <w:pPr>
              <w:adjustRightInd/>
              <w:spacing w:line="210" w:lineRule="exact"/>
              <w:ind w:left="26" w:firstLine="0"/>
              <w:rPr>
                <w:rFonts w:ascii="Times New Roman" w:eastAsia="Calibri" w:hAnsi="Times New Roman" w:cs="Times New Roman"/>
                <w:spacing w:val="-9"/>
                <w:lang w:eastAsia="en-US"/>
              </w:rPr>
            </w:pPr>
            <w:r w:rsidRPr="00776039">
              <w:rPr>
                <w:rFonts w:ascii="Times New Roman" w:eastAsia="Calibri" w:hAnsi="Times New Roman" w:cs="Times New Roman"/>
                <w:lang w:eastAsia="en-US"/>
              </w:rPr>
              <w:t>Без</w:t>
            </w:r>
            <w:r w:rsidRPr="00776039">
              <w:rPr>
                <w:rFonts w:ascii="Times New Roman" w:eastAsia="Calibri" w:hAnsi="Times New Roman" w:cs="Times New Roman"/>
                <w:spacing w:val="-10"/>
                <w:lang w:eastAsia="en-US"/>
              </w:rPr>
              <w:t xml:space="preserve"> </w:t>
            </w:r>
            <w:r w:rsidRPr="00776039">
              <w:rPr>
                <w:rFonts w:ascii="Times New Roman" w:eastAsia="Calibri" w:hAnsi="Times New Roman" w:cs="Times New Roman"/>
                <w:lang w:eastAsia="en-US"/>
              </w:rPr>
              <w:t>стационарных</w:t>
            </w:r>
            <w:r w:rsidRPr="00776039">
              <w:rPr>
                <w:rFonts w:ascii="Times New Roman" w:eastAsia="Calibri" w:hAnsi="Times New Roman" w:cs="Times New Roman"/>
                <w:spacing w:val="-8"/>
                <w:lang w:eastAsia="en-US"/>
              </w:rPr>
              <w:t xml:space="preserve"> </w:t>
            </w:r>
            <w:r w:rsidRPr="00776039">
              <w:rPr>
                <w:rFonts w:ascii="Times New Roman" w:eastAsia="Calibri" w:hAnsi="Times New Roman" w:cs="Times New Roman"/>
                <w:lang w:eastAsia="en-US"/>
              </w:rPr>
              <w:t>электроплит,</w:t>
            </w:r>
            <w:r>
              <w:rPr>
                <w:rFonts w:ascii="Times New Roman" w:eastAsia="Calibri" w:hAnsi="Times New Roman" w:cs="Times New Roman"/>
                <w:spacing w:val="-9"/>
                <w:lang w:eastAsia="en-US"/>
              </w:rPr>
              <w:t xml:space="preserve"> </w:t>
            </w:r>
            <w:r w:rsidRPr="00776039">
              <w:rPr>
                <w:rFonts w:ascii="Times New Roman" w:eastAsia="Calibri" w:hAnsi="Times New Roman" w:cs="Times New Roman"/>
                <w:lang w:eastAsia="en-US"/>
              </w:rPr>
              <w:t>без</w:t>
            </w:r>
            <w:r w:rsidRPr="00776039">
              <w:rPr>
                <w:rFonts w:ascii="Times New Roman" w:eastAsia="Calibri" w:hAnsi="Times New Roman" w:cs="Times New Roman"/>
                <w:spacing w:val="-9"/>
                <w:lang w:eastAsia="en-US"/>
              </w:rPr>
              <w:t xml:space="preserve"> </w:t>
            </w:r>
            <w:r w:rsidRPr="00776039">
              <w:rPr>
                <w:rFonts w:ascii="Times New Roman" w:eastAsia="Calibri" w:hAnsi="Times New Roman" w:cs="Times New Roman"/>
                <w:spacing w:val="-2"/>
                <w:lang w:eastAsia="en-US"/>
              </w:rPr>
              <w:t>кондиционеров</w:t>
            </w:r>
          </w:p>
        </w:tc>
        <w:tc>
          <w:tcPr>
            <w:tcW w:w="1042" w:type="dxa"/>
            <w:shd w:val="clear" w:color="auto" w:fill="auto"/>
          </w:tcPr>
          <w:p w:rsidR="00E84C07" w:rsidRPr="00776039" w:rsidRDefault="00E84C07" w:rsidP="005001D3">
            <w:pPr>
              <w:adjustRightInd/>
              <w:spacing w:line="210" w:lineRule="exact"/>
              <w:ind w:left="42" w:right="9" w:firstLine="0"/>
              <w:jc w:val="center"/>
              <w:rPr>
                <w:rFonts w:ascii="Times New Roman" w:eastAsia="Calibri" w:hAnsi="Times New Roman" w:cs="Times New Roman"/>
                <w:lang w:val="en-US" w:eastAsia="en-US"/>
              </w:rPr>
            </w:pPr>
            <w:r w:rsidRPr="00776039">
              <w:rPr>
                <w:rFonts w:ascii="Times New Roman" w:eastAsia="Calibri" w:hAnsi="Times New Roman" w:cs="Times New Roman"/>
                <w:spacing w:val="-5"/>
                <w:lang w:val="en-US" w:eastAsia="en-US"/>
              </w:rPr>
              <w:t>950</w:t>
            </w:r>
          </w:p>
        </w:tc>
      </w:tr>
      <w:tr w:rsidR="00E84C07" w:rsidRPr="005001D3" w:rsidTr="00CF67FD">
        <w:trPr>
          <w:trHeight w:val="684"/>
          <w:jc w:val="center"/>
        </w:trPr>
        <w:tc>
          <w:tcPr>
            <w:tcW w:w="2094" w:type="dxa"/>
            <w:vMerge/>
            <w:tcBorders>
              <w:top w:val="nil"/>
            </w:tcBorders>
            <w:shd w:val="clear" w:color="auto" w:fill="auto"/>
          </w:tcPr>
          <w:p w:rsidR="00E84C07" w:rsidRPr="00776039" w:rsidRDefault="00E84C07" w:rsidP="005001D3">
            <w:pPr>
              <w:adjustRightInd/>
              <w:ind w:firstLine="0"/>
              <w:jc w:val="left"/>
              <w:rPr>
                <w:rFonts w:ascii="Times New Roman" w:eastAsia="Calibri" w:hAnsi="Times New Roman" w:cs="Times New Roman"/>
                <w:lang w:val="en-US" w:eastAsia="en-US"/>
              </w:rPr>
            </w:pPr>
          </w:p>
        </w:tc>
        <w:tc>
          <w:tcPr>
            <w:tcW w:w="1848" w:type="dxa"/>
            <w:vMerge/>
            <w:shd w:val="clear" w:color="auto" w:fill="auto"/>
          </w:tcPr>
          <w:p w:rsidR="00E84C07" w:rsidRPr="00776039" w:rsidRDefault="00E84C07" w:rsidP="005001D3">
            <w:pPr>
              <w:adjustRightInd/>
              <w:ind w:firstLine="0"/>
              <w:jc w:val="left"/>
              <w:rPr>
                <w:rFonts w:ascii="Times New Roman" w:eastAsia="Calibri" w:hAnsi="Times New Roman" w:cs="Times New Roman"/>
                <w:lang w:val="en-US" w:eastAsia="en-US"/>
              </w:rPr>
            </w:pPr>
          </w:p>
        </w:tc>
        <w:tc>
          <w:tcPr>
            <w:tcW w:w="2164" w:type="dxa"/>
            <w:vMerge/>
            <w:shd w:val="clear" w:color="auto" w:fill="auto"/>
          </w:tcPr>
          <w:p w:rsidR="00E84C07" w:rsidRPr="00776039" w:rsidRDefault="00E84C07" w:rsidP="005001D3">
            <w:pPr>
              <w:adjustRightInd/>
              <w:ind w:firstLine="0"/>
              <w:jc w:val="left"/>
              <w:rPr>
                <w:rFonts w:ascii="Times New Roman" w:eastAsia="Calibri" w:hAnsi="Times New Roman" w:cs="Times New Roman"/>
                <w:lang w:val="en-US" w:eastAsia="en-US"/>
              </w:rPr>
            </w:pPr>
          </w:p>
        </w:tc>
        <w:tc>
          <w:tcPr>
            <w:tcW w:w="3241" w:type="dxa"/>
            <w:shd w:val="clear" w:color="auto" w:fill="auto"/>
          </w:tcPr>
          <w:p w:rsidR="00E84C07" w:rsidRPr="00776039" w:rsidRDefault="00E84C07" w:rsidP="005001D3">
            <w:pPr>
              <w:adjustRightInd/>
              <w:ind w:left="26" w:firstLine="0"/>
              <w:jc w:val="left"/>
              <w:rPr>
                <w:rFonts w:ascii="Times New Roman" w:eastAsia="Calibri" w:hAnsi="Times New Roman" w:cs="Times New Roman"/>
                <w:lang w:eastAsia="en-US"/>
              </w:rPr>
            </w:pPr>
            <w:r w:rsidRPr="00776039">
              <w:rPr>
                <w:rFonts w:ascii="Times New Roman" w:eastAsia="Calibri" w:hAnsi="Times New Roman" w:cs="Times New Roman"/>
                <w:lang w:eastAsia="en-US"/>
              </w:rPr>
              <w:t>Со стационарными электропл</w:t>
            </w:r>
            <w:r>
              <w:rPr>
                <w:rFonts w:ascii="Times New Roman" w:eastAsia="Calibri" w:hAnsi="Times New Roman" w:cs="Times New Roman"/>
                <w:lang w:eastAsia="en-US"/>
              </w:rPr>
              <w:t>итами (100% охвата), без конди</w:t>
            </w:r>
            <w:r w:rsidRPr="00776039">
              <w:rPr>
                <w:rFonts w:ascii="Times New Roman" w:eastAsia="Calibri" w:hAnsi="Times New Roman" w:cs="Times New Roman"/>
                <w:spacing w:val="-2"/>
                <w:lang w:eastAsia="en-US"/>
              </w:rPr>
              <w:t>ционеров</w:t>
            </w:r>
          </w:p>
        </w:tc>
        <w:tc>
          <w:tcPr>
            <w:tcW w:w="1042" w:type="dxa"/>
            <w:shd w:val="clear" w:color="auto" w:fill="auto"/>
          </w:tcPr>
          <w:p w:rsidR="00E84C07" w:rsidRPr="00776039" w:rsidRDefault="00E84C07" w:rsidP="005001D3">
            <w:pPr>
              <w:adjustRightInd/>
              <w:ind w:left="42" w:right="9" w:firstLine="0"/>
              <w:jc w:val="center"/>
              <w:rPr>
                <w:rFonts w:ascii="Times New Roman" w:eastAsia="Calibri" w:hAnsi="Times New Roman" w:cs="Times New Roman"/>
                <w:lang w:val="en-US" w:eastAsia="en-US"/>
              </w:rPr>
            </w:pPr>
            <w:r w:rsidRPr="00776039">
              <w:rPr>
                <w:rFonts w:ascii="Times New Roman" w:eastAsia="Calibri" w:hAnsi="Times New Roman" w:cs="Times New Roman"/>
                <w:spacing w:val="-4"/>
                <w:lang w:val="en-US" w:eastAsia="en-US"/>
              </w:rPr>
              <w:t>1350</w:t>
            </w:r>
          </w:p>
        </w:tc>
      </w:tr>
      <w:tr w:rsidR="00E84C07" w:rsidRPr="00776039" w:rsidTr="00CF67FD">
        <w:trPr>
          <w:trHeight w:val="232"/>
          <w:jc w:val="center"/>
        </w:trPr>
        <w:tc>
          <w:tcPr>
            <w:tcW w:w="2094" w:type="dxa"/>
            <w:vMerge/>
            <w:tcBorders>
              <w:top w:val="nil"/>
            </w:tcBorders>
            <w:shd w:val="clear" w:color="auto" w:fill="auto"/>
          </w:tcPr>
          <w:p w:rsidR="00E84C07" w:rsidRPr="00776039" w:rsidRDefault="00E84C07" w:rsidP="005001D3">
            <w:pPr>
              <w:adjustRightInd/>
              <w:ind w:firstLine="0"/>
              <w:jc w:val="left"/>
              <w:rPr>
                <w:rFonts w:ascii="Times New Roman" w:eastAsia="Calibri" w:hAnsi="Times New Roman" w:cs="Times New Roman"/>
                <w:lang w:val="en-US" w:eastAsia="en-US"/>
              </w:rPr>
            </w:pPr>
          </w:p>
        </w:tc>
        <w:tc>
          <w:tcPr>
            <w:tcW w:w="1848" w:type="dxa"/>
            <w:vMerge/>
            <w:shd w:val="clear" w:color="auto" w:fill="auto"/>
          </w:tcPr>
          <w:p w:rsidR="00E84C07" w:rsidRPr="00776039" w:rsidRDefault="00E84C07" w:rsidP="005001D3">
            <w:pPr>
              <w:adjustRightInd/>
              <w:ind w:firstLine="0"/>
              <w:jc w:val="left"/>
              <w:rPr>
                <w:rFonts w:ascii="Times New Roman" w:eastAsia="Calibri" w:hAnsi="Times New Roman" w:cs="Times New Roman"/>
                <w:lang w:val="en-US" w:eastAsia="en-US"/>
              </w:rPr>
            </w:pPr>
          </w:p>
        </w:tc>
        <w:tc>
          <w:tcPr>
            <w:tcW w:w="2164" w:type="dxa"/>
            <w:vMerge w:val="restart"/>
            <w:shd w:val="clear" w:color="auto" w:fill="auto"/>
          </w:tcPr>
          <w:p w:rsidR="00E84C07" w:rsidRDefault="00E84C07" w:rsidP="005001D3">
            <w:pPr>
              <w:tabs>
                <w:tab w:val="left" w:pos="683"/>
              </w:tabs>
              <w:adjustRightInd/>
              <w:spacing w:before="1"/>
              <w:ind w:left="25" w:right="20" w:firstLine="0"/>
              <w:jc w:val="left"/>
              <w:rPr>
                <w:rFonts w:ascii="Times New Roman" w:eastAsia="Calibri" w:hAnsi="Times New Roman" w:cs="Times New Roman"/>
                <w:spacing w:val="-11"/>
                <w:lang w:eastAsia="en-US"/>
              </w:rPr>
            </w:pPr>
            <w:r w:rsidRPr="005001D3">
              <w:rPr>
                <w:rFonts w:ascii="Times New Roman" w:eastAsia="Calibri" w:hAnsi="Times New Roman" w:cs="Times New Roman"/>
                <w:spacing w:val="-2"/>
                <w:lang w:eastAsia="en-US"/>
              </w:rPr>
              <w:t>Использова</w:t>
            </w:r>
            <w:r>
              <w:rPr>
                <w:rFonts w:ascii="Times New Roman" w:eastAsia="Calibri" w:hAnsi="Times New Roman" w:cs="Times New Roman"/>
                <w:spacing w:val="-4"/>
                <w:lang w:eastAsia="en-US"/>
              </w:rPr>
              <w:t xml:space="preserve">ние </w:t>
            </w:r>
            <w:r>
              <w:rPr>
                <w:rFonts w:ascii="Times New Roman" w:eastAsia="Calibri" w:hAnsi="Times New Roman" w:cs="Times New Roman"/>
                <w:spacing w:val="-2"/>
                <w:lang w:eastAsia="en-US"/>
              </w:rPr>
              <w:t>макси</w:t>
            </w:r>
            <w:r w:rsidRPr="00776039">
              <w:rPr>
                <w:rFonts w:ascii="Times New Roman" w:eastAsia="Calibri" w:hAnsi="Times New Roman" w:cs="Times New Roman"/>
                <w:lang w:eastAsia="en-US"/>
              </w:rPr>
              <w:t>мума</w:t>
            </w:r>
            <w:r w:rsidRPr="00776039">
              <w:rPr>
                <w:rFonts w:ascii="Times New Roman" w:eastAsia="Calibri" w:hAnsi="Times New Roman" w:cs="Times New Roman"/>
                <w:spacing w:val="-11"/>
                <w:lang w:eastAsia="en-US"/>
              </w:rPr>
              <w:t xml:space="preserve"> </w:t>
            </w:r>
          </w:p>
          <w:p w:rsidR="00E84C07" w:rsidRPr="00776039" w:rsidRDefault="00E84C07" w:rsidP="005001D3">
            <w:pPr>
              <w:tabs>
                <w:tab w:val="left" w:pos="683"/>
              </w:tabs>
              <w:adjustRightInd/>
              <w:spacing w:before="1"/>
              <w:ind w:left="25" w:right="20" w:firstLine="0"/>
              <w:jc w:val="left"/>
              <w:rPr>
                <w:rFonts w:ascii="Times New Roman" w:eastAsia="Calibri" w:hAnsi="Times New Roman" w:cs="Times New Roman"/>
                <w:lang w:eastAsia="en-US"/>
              </w:rPr>
            </w:pPr>
            <w:r>
              <w:rPr>
                <w:rFonts w:ascii="Times New Roman" w:eastAsia="Calibri" w:hAnsi="Times New Roman" w:cs="Times New Roman"/>
                <w:lang w:eastAsia="en-US"/>
              </w:rPr>
              <w:t>электри</w:t>
            </w:r>
            <w:r w:rsidRPr="00776039">
              <w:rPr>
                <w:rFonts w:ascii="Times New Roman" w:eastAsia="Calibri" w:hAnsi="Times New Roman" w:cs="Times New Roman"/>
                <w:spacing w:val="-2"/>
                <w:lang w:eastAsia="en-US"/>
              </w:rPr>
              <w:t>ческой</w:t>
            </w:r>
          </w:p>
          <w:p w:rsidR="00E84C07" w:rsidRPr="00B3426D" w:rsidRDefault="00E84C07" w:rsidP="005001D3">
            <w:pPr>
              <w:adjustRightInd/>
              <w:spacing w:line="228" w:lineRule="exact"/>
              <w:ind w:left="25" w:right="442" w:firstLine="0"/>
              <w:jc w:val="left"/>
              <w:rPr>
                <w:rFonts w:ascii="Times New Roman" w:eastAsia="Calibri" w:hAnsi="Times New Roman" w:cs="Times New Roman"/>
                <w:lang w:eastAsia="en-US"/>
              </w:rPr>
            </w:pPr>
            <w:r w:rsidRPr="00B3426D">
              <w:rPr>
                <w:rFonts w:ascii="Times New Roman" w:eastAsia="Calibri" w:hAnsi="Times New Roman" w:cs="Times New Roman"/>
                <w:spacing w:val="-2"/>
                <w:lang w:eastAsia="en-US"/>
              </w:rPr>
              <w:t>нагрузки, ч/год</w:t>
            </w:r>
          </w:p>
        </w:tc>
        <w:tc>
          <w:tcPr>
            <w:tcW w:w="3241" w:type="dxa"/>
            <w:shd w:val="clear" w:color="auto" w:fill="auto"/>
          </w:tcPr>
          <w:p w:rsidR="00E84C07" w:rsidRPr="00776039" w:rsidRDefault="00E84C07" w:rsidP="005001D3">
            <w:pPr>
              <w:adjustRightInd/>
              <w:spacing w:before="1" w:line="210" w:lineRule="exact"/>
              <w:ind w:left="26" w:firstLine="0"/>
              <w:jc w:val="left"/>
              <w:rPr>
                <w:rFonts w:ascii="Times New Roman" w:eastAsia="Calibri" w:hAnsi="Times New Roman" w:cs="Times New Roman"/>
                <w:lang w:eastAsia="en-US"/>
              </w:rPr>
            </w:pPr>
            <w:r w:rsidRPr="00776039">
              <w:rPr>
                <w:rFonts w:ascii="Times New Roman" w:eastAsia="Calibri" w:hAnsi="Times New Roman" w:cs="Times New Roman"/>
                <w:lang w:eastAsia="en-US"/>
              </w:rPr>
              <w:t>Без</w:t>
            </w:r>
            <w:r w:rsidRPr="00776039">
              <w:rPr>
                <w:rFonts w:ascii="Times New Roman" w:eastAsia="Calibri" w:hAnsi="Times New Roman" w:cs="Times New Roman"/>
                <w:spacing w:val="-9"/>
                <w:lang w:eastAsia="en-US"/>
              </w:rPr>
              <w:t xml:space="preserve"> </w:t>
            </w:r>
            <w:r w:rsidRPr="00776039">
              <w:rPr>
                <w:rFonts w:ascii="Times New Roman" w:eastAsia="Calibri" w:hAnsi="Times New Roman" w:cs="Times New Roman"/>
                <w:lang w:eastAsia="en-US"/>
              </w:rPr>
              <w:t>стационарных</w:t>
            </w:r>
            <w:r w:rsidRPr="00776039">
              <w:rPr>
                <w:rFonts w:ascii="Times New Roman" w:eastAsia="Calibri" w:hAnsi="Times New Roman" w:cs="Times New Roman"/>
                <w:spacing w:val="-7"/>
                <w:lang w:eastAsia="en-US"/>
              </w:rPr>
              <w:t xml:space="preserve"> </w:t>
            </w:r>
            <w:r w:rsidRPr="00776039">
              <w:rPr>
                <w:rFonts w:ascii="Times New Roman" w:eastAsia="Calibri" w:hAnsi="Times New Roman" w:cs="Times New Roman"/>
                <w:lang w:eastAsia="en-US"/>
              </w:rPr>
              <w:t>плит,</w:t>
            </w:r>
            <w:r w:rsidRPr="00776039">
              <w:rPr>
                <w:rFonts w:ascii="Times New Roman" w:eastAsia="Calibri" w:hAnsi="Times New Roman" w:cs="Times New Roman"/>
                <w:spacing w:val="-7"/>
                <w:lang w:eastAsia="en-US"/>
              </w:rPr>
              <w:t xml:space="preserve"> </w:t>
            </w:r>
            <w:r w:rsidRPr="00776039">
              <w:rPr>
                <w:rFonts w:ascii="Times New Roman" w:eastAsia="Calibri" w:hAnsi="Times New Roman" w:cs="Times New Roman"/>
                <w:lang w:eastAsia="en-US"/>
              </w:rPr>
              <w:t>без</w:t>
            </w:r>
            <w:r w:rsidRPr="00776039">
              <w:rPr>
                <w:rFonts w:ascii="Times New Roman" w:eastAsia="Calibri" w:hAnsi="Times New Roman" w:cs="Times New Roman"/>
                <w:spacing w:val="-8"/>
                <w:lang w:eastAsia="en-US"/>
              </w:rPr>
              <w:t xml:space="preserve"> </w:t>
            </w:r>
            <w:r w:rsidRPr="00776039">
              <w:rPr>
                <w:rFonts w:ascii="Times New Roman" w:eastAsia="Calibri" w:hAnsi="Times New Roman" w:cs="Times New Roman"/>
                <w:spacing w:val="-2"/>
                <w:lang w:eastAsia="en-US"/>
              </w:rPr>
              <w:t>кондиционеров</w:t>
            </w:r>
          </w:p>
        </w:tc>
        <w:tc>
          <w:tcPr>
            <w:tcW w:w="1042" w:type="dxa"/>
            <w:shd w:val="clear" w:color="auto" w:fill="auto"/>
          </w:tcPr>
          <w:p w:rsidR="00E84C07" w:rsidRPr="00776039" w:rsidRDefault="00E84C07" w:rsidP="005001D3">
            <w:pPr>
              <w:adjustRightInd/>
              <w:spacing w:before="1" w:line="210" w:lineRule="exact"/>
              <w:ind w:left="42" w:right="9" w:firstLine="0"/>
              <w:jc w:val="center"/>
              <w:rPr>
                <w:rFonts w:ascii="Times New Roman" w:eastAsia="Calibri" w:hAnsi="Times New Roman" w:cs="Times New Roman"/>
                <w:lang w:val="en-US" w:eastAsia="en-US"/>
              </w:rPr>
            </w:pPr>
            <w:r w:rsidRPr="00776039">
              <w:rPr>
                <w:rFonts w:ascii="Times New Roman" w:eastAsia="Calibri" w:hAnsi="Times New Roman" w:cs="Times New Roman"/>
                <w:spacing w:val="-4"/>
                <w:lang w:val="en-US" w:eastAsia="en-US"/>
              </w:rPr>
              <w:t>4100</w:t>
            </w:r>
          </w:p>
        </w:tc>
      </w:tr>
      <w:tr w:rsidR="00E84C07" w:rsidRPr="00776039" w:rsidTr="00CF67FD">
        <w:trPr>
          <w:trHeight w:val="827"/>
          <w:jc w:val="center"/>
        </w:trPr>
        <w:tc>
          <w:tcPr>
            <w:tcW w:w="2094" w:type="dxa"/>
            <w:vMerge/>
            <w:tcBorders>
              <w:top w:val="nil"/>
            </w:tcBorders>
            <w:shd w:val="clear" w:color="auto" w:fill="auto"/>
          </w:tcPr>
          <w:p w:rsidR="00E84C07" w:rsidRPr="00776039" w:rsidRDefault="00E84C07" w:rsidP="005001D3">
            <w:pPr>
              <w:adjustRightInd/>
              <w:ind w:firstLine="0"/>
              <w:jc w:val="left"/>
              <w:rPr>
                <w:rFonts w:ascii="Times New Roman" w:eastAsia="Calibri" w:hAnsi="Times New Roman" w:cs="Times New Roman"/>
                <w:lang w:val="en-US" w:eastAsia="en-US"/>
              </w:rPr>
            </w:pPr>
          </w:p>
        </w:tc>
        <w:tc>
          <w:tcPr>
            <w:tcW w:w="1848" w:type="dxa"/>
            <w:vMerge/>
            <w:shd w:val="clear" w:color="auto" w:fill="auto"/>
          </w:tcPr>
          <w:p w:rsidR="00E84C07" w:rsidRPr="00776039" w:rsidRDefault="00E84C07" w:rsidP="005001D3">
            <w:pPr>
              <w:adjustRightInd/>
              <w:ind w:firstLine="0"/>
              <w:jc w:val="left"/>
              <w:rPr>
                <w:rFonts w:ascii="Times New Roman" w:eastAsia="Calibri" w:hAnsi="Times New Roman" w:cs="Times New Roman"/>
                <w:lang w:val="en-US" w:eastAsia="en-US"/>
              </w:rPr>
            </w:pPr>
          </w:p>
        </w:tc>
        <w:tc>
          <w:tcPr>
            <w:tcW w:w="2164" w:type="dxa"/>
            <w:vMerge/>
            <w:tcBorders>
              <w:top w:val="nil"/>
            </w:tcBorders>
            <w:shd w:val="clear" w:color="auto" w:fill="auto"/>
          </w:tcPr>
          <w:p w:rsidR="00E84C07" w:rsidRPr="00776039" w:rsidRDefault="00E84C07" w:rsidP="005001D3">
            <w:pPr>
              <w:adjustRightInd/>
              <w:ind w:firstLine="0"/>
              <w:jc w:val="left"/>
              <w:rPr>
                <w:rFonts w:ascii="Times New Roman" w:eastAsia="Calibri" w:hAnsi="Times New Roman" w:cs="Times New Roman"/>
                <w:lang w:val="en-US" w:eastAsia="en-US"/>
              </w:rPr>
            </w:pPr>
          </w:p>
        </w:tc>
        <w:tc>
          <w:tcPr>
            <w:tcW w:w="3241" w:type="dxa"/>
            <w:shd w:val="clear" w:color="auto" w:fill="auto"/>
          </w:tcPr>
          <w:p w:rsidR="00E84C07" w:rsidRPr="00776039" w:rsidRDefault="00E84C07" w:rsidP="005001D3">
            <w:pPr>
              <w:adjustRightInd/>
              <w:ind w:left="26" w:firstLine="0"/>
              <w:jc w:val="left"/>
              <w:rPr>
                <w:rFonts w:ascii="Times New Roman" w:eastAsia="Calibri" w:hAnsi="Times New Roman" w:cs="Times New Roman"/>
                <w:lang w:eastAsia="en-US"/>
              </w:rPr>
            </w:pPr>
            <w:r w:rsidRPr="00776039">
              <w:rPr>
                <w:rFonts w:ascii="Times New Roman" w:eastAsia="Calibri" w:hAnsi="Times New Roman" w:cs="Times New Roman"/>
                <w:lang w:eastAsia="en-US"/>
              </w:rPr>
              <w:t>Со стационарными электропл</w:t>
            </w:r>
            <w:r>
              <w:rPr>
                <w:rFonts w:ascii="Times New Roman" w:eastAsia="Calibri" w:hAnsi="Times New Roman" w:cs="Times New Roman"/>
                <w:lang w:eastAsia="en-US"/>
              </w:rPr>
              <w:t>итами (100% охвата), без конди</w:t>
            </w:r>
            <w:r w:rsidRPr="00776039">
              <w:rPr>
                <w:rFonts w:ascii="Times New Roman" w:eastAsia="Calibri" w:hAnsi="Times New Roman" w:cs="Times New Roman"/>
                <w:spacing w:val="-2"/>
                <w:lang w:eastAsia="en-US"/>
              </w:rPr>
              <w:t>ционеров</w:t>
            </w:r>
          </w:p>
        </w:tc>
        <w:tc>
          <w:tcPr>
            <w:tcW w:w="1042" w:type="dxa"/>
            <w:shd w:val="clear" w:color="auto" w:fill="auto"/>
          </w:tcPr>
          <w:p w:rsidR="00E84C07" w:rsidRPr="00776039" w:rsidRDefault="00E84C07" w:rsidP="005001D3">
            <w:pPr>
              <w:adjustRightInd/>
              <w:ind w:left="42" w:right="9" w:firstLine="0"/>
              <w:jc w:val="center"/>
              <w:rPr>
                <w:rFonts w:ascii="Times New Roman" w:eastAsia="Calibri" w:hAnsi="Times New Roman" w:cs="Times New Roman"/>
                <w:lang w:val="en-US" w:eastAsia="en-US"/>
              </w:rPr>
            </w:pPr>
            <w:r w:rsidRPr="00776039">
              <w:rPr>
                <w:rFonts w:ascii="Times New Roman" w:eastAsia="Calibri" w:hAnsi="Times New Roman" w:cs="Times New Roman"/>
                <w:spacing w:val="-4"/>
                <w:lang w:val="en-US" w:eastAsia="en-US"/>
              </w:rPr>
              <w:t>4400</w:t>
            </w:r>
          </w:p>
        </w:tc>
      </w:tr>
      <w:tr w:rsidR="005001D3" w:rsidRPr="00776039" w:rsidTr="00CF67FD">
        <w:trPr>
          <w:trHeight w:val="1161"/>
          <w:jc w:val="center"/>
        </w:trPr>
        <w:tc>
          <w:tcPr>
            <w:tcW w:w="2094" w:type="dxa"/>
            <w:vMerge/>
            <w:tcBorders>
              <w:top w:val="nil"/>
            </w:tcBorders>
            <w:shd w:val="clear" w:color="auto" w:fill="auto"/>
          </w:tcPr>
          <w:p w:rsidR="00776039" w:rsidRPr="00776039" w:rsidRDefault="00776039" w:rsidP="005001D3">
            <w:pPr>
              <w:adjustRightInd/>
              <w:ind w:firstLine="0"/>
              <w:jc w:val="left"/>
              <w:rPr>
                <w:rFonts w:ascii="Times New Roman" w:eastAsia="Calibri" w:hAnsi="Times New Roman" w:cs="Times New Roman"/>
                <w:lang w:val="en-US" w:eastAsia="en-US"/>
              </w:rPr>
            </w:pPr>
          </w:p>
        </w:tc>
        <w:tc>
          <w:tcPr>
            <w:tcW w:w="1848" w:type="dxa"/>
            <w:shd w:val="clear" w:color="auto" w:fill="auto"/>
          </w:tcPr>
          <w:p w:rsidR="00776039" w:rsidRPr="00776039" w:rsidRDefault="00776039" w:rsidP="005001D3">
            <w:pPr>
              <w:adjustRightInd/>
              <w:spacing w:line="230" w:lineRule="atLeast"/>
              <w:ind w:left="26" w:firstLine="0"/>
              <w:jc w:val="left"/>
              <w:rPr>
                <w:rFonts w:ascii="Times New Roman" w:eastAsia="Calibri" w:hAnsi="Times New Roman" w:cs="Times New Roman"/>
                <w:lang w:eastAsia="en-US"/>
              </w:rPr>
            </w:pPr>
            <w:r w:rsidRPr="00776039">
              <w:rPr>
                <w:rFonts w:ascii="Times New Roman" w:eastAsia="Calibri" w:hAnsi="Times New Roman" w:cs="Times New Roman"/>
                <w:spacing w:val="-2"/>
                <w:lang w:eastAsia="en-US"/>
              </w:rPr>
              <w:t xml:space="preserve">Максимально допустимый </w:t>
            </w:r>
            <w:r w:rsidRPr="00776039">
              <w:rPr>
                <w:rFonts w:ascii="Times New Roman" w:eastAsia="Calibri" w:hAnsi="Times New Roman" w:cs="Times New Roman"/>
                <w:lang w:eastAsia="en-US"/>
              </w:rPr>
              <w:t>уровень</w:t>
            </w:r>
            <w:r w:rsidRPr="00776039">
              <w:rPr>
                <w:rFonts w:ascii="Times New Roman" w:eastAsia="Calibri" w:hAnsi="Times New Roman" w:cs="Times New Roman"/>
                <w:spacing w:val="80"/>
                <w:lang w:eastAsia="en-US"/>
              </w:rPr>
              <w:t xml:space="preserve"> </w:t>
            </w:r>
            <w:r w:rsidR="0007005B">
              <w:rPr>
                <w:rFonts w:ascii="Times New Roman" w:eastAsia="Calibri" w:hAnsi="Times New Roman" w:cs="Times New Roman"/>
                <w:lang w:eastAsia="en-US"/>
              </w:rPr>
              <w:t>тер</w:t>
            </w:r>
            <w:r w:rsidRPr="00776039">
              <w:rPr>
                <w:rFonts w:ascii="Times New Roman" w:eastAsia="Calibri" w:hAnsi="Times New Roman" w:cs="Times New Roman"/>
                <w:spacing w:val="-2"/>
                <w:lang w:eastAsia="en-US"/>
              </w:rPr>
              <w:t>риториальной доступности</w:t>
            </w:r>
          </w:p>
        </w:tc>
        <w:tc>
          <w:tcPr>
            <w:tcW w:w="2164" w:type="dxa"/>
            <w:shd w:val="clear" w:color="auto" w:fill="auto"/>
          </w:tcPr>
          <w:p w:rsidR="00776039" w:rsidRPr="00776039" w:rsidRDefault="00776039" w:rsidP="0007005B">
            <w:pPr>
              <w:adjustRightInd/>
              <w:ind w:left="25" w:right="20" w:firstLine="0"/>
              <w:jc w:val="center"/>
              <w:rPr>
                <w:rFonts w:ascii="Times New Roman" w:eastAsia="Calibri" w:hAnsi="Times New Roman" w:cs="Times New Roman"/>
                <w:lang w:val="en-US" w:eastAsia="en-US"/>
              </w:rPr>
            </w:pPr>
            <w:r w:rsidRPr="00776039">
              <w:rPr>
                <w:rFonts w:ascii="Times New Roman" w:eastAsia="Calibri" w:hAnsi="Times New Roman" w:cs="Times New Roman"/>
                <w:lang w:val="en-US" w:eastAsia="en-US"/>
              </w:rPr>
              <w:t>Не</w:t>
            </w:r>
            <w:r w:rsidR="0007005B">
              <w:rPr>
                <w:rFonts w:ascii="Times New Roman" w:eastAsia="Calibri" w:hAnsi="Times New Roman" w:cs="Times New Roman"/>
                <w:spacing w:val="-2"/>
                <w:lang w:val="en-US" w:eastAsia="en-US"/>
              </w:rPr>
              <w:t xml:space="preserve"> </w:t>
            </w:r>
            <w:r w:rsidR="0007005B">
              <w:rPr>
                <w:rFonts w:ascii="Times New Roman" w:eastAsia="Calibri" w:hAnsi="Times New Roman" w:cs="Times New Roman"/>
                <w:lang w:val="en-US" w:eastAsia="en-US"/>
              </w:rPr>
              <w:t>устанавливается</w:t>
            </w:r>
          </w:p>
        </w:tc>
        <w:tc>
          <w:tcPr>
            <w:tcW w:w="4283" w:type="dxa"/>
            <w:gridSpan w:val="2"/>
            <w:shd w:val="clear" w:color="auto" w:fill="auto"/>
          </w:tcPr>
          <w:p w:rsidR="00776039" w:rsidRPr="00776039" w:rsidRDefault="0007005B" w:rsidP="005001D3">
            <w:pPr>
              <w:adjustRightInd/>
              <w:ind w:left="9" w:right="3" w:firstLine="0"/>
              <w:jc w:val="center"/>
              <w:rPr>
                <w:rFonts w:ascii="Times New Roman" w:eastAsia="Calibri" w:hAnsi="Times New Roman" w:cs="Times New Roman"/>
                <w:lang w:val="en-US" w:eastAsia="en-US"/>
              </w:rPr>
            </w:pPr>
            <w:r>
              <w:rPr>
                <w:rFonts w:ascii="Times New Roman" w:eastAsia="Calibri" w:hAnsi="Times New Roman" w:cs="Times New Roman"/>
                <w:lang w:val="en-US" w:eastAsia="en-US"/>
              </w:rPr>
              <w:t>Не нормируется</w:t>
            </w:r>
          </w:p>
        </w:tc>
      </w:tr>
      <w:tr w:rsidR="00E84C07" w:rsidRPr="005001D3" w:rsidTr="00CF67FD">
        <w:trPr>
          <w:trHeight w:val="232"/>
          <w:jc w:val="center"/>
        </w:trPr>
        <w:tc>
          <w:tcPr>
            <w:tcW w:w="2094" w:type="dxa"/>
            <w:vMerge w:val="restart"/>
            <w:shd w:val="clear" w:color="auto" w:fill="auto"/>
          </w:tcPr>
          <w:p w:rsidR="00E84C07" w:rsidRPr="00776039" w:rsidRDefault="00E84C07" w:rsidP="005001D3">
            <w:pPr>
              <w:adjustRightInd/>
              <w:ind w:left="26" w:right="145" w:firstLine="0"/>
              <w:rPr>
                <w:rFonts w:ascii="Times New Roman" w:eastAsia="Calibri" w:hAnsi="Times New Roman" w:cs="Times New Roman"/>
                <w:lang w:val="en-US" w:eastAsia="en-US"/>
              </w:rPr>
            </w:pPr>
            <w:r>
              <w:rPr>
                <w:rFonts w:ascii="Times New Roman" w:eastAsia="Calibri" w:hAnsi="Times New Roman" w:cs="Times New Roman"/>
                <w:spacing w:val="-2"/>
                <w:lang w:val="en-US" w:eastAsia="en-US"/>
              </w:rPr>
              <w:t>Объекты газоснабжения</w:t>
            </w:r>
          </w:p>
        </w:tc>
        <w:tc>
          <w:tcPr>
            <w:tcW w:w="1848" w:type="dxa"/>
            <w:vMerge w:val="restart"/>
            <w:shd w:val="clear" w:color="auto" w:fill="auto"/>
          </w:tcPr>
          <w:p w:rsidR="00E84C07" w:rsidRPr="00776039" w:rsidRDefault="00E84C07" w:rsidP="0007005B">
            <w:pPr>
              <w:adjustRightInd/>
              <w:ind w:left="26" w:firstLine="0"/>
              <w:jc w:val="left"/>
              <w:rPr>
                <w:rFonts w:ascii="Times New Roman" w:eastAsia="Calibri" w:hAnsi="Times New Roman" w:cs="Times New Roman"/>
                <w:lang w:eastAsia="en-US"/>
              </w:rPr>
            </w:pPr>
            <w:r w:rsidRPr="00776039">
              <w:rPr>
                <w:rFonts w:ascii="Times New Roman" w:eastAsia="Calibri" w:hAnsi="Times New Roman" w:cs="Times New Roman"/>
                <w:spacing w:val="-2"/>
                <w:lang w:eastAsia="en-US"/>
              </w:rPr>
              <w:t xml:space="preserve">Минимально допустимый </w:t>
            </w:r>
            <w:r w:rsidRPr="00776039">
              <w:rPr>
                <w:rFonts w:ascii="Times New Roman" w:eastAsia="Calibri" w:hAnsi="Times New Roman" w:cs="Times New Roman"/>
                <w:lang w:eastAsia="en-US"/>
              </w:rPr>
              <w:t>уровень</w:t>
            </w:r>
            <w:r w:rsidRPr="00776039">
              <w:rPr>
                <w:rFonts w:ascii="Times New Roman" w:eastAsia="Calibri" w:hAnsi="Times New Roman" w:cs="Times New Roman"/>
                <w:spacing w:val="12"/>
                <w:lang w:eastAsia="en-US"/>
              </w:rPr>
              <w:t xml:space="preserve"> </w:t>
            </w:r>
            <w:r>
              <w:rPr>
                <w:rFonts w:ascii="Times New Roman" w:eastAsia="Calibri" w:hAnsi="Times New Roman" w:cs="Times New Roman"/>
                <w:lang w:eastAsia="en-US"/>
              </w:rPr>
              <w:t>обес</w:t>
            </w:r>
            <w:r w:rsidRPr="00776039">
              <w:rPr>
                <w:rFonts w:ascii="Times New Roman" w:eastAsia="Calibri" w:hAnsi="Times New Roman" w:cs="Times New Roman"/>
                <w:spacing w:val="-2"/>
                <w:lang w:eastAsia="en-US"/>
              </w:rPr>
              <w:t>печенности</w:t>
            </w:r>
            <w:r>
              <w:rPr>
                <w:rFonts w:ascii="Times New Roman" w:eastAsia="Calibri" w:hAnsi="Times New Roman" w:cs="Times New Roman"/>
                <w:lang w:eastAsia="en-US"/>
              </w:rPr>
              <w:t xml:space="preserve"> </w:t>
            </w:r>
            <w:r w:rsidRPr="00776039">
              <w:rPr>
                <w:rFonts w:ascii="Times New Roman" w:eastAsia="Calibri" w:hAnsi="Times New Roman" w:cs="Times New Roman"/>
                <w:spacing w:val="-2"/>
                <w:lang w:eastAsia="en-US"/>
              </w:rPr>
              <w:t>населения</w:t>
            </w:r>
          </w:p>
        </w:tc>
        <w:tc>
          <w:tcPr>
            <w:tcW w:w="2164" w:type="dxa"/>
            <w:vMerge w:val="restart"/>
            <w:shd w:val="clear" w:color="auto" w:fill="auto"/>
          </w:tcPr>
          <w:p w:rsidR="00E84C07" w:rsidRPr="0007005B" w:rsidRDefault="00E84C07" w:rsidP="005001D3">
            <w:pPr>
              <w:adjustRightInd/>
              <w:ind w:left="25" w:right="10" w:firstLine="0"/>
              <w:jc w:val="left"/>
              <w:rPr>
                <w:rFonts w:ascii="Times New Roman" w:eastAsia="Calibri" w:hAnsi="Times New Roman" w:cs="Times New Roman"/>
                <w:lang w:eastAsia="en-US"/>
              </w:rPr>
            </w:pPr>
            <w:r w:rsidRPr="00776039">
              <w:rPr>
                <w:rFonts w:ascii="Times New Roman" w:eastAsia="Calibri" w:hAnsi="Times New Roman" w:cs="Times New Roman"/>
                <w:lang w:eastAsia="en-US"/>
              </w:rPr>
              <w:t>Объем</w:t>
            </w:r>
            <w:r w:rsidRPr="00776039">
              <w:rPr>
                <w:rFonts w:ascii="Times New Roman" w:eastAsia="Calibri" w:hAnsi="Times New Roman" w:cs="Times New Roman"/>
                <w:spacing w:val="-13"/>
                <w:lang w:eastAsia="en-US"/>
              </w:rPr>
              <w:t xml:space="preserve"> </w:t>
            </w:r>
            <w:r>
              <w:rPr>
                <w:rFonts w:ascii="Times New Roman" w:eastAsia="Calibri" w:hAnsi="Times New Roman" w:cs="Times New Roman"/>
                <w:lang w:eastAsia="en-US"/>
              </w:rPr>
              <w:t>газопо</w:t>
            </w:r>
            <w:r w:rsidRPr="00776039">
              <w:rPr>
                <w:rFonts w:ascii="Times New Roman" w:eastAsia="Calibri" w:hAnsi="Times New Roman" w:cs="Times New Roman"/>
                <w:spacing w:val="-2"/>
                <w:lang w:eastAsia="en-US"/>
              </w:rPr>
              <w:t xml:space="preserve">требления, </w:t>
            </w:r>
            <w:r w:rsidRPr="00776039">
              <w:rPr>
                <w:rFonts w:ascii="Times New Roman" w:eastAsia="Calibri" w:hAnsi="Times New Roman" w:cs="Times New Roman"/>
                <w:lang w:eastAsia="en-US"/>
              </w:rPr>
              <w:t>куб.</w:t>
            </w:r>
            <w:r w:rsidRPr="00776039">
              <w:rPr>
                <w:rFonts w:ascii="Times New Roman" w:eastAsia="Calibri" w:hAnsi="Times New Roman" w:cs="Times New Roman"/>
                <w:spacing w:val="-13"/>
                <w:lang w:eastAsia="en-US"/>
              </w:rPr>
              <w:t xml:space="preserve"> </w:t>
            </w:r>
            <w:r w:rsidRPr="00776039">
              <w:rPr>
                <w:rFonts w:ascii="Times New Roman" w:eastAsia="Calibri" w:hAnsi="Times New Roman" w:cs="Times New Roman"/>
                <w:lang w:eastAsia="en-US"/>
              </w:rPr>
              <w:t>м/год</w:t>
            </w:r>
            <w:r w:rsidRPr="00776039">
              <w:rPr>
                <w:rFonts w:ascii="Times New Roman" w:eastAsia="Calibri" w:hAnsi="Times New Roman" w:cs="Times New Roman"/>
                <w:spacing w:val="-12"/>
                <w:lang w:eastAsia="en-US"/>
              </w:rPr>
              <w:t xml:space="preserve"> </w:t>
            </w:r>
            <w:r w:rsidRPr="00776039">
              <w:rPr>
                <w:rFonts w:ascii="Times New Roman" w:eastAsia="Calibri" w:hAnsi="Times New Roman" w:cs="Times New Roman"/>
                <w:lang w:eastAsia="en-US"/>
              </w:rPr>
              <w:t>на</w:t>
            </w:r>
            <w:r w:rsidRPr="00776039">
              <w:rPr>
                <w:rFonts w:ascii="Times New Roman" w:eastAsia="Calibri" w:hAnsi="Times New Roman" w:cs="Times New Roman"/>
                <w:spacing w:val="-13"/>
                <w:lang w:eastAsia="en-US"/>
              </w:rPr>
              <w:t xml:space="preserve"> </w:t>
            </w:r>
            <w:r>
              <w:rPr>
                <w:rFonts w:ascii="Times New Roman" w:eastAsia="Calibri" w:hAnsi="Times New Roman" w:cs="Times New Roman"/>
                <w:lang w:eastAsia="en-US"/>
              </w:rPr>
              <w:t xml:space="preserve">1 чел. </w:t>
            </w:r>
            <w:r w:rsidRPr="0007005B">
              <w:rPr>
                <w:rFonts w:ascii="Times New Roman" w:eastAsia="Calibri" w:hAnsi="Times New Roman" w:cs="Times New Roman"/>
                <w:lang w:eastAsia="en-US"/>
              </w:rPr>
              <w:t>[3]</w:t>
            </w:r>
          </w:p>
        </w:tc>
        <w:tc>
          <w:tcPr>
            <w:tcW w:w="3241" w:type="dxa"/>
            <w:shd w:val="clear" w:color="auto" w:fill="auto"/>
          </w:tcPr>
          <w:p w:rsidR="00E84C07" w:rsidRPr="0007005B" w:rsidRDefault="00E84C07" w:rsidP="005001D3">
            <w:pPr>
              <w:adjustRightInd/>
              <w:spacing w:line="210" w:lineRule="exact"/>
              <w:ind w:left="26" w:firstLine="0"/>
              <w:jc w:val="left"/>
              <w:rPr>
                <w:rFonts w:ascii="Times New Roman" w:eastAsia="Calibri" w:hAnsi="Times New Roman" w:cs="Times New Roman"/>
                <w:lang w:eastAsia="en-US"/>
              </w:rPr>
            </w:pPr>
            <w:r w:rsidRPr="0007005B">
              <w:rPr>
                <w:rFonts w:ascii="Times New Roman" w:eastAsia="Calibri" w:hAnsi="Times New Roman" w:cs="Times New Roman"/>
                <w:lang w:eastAsia="en-US"/>
              </w:rPr>
              <w:t>Централизованное</w:t>
            </w:r>
            <w:r w:rsidRPr="0007005B">
              <w:rPr>
                <w:rFonts w:ascii="Times New Roman" w:eastAsia="Calibri" w:hAnsi="Times New Roman" w:cs="Times New Roman"/>
                <w:spacing w:val="-11"/>
                <w:lang w:eastAsia="en-US"/>
              </w:rPr>
              <w:t xml:space="preserve"> </w:t>
            </w:r>
            <w:r w:rsidRPr="0007005B">
              <w:rPr>
                <w:rFonts w:ascii="Times New Roman" w:eastAsia="Calibri" w:hAnsi="Times New Roman" w:cs="Times New Roman"/>
                <w:lang w:eastAsia="en-US"/>
              </w:rPr>
              <w:t>горячее</w:t>
            </w:r>
            <w:r w:rsidRPr="0007005B">
              <w:rPr>
                <w:rFonts w:ascii="Times New Roman" w:eastAsia="Calibri" w:hAnsi="Times New Roman" w:cs="Times New Roman"/>
                <w:spacing w:val="-11"/>
                <w:lang w:eastAsia="en-US"/>
              </w:rPr>
              <w:t xml:space="preserve"> </w:t>
            </w:r>
            <w:r w:rsidRPr="0007005B">
              <w:rPr>
                <w:rFonts w:ascii="Times New Roman" w:eastAsia="Calibri" w:hAnsi="Times New Roman" w:cs="Times New Roman"/>
                <w:spacing w:val="-2"/>
                <w:lang w:eastAsia="en-US"/>
              </w:rPr>
              <w:t>водоснабжение</w:t>
            </w:r>
          </w:p>
        </w:tc>
        <w:tc>
          <w:tcPr>
            <w:tcW w:w="1042" w:type="dxa"/>
            <w:shd w:val="clear" w:color="auto" w:fill="auto"/>
          </w:tcPr>
          <w:p w:rsidR="00E84C07" w:rsidRPr="0007005B" w:rsidRDefault="00E84C07" w:rsidP="005001D3">
            <w:pPr>
              <w:adjustRightInd/>
              <w:spacing w:line="210" w:lineRule="exact"/>
              <w:ind w:left="42" w:right="9" w:firstLine="0"/>
              <w:jc w:val="center"/>
              <w:rPr>
                <w:rFonts w:ascii="Times New Roman" w:eastAsia="Calibri" w:hAnsi="Times New Roman" w:cs="Times New Roman"/>
                <w:lang w:eastAsia="en-US"/>
              </w:rPr>
            </w:pPr>
            <w:r w:rsidRPr="0007005B">
              <w:rPr>
                <w:rFonts w:ascii="Times New Roman" w:eastAsia="Calibri" w:hAnsi="Times New Roman" w:cs="Times New Roman"/>
                <w:spacing w:val="-5"/>
                <w:lang w:eastAsia="en-US"/>
              </w:rPr>
              <w:t>120</w:t>
            </w:r>
          </w:p>
        </w:tc>
      </w:tr>
      <w:tr w:rsidR="00E84C07" w:rsidRPr="005001D3" w:rsidTr="00CF67FD">
        <w:trPr>
          <w:trHeight w:val="232"/>
          <w:jc w:val="center"/>
        </w:trPr>
        <w:tc>
          <w:tcPr>
            <w:tcW w:w="2094" w:type="dxa"/>
            <w:vMerge/>
            <w:tcBorders>
              <w:top w:val="nil"/>
            </w:tcBorders>
            <w:shd w:val="clear" w:color="auto" w:fill="auto"/>
          </w:tcPr>
          <w:p w:rsidR="00E84C07" w:rsidRPr="0007005B" w:rsidRDefault="00E84C07" w:rsidP="005001D3">
            <w:pPr>
              <w:adjustRightInd/>
              <w:ind w:firstLine="0"/>
              <w:jc w:val="left"/>
              <w:rPr>
                <w:rFonts w:ascii="Times New Roman" w:eastAsia="Calibri" w:hAnsi="Times New Roman" w:cs="Times New Roman"/>
                <w:lang w:eastAsia="en-US"/>
              </w:rPr>
            </w:pPr>
          </w:p>
        </w:tc>
        <w:tc>
          <w:tcPr>
            <w:tcW w:w="1848" w:type="dxa"/>
            <w:vMerge/>
            <w:shd w:val="clear" w:color="auto" w:fill="auto"/>
          </w:tcPr>
          <w:p w:rsidR="00E84C07" w:rsidRPr="0007005B" w:rsidRDefault="00E84C07" w:rsidP="005001D3">
            <w:pPr>
              <w:adjustRightInd/>
              <w:ind w:firstLine="0"/>
              <w:jc w:val="left"/>
              <w:rPr>
                <w:rFonts w:ascii="Times New Roman" w:eastAsia="Calibri" w:hAnsi="Times New Roman" w:cs="Times New Roman"/>
                <w:lang w:eastAsia="en-US"/>
              </w:rPr>
            </w:pPr>
          </w:p>
        </w:tc>
        <w:tc>
          <w:tcPr>
            <w:tcW w:w="2164" w:type="dxa"/>
            <w:vMerge/>
            <w:shd w:val="clear" w:color="auto" w:fill="auto"/>
          </w:tcPr>
          <w:p w:rsidR="00E84C07" w:rsidRPr="0007005B" w:rsidRDefault="00E84C07" w:rsidP="005001D3">
            <w:pPr>
              <w:adjustRightInd/>
              <w:ind w:firstLine="0"/>
              <w:jc w:val="left"/>
              <w:rPr>
                <w:rFonts w:ascii="Times New Roman" w:eastAsia="Calibri" w:hAnsi="Times New Roman" w:cs="Times New Roman"/>
                <w:lang w:eastAsia="en-US"/>
              </w:rPr>
            </w:pPr>
          </w:p>
        </w:tc>
        <w:tc>
          <w:tcPr>
            <w:tcW w:w="3241" w:type="dxa"/>
            <w:shd w:val="clear" w:color="auto" w:fill="auto"/>
          </w:tcPr>
          <w:p w:rsidR="00E84C07" w:rsidRPr="00776039" w:rsidRDefault="00E84C07" w:rsidP="00E84C07">
            <w:pPr>
              <w:adjustRightInd/>
              <w:spacing w:line="210" w:lineRule="exact"/>
              <w:ind w:left="26" w:firstLine="0"/>
              <w:rPr>
                <w:rFonts w:ascii="Times New Roman" w:eastAsia="Calibri" w:hAnsi="Times New Roman" w:cs="Times New Roman"/>
                <w:lang w:eastAsia="en-US"/>
              </w:rPr>
            </w:pPr>
            <w:r w:rsidRPr="00776039">
              <w:rPr>
                <w:rFonts w:ascii="Times New Roman" w:eastAsia="Calibri" w:hAnsi="Times New Roman" w:cs="Times New Roman"/>
                <w:lang w:eastAsia="en-US"/>
              </w:rPr>
              <w:t>Горячее</w:t>
            </w:r>
            <w:r w:rsidRPr="00776039">
              <w:rPr>
                <w:rFonts w:ascii="Times New Roman" w:eastAsia="Calibri" w:hAnsi="Times New Roman" w:cs="Times New Roman"/>
                <w:spacing w:val="-7"/>
                <w:lang w:eastAsia="en-US"/>
              </w:rPr>
              <w:t xml:space="preserve"> </w:t>
            </w:r>
            <w:r w:rsidRPr="00776039">
              <w:rPr>
                <w:rFonts w:ascii="Times New Roman" w:eastAsia="Calibri" w:hAnsi="Times New Roman" w:cs="Times New Roman"/>
                <w:lang w:eastAsia="en-US"/>
              </w:rPr>
              <w:t>водоснабжение</w:t>
            </w:r>
            <w:r w:rsidRPr="00776039">
              <w:rPr>
                <w:rFonts w:ascii="Times New Roman" w:eastAsia="Calibri" w:hAnsi="Times New Roman" w:cs="Times New Roman"/>
                <w:spacing w:val="-7"/>
                <w:lang w:eastAsia="en-US"/>
              </w:rPr>
              <w:t xml:space="preserve"> </w:t>
            </w:r>
            <w:r w:rsidRPr="00776039">
              <w:rPr>
                <w:rFonts w:ascii="Times New Roman" w:eastAsia="Calibri" w:hAnsi="Times New Roman" w:cs="Times New Roman"/>
                <w:lang w:eastAsia="en-US"/>
              </w:rPr>
              <w:t>от</w:t>
            </w:r>
            <w:r w:rsidRPr="00776039">
              <w:rPr>
                <w:rFonts w:ascii="Times New Roman" w:eastAsia="Calibri" w:hAnsi="Times New Roman" w:cs="Times New Roman"/>
                <w:spacing w:val="-8"/>
                <w:lang w:eastAsia="en-US"/>
              </w:rPr>
              <w:t xml:space="preserve"> </w:t>
            </w:r>
            <w:r>
              <w:rPr>
                <w:rFonts w:ascii="Times New Roman" w:eastAsia="Calibri" w:hAnsi="Times New Roman" w:cs="Times New Roman"/>
                <w:lang w:eastAsia="en-US"/>
              </w:rPr>
              <w:t>газо</w:t>
            </w:r>
            <w:r w:rsidRPr="00776039">
              <w:rPr>
                <w:rFonts w:ascii="Times New Roman" w:eastAsia="Calibri" w:hAnsi="Times New Roman" w:cs="Times New Roman"/>
                <w:lang w:eastAsia="en-US"/>
              </w:rPr>
              <w:t>вых</w:t>
            </w:r>
            <w:r w:rsidRPr="00776039">
              <w:rPr>
                <w:rFonts w:ascii="Times New Roman" w:eastAsia="Calibri" w:hAnsi="Times New Roman" w:cs="Times New Roman"/>
                <w:spacing w:val="-6"/>
                <w:lang w:eastAsia="en-US"/>
              </w:rPr>
              <w:t xml:space="preserve"> </w:t>
            </w:r>
            <w:r w:rsidRPr="00776039">
              <w:rPr>
                <w:rFonts w:ascii="Times New Roman" w:eastAsia="Calibri" w:hAnsi="Times New Roman" w:cs="Times New Roman"/>
                <w:spacing w:val="-2"/>
                <w:lang w:eastAsia="en-US"/>
              </w:rPr>
              <w:t>водонагревателей</w:t>
            </w:r>
          </w:p>
        </w:tc>
        <w:tc>
          <w:tcPr>
            <w:tcW w:w="1042" w:type="dxa"/>
            <w:shd w:val="clear" w:color="auto" w:fill="auto"/>
          </w:tcPr>
          <w:p w:rsidR="00E84C07" w:rsidRPr="0007005B" w:rsidRDefault="00E84C07" w:rsidP="005001D3">
            <w:pPr>
              <w:adjustRightInd/>
              <w:spacing w:line="210" w:lineRule="exact"/>
              <w:ind w:left="42" w:right="9" w:firstLine="0"/>
              <w:jc w:val="center"/>
              <w:rPr>
                <w:rFonts w:ascii="Times New Roman" w:eastAsia="Calibri" w:hAnsi="Times New Roman" w:cs="Times New Roman"/>
                <w:lang w:eastAsia="en-US"/>
              </w:rPr>
            </w:pPr>
            <w:r w:rsidRPr="0007005B">
              <w:rPr>
                <w:rFonts w:ascii="Times New Roman" w:eastAsia="Calibri" w:hAnsi="Times New Roman" w:cs="Times New Roman"/>
                <w:spacing w:val="-5"/>
                <w:lang w:eastAsia="en-US"/>
              </w:rPr>
              <w:t>300</w:t>
            </w:r>
          </w:p>
        </w:tc>
      </w:tr>
      <w:tr w:rsidR="00E84C07" w:rsidRPr="00776039" w:rsidTr="00CF67FD">
        <w:trPr>
          <w:trHeight w:val="675"/>
          <w:jc w:val="center"/>
        </w:trPr>
        <w:tc>
          <w:tcPr>
            <w:tcW w:w="2094" w:type="dxa"/>
            <w:vMerge/>
            <w:tcBorders>
              <w:top w:val="nil"/>
            </w:tcBorders>
            <w:shd w:val="clear" w:color="auto" w:fill="auto"/>
          </w:tcPr>
          <w:p w:rsidR="00E84C07" w:rsidRPr="0007005B" w:rsidRDefault="00E84C07" w:rsidP="005001D3">
            <w:pPr>
              <w:adjustRightInd/>
              <w:ind w:firstLine="0"/>
              <w:jc w:val="left"/>
              <w:rPr>
                <w:rFonts w:ascii="Times New Roman" w:eastAsia="Calibri" w:hAnsi="Times New Roman" w:cs="Times New Roman"/>
                <w:lang w:eastAsia="en-US"/>
              </w:rPr>
            </w:pPr>
          </w:p>
        </w:tc>
        <w:tc>
          <w:tcPr>
            <w:tcW w:w="1848" w:type="dxa"/>
            <w:vMerge/>
            <w:shd w:val="clear" w:color="auto" w:fill="auto"/>
          </w:tcPr>
          <w:p w:rsidR="00E84C07" w:rsidRPr="0007005B" w:rsidRDefault="00E84C07" w:rsidP="005001D3">
            <w:pPr>
              <w:adjustRightInd/>
              <w:ind w:firstLine="0"/>
              <w:jc w:val="left"/>
              <w:rPr>
                <w:rFonts w:ascii="Times New Roman" w:eastAsia="Calibri" w:hAnsi="Times New Roman" w:cs="Times New Roman"/>
                <w:lang w:eastAsia="en-US"/>
              </w:rPr>
            </w:pPr>
          </w:p>
        </w:tc>
        <w:tc>
          <w:tcPr>
            <w:tcW w:w="2164" w:type="dxa"/>
            <w:vMerge/>
            <w:shd w:val="clear" w:color="auto" w:fill="auto"/>
          </w:tcPr>
          <w:p w:rsidR="00E84C07" w:rsidRPr="0007005B" w:rsidRDefault="00E84C07" w:rsidP="005001D3">
            <w:pPr>
              <w:adjustRightInd/>
              <w:ind w:firstLine="0"/>
              <w:jc w:val="left"/>
              <w:rPr>
                <w:rFonts w:ascii="Times New Roman" w:eastAsia="Calibri" w:hAnsi="Times New Roman" w:cs="Times New Roman"/>
                <w:lang w:eastAsia="en-US"/>
              </w:rPr>
            </w:pPr>
          </w:p>
        </w:tc>
        <w:tc>
          <w:tcPr>
            <w:tcW w:w="3241" w:type="dxa"/>
            <w:shd w:val="clear" w:color="auto" w:fill="auto"/>
          </w:tcPr>
          <w:p w:rsidR="00E84C07" w:rsidRPr="00776039" w:rsidRDefault="00E84C07" w:rsidP="005001D3">
            <w:pPr>
              <w:adjustRightInd/>
              <w:ind w:left="26" w:firstLine="0"/>
              <w:jc w:val="left"/>
              <w:rPr>
                <w:rFonts w:ascii="Times New Roman" w:eastAsia="Calibri" w:hAnsi="Times New Roman" w:cs="Times New Roman"/>
                <w:lang w:eastAsia="en-US"/>
              </w:rPr>
            </w:pPr>
            <w:r w:rsidRPr="00776039">
              <w:rPr>
                <w:rFonts w:ascii="Times New Roman" w:eastAsia="Calibri" w:hAnsi="Times New Roman" w:cs="Times New Roman"/>
                <w:lang w:eastAsia="en-US"/>
              </w:rPr>
              <w:t>Отсутствие</w:t>
            </w:r>
            <w:r w:rsidRPr="00776039">
              <w:rPr>
                <w:rFonts w:ascii="Times New Roman" w:eastAsia="Calibri" w:hAnsi="Times New Roman" w:cs="Times New Roman"/>
                <w:spacing w:val="-8"/>
                <w:lang w:eastAsia="en-US"/>
              </w:rPr>
              <w:t xml:space="preserve"> </w:t>
            </w:r>
            <w:r w:rsidRPr="00776039">
              <w:rPr>
                <w:rFonts w:ascii="Times New Roman" w:eastAsia="Calibri" w:hAnsi="Times New Roman" w:cs="Times New Roman"/>
                <w:lang w:eastAsia="en-US"/>
              </w:rPr>
              <w:t>всяких</w:t>
            </w:r>
            <w:r w:rsidRPr="00776039">
              <w:rPr>
                <w:rFonts w:ascii="Times New Roman" w:eastAsia="Calibri" w:hAnsi="Times New Roman" w:cs="Times New Roman"/>
                <w:spacing w:val="-7"/>
                <w:lang w:eastAsia="en-US"/>
              </w:rPr>
              <w:t xml:space="preserve"> </w:t>
            </w:r>
            <w:r w:rsidRPr="00776039">
              <w:rPr>
                <w:rFonts w:ascii="Times New Roman" w:eastAsia="Calibri" w:hAnsi="Times New Roman" w:cs="Times New Roman"/>
                <w:lang w:eastAsia="en-US"/>
              </w:rPr>
              <w:t>видов</w:t>
            </w:r>
            <w:r w:rsidRPr="00776039">
              <w:rPr>
                <w:rFonts w:ascii="Times New Roman" w:eastAsia="Calibri" w:hAnsi="Times New Roman" w:cs="Times New Roman"/>
                <w:spacing w:val="-8"/>
                <w:lang w:eastAsia="en-US"/>
              </w:rPr>
              <w:t xml:space="preserve"> </w:t>
            </w:r>
            <w:r w:rsidRPr="00776039">
              <w:rPr>
                <w:rFonts w:ascii="Times New Roman" w:eastAsia="Calibri" w:hAnsi="Times New Roman" w:cs="Times New Roman"/>
                <w:lang w:eastAsia="en-US"/>
              </w:rPr>
              <w:t>горячего</w:t>
            </w:r>
            <w:r w:rsidRPr="00776039">
              <w:rPr>
                <w:rFonts w:ascii="Times New Roman" w:eastAsia="Calibri" w:hAnsi="Times New Roman" w:cs="Times New Roman"/>
                <w:spacing w:val="-6"/>
                <w:lang w:eastAsia="en-US"/>
              </w:rPr>
              <w:t xml:space="preserve"> </w:t>
            </w:r>
            <w:r w:rsidRPr="00776039">
              <w:rPr>
                <w:rFonts w:ascii="Times New Roman" w:eastAsia="Calibri" w:hAnsi="Times New Roman" w:cs="Times New Roman"/>
                <w:spacing w:val="-2"/>
                <w:lang w:eastAsia="en-US"/>
              </w:rPr>
              <w:t>водоснабжения</w:t>
            </w:r>
          </w:p>
        </w:tc>
        <w:tc>
          <w:tcPr>
            <w:tcW w:w="1042" w:type="dxa"/>
            <w:shd w:val="clear" w:color="auto" w:fill="auto"/>
          </w:tcPr>
          <w:p w:rsidR="00E84C07" w:rsidRPr="00776039" w:rsidRDefault="00E84C07" w:rsidP="005001D3">
            <w:pPr>
              <w:adjustRightInd/>
              <w:ind w:left="42" w:right="9" w:firstLine="0"/>
              <w:jc w:val="center"/>
              <w:rPr>
                <w:rFonts w:ascii="Times New Roman" w:eastAsia="Calibri" w:hAnsi="Times New Roman" w:cs="Times New Roman"/>
                <w:lang w:val="en-US" w:eastAsia="en-US"/>
              </w:rPr>
            </w:pPr>
            <w:r w:rsidRPr="00776039">
              <w:rPr>
                <w:rFonts w:ascii="Times New Roman" w:eastAsia="Calibri" w:hAnsi="Times New Roman" w:cs="Times New Roman"/>
                <w:spacing w:val="-5"/>
                <w:lang w:val="en-US" w:eastAsia="en-US"/>
              </w:rPr>
              <w:t>220</w:t>
            </w:r>
          </w:p>
        </w:tc>
      </w:tr>
      <w:tr w:rsidR="005001D3" w:rsidRPr="00776039" w:rsidTr="00CF67FD">
        <w:trPr>
          <w:trHeight w:val="1159"/>
          <w:jc w:val="center"/>
        </w:trPr>
        <w:tc>
          <w:tcPr>
            <w:tcW w:w="2094" w:type="dxa"/>
            <w:vMerge/>
            <w:tcBorders>
              <w:top w:val="nil"/>
              <w:bottom w:val="nil"/>
            </w:tcBorders>
            <w:shd w:val="clear" w:color="auto" w:fill="auto"/>
          </w:tcPr>
          <w:p w:rsidR="00776039" w:rsidRPr="00776039" w:rsidRDefault="00776039" w:rsidP="005001D3">
            <w:pPr>
              <w:adjustRightInd/>
              <w:ind w:firstLine="0"/>
              <w:jc w:val="left"/>
              <w:rPr>
                <w:rFonts w:ascii="Times New Roman" w:eastAsia="Calibri" w:hAnsi="Times New Roman" w:cs="Times New Roman"/>
                <w:lang w:val="en-US" w:eastAsia="en-US"/>
              </w:rPr>
            </w:pPr>
          </w:p>
        </w:tc>
        <w:tc>
          <w:tcPr>
            <w:tcW w:w="1848" w:type="dxa"/>
            <w:shd w:val="clear" w:color="auto" w:fill="auto"/>
          </w:tcPr>
          <w:p w:rsidR="00776039" w:rsidRPr="00776039" w:rsidRDefault="00776039" w:rsidP="005001D3">
            <w:pPr>
              <w:adjustRightInd/>
              <w:ind w:left="26" w:firstLine="0"/>
              <w:jc w:val="left"/>
              <w:rPr>
                <w:rFonts w:ascii="Times New Roman" w:eastAsia="Calibri" w:hAnsi="Times New Roman" w:cs="Times New Roman"/>
                <w:lang w:eastAsia="en-US"/>
              </w:rPr>
            </w:pPr>
            <w:r w:rsidRPr="00776039">
              <w:rPr>
                <w:rFonts w:ascii="Times New Roman" w:eastAsia="Calibri" w:hAnsi="Times New Roman" w:cs="Times New Roman"/>
                <w:spacing w:val="-2"/>
                <w:lang w:eastAsia="en-US"/>
              </w:rPr>
              <w:t xml:space="preserve">Максимально допустимый </w:t>
            </w:r>
            <w:r w:rsidRPr="00776039">
              <w:rPr>
                <w:rFonts w:ascii="Times New Roman" w:eastAsia="Calibri" w:hAnsi="Times New Roman" w:cs="Times New Roman"/>
                <w:lang w:eastAsia="en-US"/>
              </w:rPr>
              <w:t>уровень</w:t>
            </w:r>
            <w:r w:rsidRPr="00776039">
              <w:rPr>
                <w:rFonts w:ascii="Times New Roman" w:eastAsia="Calibri" w:hAnsi="Times New Roman" w:cs="Times New Roman"/>
                <w:spacing w:val="80"/>
                <w:lang w:eastAsia="en-US"/>
              </w:rPr>
              <w:t xml:space="preserve"> </w:t>
            </w:r>
            <w:r w:rsidR="0007005B">
              <w:rPr>
                <w:rFonts w:ascii="Times New Roman" w:eastAsia="Calibri" w:hAnsi="Times New Roman" w:cs="Times New Roman"/>
                <w:lang w:eastAsia="en-US"/>
              </w:rPr>
              <w:t>тер</w:t>
            </w:r>
            <w:r w:rsidRPr="00776039">
              <w:rPr>
                <w:rFonts w:ascii="Times New Roman" w:eastAsia="Calibri" w:hAnsi="Times New Roman" w:cs="Times New Roman"/>
                <w:spacing w:val="-2"/>
                <w:lang w:eastAsia="en-US"/>
              </w:rPr>
              <w:t>риториальной</w:t>
            </w:r>
          </w:p>
          <w:p w:rsidR="00776039" w:rsidRPr="00776039" w:rsidRDefault="00776039" w:rsidP="005001D3">
            <w:pPr>
              <w:adjustRightInd/>
              <w:spacing w:line="209" w:lineRule="exact"/>
              <w:ind w:left="26" w:firstLine="0"/>
              <w:jc w:val="left"/>
              <w:rPr>
                <w:rFonts w:ascii="Times New Roman" w:eastAsia="Calibri" w:hAnsi="Times New Roman" w:cs="Times New Roman"/>
                <w:lang w:eastAsia="en-US"/>
              </w:rPr>
            </w:pPr>
            <w:r w:rsidRPr="00776039">
              <w:rPr>
                <w:rFonts w:ascii="Times New Roman" w:eastAsia="Calibri" w:hAnsi="Times New Roman" w:cs="Times New Roman"/>
                <w:spacing w:val="-2"/>
                <w:lang w:eastAsia="en-US"/>
              </w:rPr>
              <w:t>доступности</w:t>
            </w:r>
          </w:p>
        </w:tc>
        <w:tc>
          <w:tcPr>
            <w:tcW w:w="2164" w:type="dxa"/>
            <w:shd w:val="clear" w:color="auto" w:fill="auto"/>
          </w:tcPr>
          <w:p w:rsidR="00776039" w:rsidRPr="00776039" w:rsidRDefault="00776039" w:rsidP="00F65DDD">
            <w:pPr>
              <w:adjustRightInd/>
              <w:ind w:left="25" w:right="20" w:firstLine="0"/>
              <w:jc w:val="center"/>
              <w:rPr>
                <w:rFonts w:ascii="Times New Roman" w:eastAsia="Calibri" w:hAnsi="Times New Roman" w:cs="Times New Roman"/>
                <w:lang w:val="en-US" w:eastAsia="en-US"/>
              </w:rPr>
            </w:pPr>
            <w:r w:rsidRPr="00776039">
              <w:rPr>
                <w:rFonts w:ascii="Times New Roman" w:eastAsia="Calibri" w:hAnsi="Times New Roman" w:cs="Times New Roman"/>
                <w:lang w:val="en-US" w:eastAsia="en-US"/>
              </w:rPr>
              <w:t>Не</w:t>
            </w:r>
            <w:r w:rsidRPr="00776039">
              <w:rPr>
                <w:rFonts w:ascii="Times New Roman" w:eastAsia="Calibri" w:hAnsi="Times New Roman" w:cs="Times New Roman"/>
                <w:spacing w:val="-2"/>
                <w:lang w:val="en-US" w:eastAsia="en-US"/>
              </w:rPr>
              <w:t xml:space="preserve"> </w:t>
            </w:r>
            <w:r w:rsidR="0007005B">
              <w:rPr>
                <w:rFonts w:ascii="Times New Roman" w:eastAsia="Calibri" w:hAnsi="Times New Roman" w:cs="Times New Roman"/>
                <w:lang w:val="en-US" w:eastAsia="en-US"/>
              </w:rPr>
              <w:t>устанавли</w:t>
            </w:r>
            <w:r w:rsidRPr="00776039">
              <w:rPr>
                <w:rFonts w:ascii="Times New Roman" w:eastAsia="Calibri" w:hAnsi="Times New Roman" w:cs="Times New Roman"/>
                <w:spacing w:val="-2"/>
                <w:lang w:val="en-US" w:eastAsia="en-US"/>
              </w:rPr>
              <w:t>вается</w:t>
            </w:r>
          </w:p>
        </w:tc>
        <w:tc>
          <w:tcPr>
            <w:tcW w:w="4283" w:type="dxa"/>
            <w:gridSpan w:val="2"/>
            <w:shd w:val="clear" w:color="auto" w:fill="auto"/>
          </w:tcPr>
          <w:p w:rsidR="00776039" w:rsidRPr="00776039" w:rsidRDefault="00776039" w:rsidP="005001D3">
            <w:pPr>
              <w:adjustRightInd/>
              <w:ind w:left="9" w:right="3" w:firstLine="0"/>
              <w:jc w:val="center"/>
              <w:rPr>
                <w:rFonts w:ascii="Times New Roman" w:eastAsia="Calibri" w:hAnsi="Times New Roman" w:cs="Times New Roman"/>
                <w:lang w:val="en-US" w:eastAsia="en-US"/>
              </w:rPr>
            </w:pPr>
            <w:r w:rsidRPr="00776039">
              <w:rPr>
                <w:rFonts w:ascii="Times New Roman" w:eastAsia="Calibri" w:hAnsi="Times New Roman" w:cs="Times New Roman"/>
                <w:lang w:val="en-US" w:eastAsia="en-US"/>
              </w:rPr>
              <w:t>Не</w:t>
            </w:r>
            <w:r w:rsidRPr="00776039">
              <w:rPr>
                <w:rFonts w:ascii="Times New Roman" w:eastAsia="Calibri" w:hAnsi="Times New Roman" w:cs="Times New Roman"/>
                <w:spacing w:val="-3"/>
                <w:lang w:val="en-US" w:eastAsia="en-US"/>
              </w:rPr>
              <w:t xml:space="preserve"> </w:t>
            </w:r>
            <w:r w:rsidRPr="00776039">
              <w:rPr>
                <w:rFonts w:ascii="Times New Roman" w:eastAsia="Calibri" w:hAnsi="Times New Roman" w:cs="Times New Roman"/>
                <w:spacing w:val="-2"/>
                <w:lang w:val="en-US" w:eastAsia="en-US"/>
              </w:rPr>
              <w:t>нормируется</w:t>
            </w:r>
          </w:p>
        </w:tc>
      </w:tr>
      <w:tr w:rsidR="00E84C07" w:rsidRPr="00776039" w:rsidTr="00026D06">
        <w:trPr>
          <w:trHeight w:val="1817"/>
          <w:jc w:val="center"/>
        </w:trPr>
        <w:tc>
          <w:tcPr>
            <w:tcW w:w="10389" w:type="dxa"/>
            <w:gridSpan w:val="5"/>
            <w:tcBorders>
              <w:top w:val="single" w:sz="4" w:space="0" w:color="auto"/>
            </w:tcBorders>
            <w:shd w:val="clear" w:color="auto" w:fill="auto"/>
          </w:tcPr>
          <w:p w:rsidR="00E84C07" w:rsidRPr="00374246" w:rsidRDefault="00E84C07" w:rsidP="00E84C07">
            <w:pPr>
              <w:adjustRightInd/>
              <w:spacing w:line="229" w:lineRule="exact"/>
              <w:ind w:left="26" w:firstLine="0"/>
              <w:jc w:val="left"/>
              <w:rPr>
                <w:rFonts w:ascii="Times New Roman" w:hAnsi="Times New Roman" w:cs="Times New Roman"/>
                <w:b/>
                <w:lang w:eastAsia="en-US"/>
              </w:rPr>
            </w:pPr>
            <w:r w:rsidRPr="00374246">
              <w:rPr>
                <w:rFonts w:ascii="Times New Roman" w:hAnsi="Times New Roman" w:cs="Times New Roman"/>
                <w:b/>
                <w:spacing w:val="-2"/>
                <w:lang w:eastAsia="en-US"/>
              </w:rPr>
              <w:lastRenderedPageBreak/>
              <w:t>Примечания:</w:t>
            </w:r>
          </w:p>
          <w:p w:rsidR="00E84C07" w:rsidRPr="00374246" w:rsidRDefault="00E84C07" w:rsidP="00E84C07">
            <w:pPr>
              <w:numPr>
                <w:ilvl w:val="0"/>
                <w:numId w:val="2"/>
              </w:numPr>
              <w:tabs>
                <w:tab w:val="left" w:pos="217"/>
              </w:tabs>
              <w:adjustRightInd/>
              <w:ind w:right="18" w:firstLine="0"/>
              <w:rPr>
                <w:rFonts w:ascii="Times New Roman" w:hAnsi="Times New Roman" w:cs="Times New Roman"/>
                <w:lang w:eastAsia="en-US"/>
              </w:rPr>
            </w:pPr>
            <w:r w:rsidRPr="00374246">
              <w:rPr>
                <w:rFonts w:ascii="Times New Roman" w:hAnsi="Times New Roman" w:cs="Times New Roman"/>
                <w:lang w:eastAsia="en-US"/>
              </w:rPr>
              <w:t>Приведенные</w:t>
            </w:r>
            <w:r w:rsidRPr="00374246">
              <w:rPr>
                <w:rFonts w:ascii="Times New Roman" w:hAnsi="Times New Roman" w:cs="Times New Roman"/>
                <w:spacing w:val="-13"/>
                <w:lang w:eastAsia="en-US"/>
              </w:rPr>
              <w:t xml:space="preserve"> </w:t>
            </w:r>
            <w:r w:rsidRPr="00374246">
              <w:rPr>
                <w:rFonts w:ascii="Times New Roman" w:hAnsi="Times New Roman" w:cs="Times New Roman"/>
                <w:lang w:eastAsia="en-US"/>
              </w:rPr>
              <w:t>укрупненные</w:t>
            </w:r>
            <w:r w:rsidRPr="00374246">
              <w:rPr>
                <w:rFonts w:ascii="Times New Roman" w:hAnsi="Times New Roman" w:cs="Times New Roman"/>
                <w:spacing w:val="-12"/>
                <w:lang w:eastAsia="en-US"/>
              </w:rPr>
              <w:t xml:space="preserve"> </w:t>
            </w:r>
            <w:r w:rsidRPr="00374246">
              <w:rPr>
                <w:rFonts w:ascii="Times New Roman" w:hAnsi="Times New Roman" w:cs="Times New Roman"/>
                <w:lang w:eastAsia="en-US"/>
              </w:rPr>
              <w:t>показатели</w:t>
            </w:r>
            <w:r w:rsidRPr="00374246">
              <w:rPr>
                <w:rFonts w:ascii="Times New Roman" w:hAnsi="Times New Roman" w:cs="Times New Roman"/>
                <w:spacing w:val="-13"/>
                <w:lang w:eastAsia="en-US"/>
              </w:rPr>
              <w:t xml:space="preserve"> </w:t>
            </w:r>
            <w:r w:rsidRPr="00374246">
              <w:rPr>
                <w:rFonts w:ascii="Times New Roman" w:hAnsi="Times New Roman" w:cs="Times New Roman"/>
                <w:lang w:eastAsia="en-US"/>
              </w:rPr>
              <w:t>предусматривают</w:t>
            </w:r>
            <w:r w:rsidRPr="00374246">
              <w:rPr>
                <w:rFonts w:ascii="Times New Roman" w:hAnsi="Times New Roman" w:cs="Times New Roman"/>
                <w:spacing w:val="-12"/>
                <w:lang w:eastAsia="en-US"/>
              </w:rPr>
              <w:t xml:space="preserve"> </w:t>
            </w:r>
            <w:r w:rsidRPr="00374246">
              <w:rPr>
                <w:rFonts w:ascii="Times New Roman" w:hAnsi="Times New Roman" w:cs="Times New Roman"/>
                <w:lang w:eastAsia="en-US"/>
              </w:rPr>
              <w:t>электропотребление</w:t>
            </w:r>
            <w:r w:rsidRPr="00374246">
              <w:rPr>
                <w:rFonts w:ascii="Times New Roman" w:hAnsi="Times New Roman" w:cs="Times New Roman"/>
                <w:spacing w:val="-13"/>
                <w:lang w:eastAsia="en-US"/>
              </w:rPr>
              <w:t xml:space="preserve"> </w:t>
            </w:r>
            <w:r w:rsidRPr="00374246">
              <w:rPr>
                <w:rFonts w:ascii="Times New Roman" w:hAnsi="Times New Roman" w:cs="Times New Roman"/>
                <w:lang w:eastAsia="en-US"/>
              </w:rPr>
              <w:t>жилыми</w:t>
            </w:r>
            <w:r w:rsidRPr="00374246">
              <w:rPr>
                <w:rFonts w:ascii="Times New Roman" w:hAnsi="Times New Roman" w:cs="Times New Roman"/>
                <w:spacing w:val="-12"/>
                <w:lang w:eastAsia="en-US"/>
              </w:rPr>
              <w:t xml:space="preserve"> </w:t>
            </w:r>
            <w:r w:rsidRPr="00374246">
              <w:rPr>
                <w:rFonts w:ascii="Times New Roman" w:hAnsi="Times New Roman" w:cs="Times New Roman"/>
                <w:lang w:eastAsia="en-US"/>
              </w:rPr>
              <w:t>и</w:t>
            </w:r>
            <w:r w:rsidRPr="00374246">
              <w:rPr>
                <w:rFonts w:ascii="Times New Roman" w:hAnsi="Times New Roman" w:cs="Times New Roman"/>
                <w:spacing w:val="-13"/>
                <w:lang w:eastAsia="en-US"/>
              </w:rPr>
              <w:t xml:space="preserve"> </w:t>
            </w:r>
            <w:r w:rsidRPr="00374246">
              <w:rPr>
                <w:rFonts w:ascii="Times New Roman" w:hAnsi="Times New Roman" w:cs="Times New Roman"/>
                <w:lang w:eastAsia="en-US"/>
              </w:rPr>
              <w:t>общественными</w:t>
            </w:r>
            <w:r w:rsidRPr="00374246">
              <w:rPr>
                <w:rFonts w:ascii="Times New Roman" w:hAnsi="Times New Roman" w:cs="Times New Roman"/>
                <w:spacing w:val="-12"/>
                <w:lang w:eastAsia="en-US"/>
              </w:rPr>
              <w:t xml:space="preserve"> </w:t>
            </w:r>
            <w:r w:rsidRPr="00374246">
              <w:rPr>
                <w:rFonts w:ascii="Times New Roman" w:hAnsi="Times New Roman" w:cs="Times New Roman"/>
                <w:lang w:eastAsia="en-US"/>
              </w:rPr>
              <w:t>зданиями,</w:t>
            </w:r>
            <w:r w:rsidRPr="00374246">
              <w:rPr>
                <w:rFonts w:ascii="Times New Roman" w:hAnsi="Times New Roman" w:cs="Times New Roman"/>
                <w:spacing w:val="-2"/>
                <w:lang w:eastAsia="en-US"/>
              </w:rPr>
              <w:t xml:space="preserve"> </w:t>
            </w:r>
            <w:r w:rsidRPr="00374246">
              <w:rPr>
                <w:rFonts w:ascii="Times New Roman" w:hAnsi="Times New Roman" w:cs="Times New Roman"/>
                <w:lang w:eastAsia="en-US"/>
              </w:rPr>
              <w:t>предприятиями</w:t>
            </w:r>
            <w:r w:rsidRPr="00374246">
              <w:rPr>
                <w:rFonts w:ascii="Times New Roman" w:hAnsi="Times New Roman" w:cs="Times New Roman"/>
                <w:spacing w:val="-4"/>
                <w:lang w:eastAsia="en-US"/>
              </w:rPr>
              <w:t xml:space="preserve"> </w:t>
            </w:r>
            <w:r w:rsidRPr="00374246">
              <w:rPr>
                <w:rFonts w:ascii="Times New Roman" w:hAnsi="Times New Roman" w:cs="Times New Roman"/>
                <w:lang w:eastAsia="en-US"/>
              </w:rPr>
              <w:t>коммунально-бытового</w:t>
            </w:r>
            <w:r w:rsidRPr="00374246">
              <w:rPr>
                <w:rFonts w:ascii="Times New Roman" w:hAnsi="Times New Roman" w:cs="Times New Roman"/>
                <w:spacing w:val="-2"/>
                <w:lang w:eastAsia="en-US"/>
              </w:rPr>
              <w:t xml:space="preserve"> </w:t>
            </w:r>
            <w:r w:rsidRPr="00374246">
              <w:rPr>
                <w:rFonts w:ascii="Times New Roman" w:hAnsi="Times New Roman" w:cs="Times New Roman"/>
                <w:lang w:eastAsia="en-US"/>
              </w:rPr>
              <w:t>обслуживания,</w:t>
            </w:r>
            <w:r w:rsidRPr="00374246">
              <w:rPr>
                <w:rFonts w:ascii="Times New Roman" w:hAnsi="Times New Roman" w:cs="Times New Roman"/>
                <w:spacing w:val="-2"/>
                <w:lang w:eastAsia="en-US"/>
              </w:rPr>
              <w:t xml:space="preserve"> </w:t>
            </w:r>
            <w:r w:rsidRPr="00374246">
              <w:rPr>
                <w:rFonts w:ascii="Times New Roman" w:hAnsi="Times New Roman" w:cs="Times New Roman"/>
                <w:lang w:eastAsia="en-US"/>
              </w:rPr>
              <w:t>наружным</w:t>
            </w:r>
            <w:r w:rsidRPr="00374246">
              <w:rPr>
                <w:rFonts w:ascii="Times New Roman" w:hAnsi="Times New Roman" w:cs="Times New Roman"/>
                <w:spacing w:val="-1"/>
                <w:lang w:eastAsia="en-US"/>
              </w:rPr>
              <w:t xml:space="preserve"> </w:t>
            </w:r>
            <w:r w:rsidRPr="00374246">
              <w:rPr>
                <w:rFonts w:ascii="Times New Roman" w:hAnsi="Times New Roman" w:cs="Times New Roman"/>
                <w:lang w:eastAsia="en-US"/>
              </w:rPr>
              <w:t>освещением,</w:t>
            </w:r>
            <w:r w:rsidRPr="00374246">
              <w:rPr>
                <w:rFonts w:ascii="Times New Roman" w:hAnsi="Times New Roman" w:cs="Times New Roman"/>
                <w:spacing w:val="-2"/>
                <w:lang w:eastAsia="en-US"/>
              </w:rPr>
              <w:t xml:space="preserve"> </w:t>
            </w:r>
            <w:r w:rsidRPr="00374246">
              <w:rPr>
                <w:rFonts w:ascii="Times New Roman" w:hAnsi="Times New Roman" w:cs="Times New Roman"/>
                <w:lang w:eastAsia="en-US"/>
              </w:rPr>
              <w:t>системами</w:t>
            </w:r>
            <w:r w:rsidRPr="00374246">
              <w:rPr>
                <w:rFonts w:ascii="Times New Roman" w:hAnsi="Times New Roman" w:cs="Times New Roman"/>
                <w:spacing w:val="-4"/>
                <w:lang w:eastAsia="en-US"/>
              </w:rPr>
              <w:t xml:space="preserve"> </w:t>
            </w:r>
            <w:r w:rsidRPr="00374246">
              <w:rPr>
                <w:rFonts w:ascii="Times New Roman" w:hAnsi="Times New Roman" w:cs="Times New Roman"/>
                <w:lang w:eastAsia="en-US"/>
              </w:rPr>
              <w:t>водоснабжения, водоотведения и теплоснабжения.</w:t>
            </w:r>
          </w:p>
          <w:p w:rsidR="00E84C07" w:rsidRPr="00374246" w:rsidRDefault="00E84C07" w:rsidP="00E84C07">
            <w:pPr>
              <w:numPr>
                <w:ilvl w:val="0"/>
                <w:numId w:val="2"/>
              </w:numPr>
              <w:tabs>
                <w:tab w:val="left" w:pos="227"/>
              </w:tabs>
              <w:adjustRightInd/>
              <w:ind w:right="21" w:firstLine="0"/>
              <w:rPr>
                <w:rFonts w:ascii="Times New Roman" w:hAnsi="Times New Roman" w:cs="Times New Roman"/>
                <w:lang w:eastAsia="en-US"/>
              </w:rPr>
            </w:pPr>
            <w:r w:rsidRPr="00374246">
              <w:rPr>
                <w:rFonts w:ascii="Times New Roman" w:hAnsi="Times New Roman" w:cs="Times New Roman"/>
                <w:lang w:eastAsia="en-US"/>
              </w:rPr>
              <w:t>Условия</w:t>
            </w:r>
            <w:r w:rsidRPr="00374246">
              <w:rPr>
                <w:rFonts w:ascii="Times New Roman" w:hAnsi="Times New Roman" w:cs="Times New Roman"/>
                <w:spacing w:val="-6"/>
                <w:lang w:eastAsia="en-US"/>
              </w:rPr>
              <w:t xml:space="preserve"> </w:t>
            </w:r>
            <w:r w:rsidRPr="00374246">
              <w:rPr>
                <w:rFonts w:ascii="Times New Roman" w:hAnsi="Times New Roman" w:cs="Times New Roman"/>
                <w:lang w:eastAsia="en-US"/>
              </w:rPr>
              <w:t>применения</w:t>
            </w:r>
            <w:r w:rsidRPr="00374246">
              <w:rPr>
                <w:rFonts w:ascii="Times New Roman" w:hAnsi="Times New Roman" w:cs="Times New Roman"/>
                <w:spacing w:val="-6"/>
                <w:lang w:eastAsia="en-US"/>
              </w:rPr>
              <w:t xml:space="preserve"> </w:t>
            </w:r>
            <w:r w:rsidRPr="00374246">
              <w:rPr>
                <w:rFonts w:ascii="Times New Roman" w:hAnsi="Times New Roman" w:cs="Times New Roman"/>
                <w:lang w:eastAsia="en-US"/>
              </w:rPr>
              <w:t>стационарных</w:t>
            </w:r>
            <w:r w:rsidRPr="00374246">
              <w:rPr>
                <w:rFonts w:ascii="Times New Roman" w:hAnsi="Times New Roman" w:cs="Times New Roman"/>
                <w:spacing w:val="-4"/>
                <w:lang w:eastAsia="en-US"/>
              </w:rPr>
              <w:t xml:space="preserve"> </w:t>
            </w:r>
            <w:r w:rsidRPr="00374246">
              <w:rPr>
                <w:rFonts w:ascii="Times New Roman" w:hAnsi="Times New Roman" w:cs="Times New Roman"/>
                <w:lang w:eastAsia="en-US"/>
              </w:rPr>
              <w:t>электроплит</w:t>
            </w:r>
            <w:r w:rsidRPr="00374246">
              <w:rPr>
                <w:rFonts w:ascii="Times New Roman" w:hAnsi="Times New Roman" w:cs="Times New Roman"/>
                <w:spacing w:val="-6"/>
                <w:lang w:eastAsia="en-US"/>
              </w:rPr>
              <w:t xml:space="preserve"> </w:t>
            </w:r>
            <w:r w:rsidRPr="00374246">
              <w:rPr>
                <w:rFonts w:ascii="Times New Roman" w:hAnsi="Times New Roman" w:cs="Times New Roman"/>
                <w:lang w:eastAsia="en-US"/>
              </w:rPr>
              <w:t>в</w:t>
            </w:r>
            <w:r w:rsidRPr="00374246">
              <w:rPr>
                <w:rFonts w:ascii="Times New Roman" w:hAnsi="Times New Roman" w:cs="Times New Roman"/>
                <w:spacing w:val="-3"/>
                <w:lang w:eastAsia="en-US"/>
              </w:rPr>
              <w:t xml:space="preserve"> </w:t>
            </w:r>
            <w:r w:rsidRPr="00374246">
              <w:rPr>
                <w:rFonts w:ascii="Times New Roman" w:hAnsi="Times New Roman" w:cs="Times New Roman"/>
                <w:lang w:eastAsia="en-US"/>
              </w:rPr>
              <w:t>жилой</w:t>
            </w:r>
            <w:r w:rsidRPr="00374246">
              <w:rPr>
                <w:rFonts w:ascii="Times New Roman" w:hAnsi="Times New Roman" w:cs="Times New Roman"/>
                <w:spacing w:val="-6"/>
                <w:lang w:eastAsia="en-US"/>
              </w:rPr>
              <w:t xml:space="preserve"> </w:t>
            </w:r>
            <w:r w:rsidRPr="00374246">
              <w:rPr>
                <w:rFonts w:ascii="Times New Roman" w:hAnsi="Times New Roman" w:cs="Times New Roman"/>
                <w:lang w:eastAsia="en-US"/>
              </w:rPr>
              <w:t>застройке,</w:t>
            </w:r>
            <w:r w:rsidRPr="00374246">
              <w:rPr>
                <w:rFonts w:ascii="Times New Roman" w:hAnsi="Times New Roman" w:cs="Times New Roman"/>
                <w:spacing w:val="-4"/>
                <w:lang w:eastAsia="en-US"/>
              </w:rPr>
              <w:t xml:space="preserve"> </w:t>
            </w:r>
            <w:r w:rsidRPr="00374246">
              <w:rPr>
                <w:rFonts w:ascii="Times New Roman" w:hAnsi="Times New Roman" w:cs="Times New Roman"/>
                <w:lang w:eastAsia="en-US"/>
              </w:rPr>
              <w:t>а</w:t>
            </w:r>
            <w:r w:rsidRPr="00374246">
              <w:rPr>
                <w:rFonts w:ascii="Times New Roman" w:hAnsi="Times New Roman" w:cs="Times New Roman"/>
                <w:spacing w:val="-5"/>
                <w:lang w:eastAsia="en-US"/>
              </w:rPr>
              <w:t xml:space="preserve"> </w:t>
            </w:r>
            <w:r w:rsidRPr="00374246">
              <w:rPr>
                <w:rFonts w:ascii="Times New Roman" w:hAnsi="Times New Roman" w:cs="Times New Roman"/>
                <w:lang w:eastAsia="en-US"/>
              </w:rPr>
              <w:t>также</w:t>
            </w:r>
            <w:r w:rsidRPr="00374246">
              <w:rPr>
                <w:rFonts w:ascii="Times New Roman" w:hAnsi="Times New Roman" w:cs="Times New Roman"/>
                <w:spacing w:val="-5"/>
                <w:lang w:eastAsia="en-US"/>
              </w:rPr>
              <w:t xml:space="preserve"> </w:t>
            </w:r>
            <w:r w:rsidRPr="00374246">
              <w:rPr>
                <w:rFonts w:ascii="Times New Roman" w:hAnsi="Times New Roman" w:cs="Times New Roman"/>
                <w:lang w:eastAsia="en-US"/>
              </w:rPr>
              <w:t>районы</w:t>
            </w:r>
            <w:r w:rsidRPr="00374246">
              <w:rPr>
                <w:rFonts w:ascii="Times New Roman" w:hAnsi="Times New Roman" w:cs="Times New Roman"/>
                <w:spacing w:val="-5"/>
                <w:lang w:eastAsia="en-US"/>
              </w:rPr>
              <w:t xml:space="preserve"> </w:t>
            </w:r>
            <w:r w:rsidRPr="00374246">
              <w:rPr>
                <w:rFonts w:ascii="Times New Roman" w:hAnsi="Times New Roman" w:cs="Times New Roman"/>
                <w:lang w:eastAsia="en-US"/>
              </w:rPr>
              <w:t>применения</w:t>
            </w:r>
            <w:r w:rsidRPr="00374246">
              <w:rPr>
                <w:rFonts w:ascii="Times New Roman" w:hAnsi="Times New Roman" w:cs="Times New Roman"/>
                <w:spacing w:val="-6"/>
                <w:lang w:eastAsia="en-US"/>
              </w:rPr>
              <w:t xml:space="preserve"> </w:t>
            </w:r>
            <w:r w:rsidRPr="00374246">
              <w:rPr>
                <w:rFonts w:ascii="Times New Roman" w:hAnsi="Times New Roman" w:cs="Times New Roman"/>
                <w:lang w:eastAsia="en-US"/>
              </w:rPr>
              <w:t>населением бытовых кондиционеров следует принимать в соответствии с СП 54.13330.</w:t>
            </w:r>
          </w:p>
          <w:p w:rsidR="00E84C07" w:rsidRPr="00374246" w:rsidRDefault="00E84C07" w:rsidP="00E84C07">
            <w:pPr>
              <w:numPr>
                <w:ilvl w:val="0"/>
                <w:numId w:val="2"/>
              </w:numPr>
              <w:tabs>
                <w:tab w:val="left" w:pos="239"/>
              </w:tabs>
              <w:adjustRightInd/>
              <w:spacing w:before="1"/>
              <w:ind w:right="22" w:firstLine="0"/>
              <w:rPr>
                <w:rFonts w:ascii="Times New Roman" w:hAnsi="Times New Roman" w:cs="Times New Roman"/>
                <w:lang w:eastAsia="en-US"/>
              </w:rPr>
            </w:pPr>
            <w:r w:rsidRPr="00374246">
              <w:rPr>
                <w:rFonts w:ascii="Times New Roman" w:hAnsi="Times New Roman" w:cs="Times New Roman"/>
                <w:lang w:eastAsia="en-US"/>
              </w:rPr>
              <w:t>При составлении проектов генеральных планов городов и других поселений допускается принимать укрупненные показатели потребления газа, м/год на 1 чел., при теплоте сгорания газа 34 МДж/м (8000 ккал/м).</w:t>
            </w:r>
          </w:p>
          <w:p w:rsidR="00E84C07" w:rsidRPr="00E84C07" w:rsidRDefault="00E84C07" w:rsidP="00E84C07">
            <w:pPr>
              <w:adjustRightInd/>
              <w:ind w:left="9" w:right="3" w:firstLine="0"/>
              <w:rPr>
                <w:rFonts w:ascii="Times New Roman" w:eastAsia="Calibri" w:hAnsi="Times New Roman" w:cs="Times New Roman"/>
                <w:lang w:eastAsia="en-US"/>
              </w:rPr>
            </w:pPr>
          </w:p>
        </w:tc>
      </w:tr>
    </w:tbl>
    <w:p w:rsidR="00692380" w:rsidRDefault="00692380"/>
    <w:p w:rsidR="00026D06" w:rsidRDefault="00026D06" w:rsidP="00026D06">
      <w:pPr>
        <w:adjustRightInd/>
        <w:ind w:left="650" w:right="786" w:firstLine="0"/>
        <w:jc w:val="center"/>
        <w:outlineLvl w:val="1"/>
        <w:rPr>
          <w:rFonts w:ascii="Times New Roman" w:hAnsi="Times New Roman" w:cs="Times New Roman"/>
          <w:b/>
          <w:bCs/>
          <w:sz w:val="28"/>
          <w:szCs w:val="28"/>
          <w:lang w:eastAsia="en-US"/>
        </w:rPr>
      </w:pPr>
    </w:p>
    <w:p w:rsidR="00026D06" w:rsidRDefault="00026D06" w:rsidP="00026D06">
      <w:pPr>
        <w:adjustRightInd/>
        <w:ind w:left="650" w:right="786" w:firstLine="0"/>
        <w:jc w:val="center"/>
        <w:outlineLvl w:val="1"/>
        <w:rPr>
          <w:rFonts w:ascii="Times New Roman" w:hAnsi="Times New Roman" w:cs="Times New Roman"/>
          <w:b/>
          <w:bCs/>
          <w:spacing w:val="-6"/>
          <w:sz w:val="28"/>
          <w:szCs w:val="28"/>
          <w:lang w:eastAsia="en-US"/>
        </w:rPr>
      </w:pPr>
      <w:r>
        <w:rPr>
          <w:rFonts w:ascii="Times New Roman" w:hAnsi="Times New Roman" w:cs="Times New Roman"/>
          <w:b/>
          <w:bCs/>
          <w:sz w:val="28"/>
          <w:szCs w:val="28"/>
          <w:lang w:eastAsia="en-US"/>
        </w:rPr>
        <w:t xml:space="preserve">2.12. </w:t>
      </w:r>
      <w:r w:rsidRPr="00026D06">
        <w:rPr>
          <w:rFonts w:ascii="Times New Roman" w:hAnsi="Times New Roman" w:cs="Times New Roman"/>
          <w:b/>
          <w:bCs/>
          <w:sz w:val="28"/>
          <w:szCs w:val="28"/>
          <w:lang w:eastAsia="en-US"/>
        </w:rPr>
        <w:t>Объекты</w:t>
      </w:r>
      <w:r w:rsidRPr="00026D06">
        <w:rPr>
          <w:rFonts w:ascii="Times New Roman" w:hAnsi="Times New Roman" w:cs="Times New Roman"/>
          <w:b/>
          <w:bCs/>
          <w:spacing w:val="-7"/>
          <w:sz w:val="28"/>
          <w:szCs w:val="28"/>
          <w:lang w:eastAsia="en-US"/>
        </w:rPr>
        <w:t xml:space="preserve"> </w:t>
      </w:r>
      <w:r w:rsidRPr="00026D06">
        <w:rPr>
          <w:rFonts w:ascii="Times New Roman" w:hAnsi="Times New Roman" w:cs="Times New Roman"/>
          <w:b/>
          <w:bCs/>
          <w:sz w:val="28"/>
          <w:szCs w:val="28"/>
          <w:lang w:eastAsia="en-US"/>
        </w:rPr>
        <w:t>местного</w:t>
      </w:r>
      <w:r w:rsidRPr="00026D06">
        <w:rPr>
          <w:rFonts w:ascii="Times New Roman" w:hAnsi="Times New Roman" w:cs="Times New Roman"/>
          <w:b/>
          <w:bCs/>
          <w:spacing w:val="-4"/>
          <w:sz w:val="28"/>
          <w:szCs w:val="28"/>
          <w:lang w:eastAsia="en-US"/>
        </w:rPr>
        <w:t xml:space="preserve"> </w:t>
      </w:r>
      <w:r w:rsidRPr="00026D06">
        <w:rPr>
          <w:rFonts w:ascii="Times New Roman" w:hAnsi="Times New Roman" w:cs="Times New Roman"/>
          <w:b/>
          <w:bCs/>
          <w:sz w:val="28"/>
          <w:szCs w:val="28"/>
          <w:lang w:eastAsia="en-US"/>
        </w:rPr>
        <w:t>значения</w:t>
      </w:r>
      <w:r w:rsidRPr="00026D06">
        <w:rPr>
          <w:rFonts w:ascii="Times New Roman" w:hAnsi="Times New Roman" w:cs="Times New Roman"/>
          <w:b/>
          <w:bCs/>
          <w:spacing w:val="-6"/>
          <w:sz w:val="28"/>
          <w:szCs w:val="28"/>
          <w:lang w:eastAsia="en-US"/>
        </w:rPr>
        <w:t xml:space="preserve"> </w:t>
      </w:r>
      <w:r w:rsidRPr="00026D06">
        <w:rPr>
          <w:rFonts w:ascii="Times New Roman" w:hAnsi="Times New Roman" w:cs="Times New Roman"/>
          <w:b/>
          <w:bCs/>
          <w:sz w:val="28"/>
          <w:szCs w:val="28"/>
          <w:lang w:eastAsia="en-US"/>
        </w:rPr>
        <w:t>муниципального</w:t>
      </w:r>
      <w:r w:rsidRPr="00026D06">
        <w:rPr>
          <w:rFonts w:ascii="Times New Roman" w:hAnsi="Times New Roman" w:cs="Times New Roman"/>
          <w:b/>
          <w:bCs/>
          <w:spacing w:val="-6"/>
          <w:sz w:val="28"/>
          <w:szCs w:val="28"/>
          <w:lang w:eastAsia="en-US"/>
        </w:rPr>
        <w:t xml:space="preserve"> </w:t>
      </w:r>
      <w:r w:rsidRPr="00026D06">
        <w:rPr>
          <w:rFonts w:ascii="Times New Roman" w:hAnsi="Times New Roman" w:cs="Times New Roman"/>
          <w:b/>
          <w:bCs/>
          <w:sz w:val="28"/>
          <w:szCs w:val="28"/>
          <w:lang w:eastAsia="en-US"/>
        </w:rPr>
        <w:t>района</w:t>
      </w:r>
      <w:r w:rsidRPr="00026D06">
        <w:rPr>
          <w:rFonts w:ascii="Times New Roman" w:hAnsi="Times New Roman" w:cs="Times New Roman"/>
          <w:b/>
          <w:bCs/>
          <w:spacing w:val="-6"/>
          <w:sz w:val="28"/>
          <w:szCs w:val="28"/>
          <w:lang w:eastAsia="en-US"/>
        </w:rPr>
        <w:t xml:space="preserve"> </w:t>
      </w:r>
    </w:p>
    <w:p w:rsidR="00026D06" w:rsidRDefault="00026D06" w:rsidP="00026D06">
      <w:pPr>
        <w:adjustRightInd/>
        <w:ind w:left="650" w:right="786" w:firstLine="0"/>
        <w:jc w:val="center"/>
        <w:outlineLvl w:val="1"/>
        <w:rPr>
          <w:rFonts w:ascii="Times New Roman" w:hAnsi="Times New Roman" w:cs="Times New Roman"/>
          <w:b/>
          <w:bCs/>
          <w:sz w:val="28"/>
          <w:szCs w:val="28"/>
          <w:lang w:eastAsia="en-US"/>
        </w:rPr>
      </w:pPr>
      <w:r w:rsidRPr="00026D06">
        <w:rPr>
          <w:rFonts w:ascii="Times New Roman" w:hAnsi="Times New Roman" w:cs="Times New Roman"/>
          <w:b/>
          <w:bCs/>
          <w:sz w:val="28"/>
          <w:szCs w:val="28"/>
          <w:lang w:eastAsia="en-US"/>
        </w:rPr>
        <w:t>в</w:t>
      </w:r>
      <w:r w:rsidRPr="00026D06">
        <w:rPr>
          <w:rFonts w:ascii="Times New Roman" w:hAnsi="Times New Roman" w:cs="Times New Roman"/>
          <w:b/>
          <w:bCs/>
          <w:spacing w:val="-6"/>
          <w:sz w:val="28"/>
          <w:szCs w:val="28"/>
          <w:lang w:eastAsia="en-US"/>
        </w:rPr>
        <w:t xml:space="preserve"> </w:t>
      </w:r>
      <w:r w:rsidRPr="00026D06">
        <w:rPr>
          <w:rFonts w:ascii="Times New Roman" w:hAnsi="Times New Roman" w:cs="Times New Roman"/>
          <w:b/>
          <w:bCs/>
          <w:sz w:val="28"/>
          <w:szCs w:val="28"/>
          <w:lang w:eastAsia="en-US"/>
        </w:rPr>
        <w:t>области</w:t>
      </w:r>
      <w:r w:rsidRPr="00026D06">
        <w:rPr>
          <w:rFonts w:ascii="Times New Roman" w:hAnsi="Times New Roman" w:cs="Times New Roman"/>
          <w:b/>
          <w:bCs/>
          <w:spacing w:val="-2"/>
          <w:sz w:val="28"/>
          <w:szCs w:val="28"/>
          <w:lang w:eastAsia="en-US"/>
        </w:rPr>
        <w:t xml:space="preserve"> </w:t>
      </w:r>
      <w:r w:rsidRPr="00026D06">
        <w:rPr>
          <w:rFonts w:ascii="Times New Roman" w:hAnsi="Times New Roman" w:cs="Times New Roman"/>
          <w:b/>
          <w:bCs/>
          <w:sz w:val="28"/>
          <w:szCs w:val="28"/>
          <w:lang w:eastAsia="en-US"/>
        </w:rPr>
        <w:t xml:space="preserve">утилизации, обезвреживания, захоронения </w:t>
      </w:r>
    </w:p>
    <w:p w:rsidR="00026D06" w:rsidRDefault="00026D06" w:rsidP="00026D06">
      <w:pPr>
        <w:adjustRightInd/>
        <w:ind w:left="650" w:right="786" w:firstLine="0"/>
        <w:jc w:val="center"/>
        <w:outlineLvl w:val="1"/>
        <w:rPr>
          <w:rFonts w:ascii="Times New Roman" w:hAnsi="Times New Roman" w:cs="Times New Roman"/>
          <w:b/>
          <w:bCs/>
          <w:sz w:val="28"/>
          <w:szCs w:val="28"/>
          <w:lang w:eastAsia="en-US"/>
        </w:rPr>
      </w:pPr>
      <w:r w:rsidRPr="00026D06">
        <w:rPr>
          <w:rFonts w:ascii="Times New Roman" w:hAnsi="Times New Roman" w:cs="Times New Roman"/>
          <w:b/>
          <w:bCs/>
          <w:sz w:val="28"/>
          <w:szCs w:val="28"/>
          <w:lang w:eastAsia="en-US"/>
        </w:rPr>
        <w:t>твердых коммунальных отходов</w:t>
      </w:r>
    </w:p>
    <w:p w:rsidR="0085311B" w:rsidRDefault="0085311B" w:rsidP="00026D06">
      <w:pPr>
        <w:adjustRightInd/>
        <w:ind w:left="650" w:right="786" w:firstLine="0"/>
        <w:jc w:val="center"/>
        <w:outlineLvl w:val="1"/>
        <w:rPr>
          <w:rFonts w:ascii="Times New Roman" w:hAnsi="Times New Roman" w:cs="Times New Roman"/>
          <w:b/>
          <w:bCs/>
          <w:sz w:val="28"/>
          <w:szCs w:val="28"/>
          <w:lang w:eastAsia="en-US"/>
        </w:rPr>
      </w:pPr>
    </w:p>
    <w:p w:rsidR="0085311B" w:rsidRPr="009524AB" w:rsidRDefault="007F770B" w:rsidP="0085311B">
      <w:pPr>
        <w:jc w:val="right"/>
        <w:rPr>
          <w:rStyle w:val="a3"/>
          <w:rFonts w:ascii="Times New Roman" w:hAnsi="Times New Roman" w:cs="Times New Roman"/>
          <w:bCs/>
        </w:rPr>
      </w:pPr>
      <w:r>
        <w:rPr>
          <w:rStyle w:val="a3"/>
          <w:rFonts w:ascii="Times New Roman" w:hAnsi="Times New Roman" w:cs="Times New Roman"/>
          <w:bCs/>
        </w:rPr>
        <w:t>Таблица 16</w:t>
      </w:r>
    </w:p>
    <w:p w:rsidR="0085311B" w:rsidRPr="00026D06" w:rsidRDefault="0085311B" w:rsidP="00026D06">
      <w:pPr>
        <w:adjustRightInd/>
        <w:ind w:left="650" w:right="786" w:firstLine="0"/>
        <w:jc w:val="center"/>
        <w:outlineLvl w:val="1"/>
        <w:rPr>
          <w:rFonts w:ascii="Times New Roman" w:hAnsi="Times New Roman" w:cs="Times New Roman"/>
          <w:b/>
          <w:bCs/>
          <w:sz w:val="28"/>
          <w:szCs w:val="28"/>
          <w:lang w:eastAsia="en-US"/>
        </w:rPr>
      </w:pPr>
    </w:p>
    <w:p w:rsidR="00026D06" w:rsidRPr="00026D06" w:rsidRDefault="00026D06" w:rsidP="00026D06">
      <w:pPr>
        <w:adjustRightInd/>
        <w:spacing w:before="6"/>
        <w:ind w:firstLine="0"/>
        <w:jc w:val="left"/>
        <w:rPr>
          <w:rFonts w:ascii="Times New Roman" w:hAnsi="Times New Roman" w:cs="Times New Roman"/>
          <w:b/>
          <w:sz w:val="10"/>
          <w:lang w:eastAsia="en-US"/>
        </w:rPr>
      </w:pPr>
    </w:p>
    <w:tbl>
      <w:tblPr>
        <w:tblW w:w="1018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51"/>
        <w:gridCol w:w="2132"/>
        <w:gridCol w:w="2545"/>
        <w:gridCol w:w="3754"/>
      </w:tblGrid>
      <w:tr w:rsidR="008F20BA" w:rsidRPr="00374246" w:rsidTr="008F20BA">
        <w:trPr>
          <w:trHeight w:val="805"/>
          <w:jc w:val="center"/>
        </w:trPr>
        <w:tc>
          <w:tcPr>
            <w:tcW w:w="1751" w:type="dxa"/>
            <w:shd w:val="clear" w:color="auto" w:fill="auto"/>
          </w:tcPr>
          <w:p w:rsidR="00026D06" w:rsidRPr="00374246" w:rsidRDefault="00026D06" w:rsidP="008F20BA">
            <w:pPr>
              <w:adjustRightInd/>
              <w:ind w:left="230" w:hanging="72"/>
              <w:jc w:val="left"/>
              <w:rPr>
                <w:rFonts w:ascii="Times New Roman" w:eastAsia="Calibri" w:hAnsi="Times New Roman" w:cs="Times New Roman"/>
                <w:b/>
                <w:lang w:val="en-US" w:eastAsia="en-US"/>
              </w:rPr>
            </w:pPr>
            <w:r w:rsidRPr="00374246">
              <w:rPr>
                <w:rFonts w:ascii="Times New Roman" w:eastAsia="Calibri" w:hAnsi="Times New Roman" w:cs="Times New Roman"/>
                <w:b/>
                <w:spacing w:val="-2"/>
                <w:lang w:val="en-US" w:eastAsia="en-US"/>
              </w:rPr>
              <w:t xml:space="preserve">Наименование </w:t>
            </w:r>
            <w:r w:rsidR="00EC45C6" w:rsidRPr="00374246">
              <w:rPr>
                <w:rFonts w:ascii="Times New Roman" w:eastAsia="Calibri" w:hAnsi="Times New Roman" w:cs="Times New Roman"/>
                <w:b/>
                <w:lang w:val="en-US" w:eastAsia="en-US"/>
              </w:rPr>
              <w:t xml:space="preserve">вида </w:t>
            </w:r>
            <w:r w:rsidRPr="00374246">
              <w:rPr>
                <w:rFonts w:ascii="Times New Roman" w:eastAsia="Calibri" w:hAnsi="Times New Roman" w:cs="Times New Roman"/>
                <w:b/>
                <w:lang w:val="en-US" w:eastAsia="en-US"/>
              </w:rPr>
              <w:t>объекта</w:t>
            </w:r>
          </w:p>
        </w:tc>
        <w:tc>
          <w:tcPr>
            <w:tcW w:w="2132" w:type="dxa"/>
            <w:shd w:val="clear" w:color="auto" w:fill="auto"/>
          </w:tcPr>
          <w:p w:rsidR="00EC45C6" w:rsidRPr="00374246" w:rsidRDefault="00026D06" w:rsidP="008F20BA">
            <w:pPr>
              <w:adjustRightInd/>
              <w:ind w:left="607" w:hanging="476"/>
              <w:jc w:val="center"/>
              <w:rPr>
                <w:rFonts w:ascii="Times New Roman" w:eastAsia="Calibri" w:hAnsi="Times New Roman" w:cs="Times New Roman"/>
                <w:b/>
                <w:spacing w:val="-12"/>
                <w:lang w:val="en-US" w:eastAsia="en-US"/>
              </w:rPr>
            </w:pPr>
            <w:r w:rsidRPr="00374246">
              <w:rPr>
                <w:rFonts w:ascii="Times New Roman" w:eastAsia="Calibri" w:hAnsi="Times New Roman" w:cs="Times New Roman"/>
                <w:b/>
                <w:lang w:val="en-US" w:eastAsia="en-US"/>
              </w:rPr>
              <w:t>Тип</w:t>
            </w:r>
            <w:r w:rsidRPr="00374246">
              <w:rPr>
                <w:rFonts w:ascii="Times New Roman" w:eastAsia="Calibri" w:hAnsi="Times New Roman" w:cs="Times New Roman"/>
                <w:b/>
                <w:spacing w:val="-13"/>
                <w:lang w:val="en-US" w:eastAsia="en-US"/>
              </w:rPr>
              <w:t xml:space="preserve"> </w:t>
            </w:r>
            <w:r w:rsidRPr="00374246">
              <w:rPr>
                <w:rFonts w:ascii="Times New Roman" w:eastAsia="Calibri" w:hAnsi="Times New Roman" w:cs="Times New Roman"/>
                <w:b/>
                <w:lang w:val="en-US" w:eastAsia="en-US"/>
              </w:rPr>
              <w:t>расчетного</w:t>
            </w:r>
          </w:p>
          <w:p w:rsidR="00026D06" w:rsidRPr="00374246" w:rsidRDefault="00EC45C6" w:rsidP="008F20BA">
            <w:pPr>
              <w:adjustRightInd/>
              <w:ind w:left="607" w:hanging="476"/>
              <w:jc w:val="center"/>
              <w:rPr>
                <w:rFonts w:ascii="Times New Roman" w:eastAsia="Calibri" w:hAnsi="Times New Roman" w:cs="Times New Roman"/>
                <w:b/>
                <w:lang w:val="en-US" w:eastAsia="en-US"/>
              </w:rPr>
            </w:pPr>
            <w:r w:rsidRPr="00374246">
              <w:rPr>
                <w:rFonts w:ascii="Times New Roman" w:eastAsia="Calibri" w:hAnsi="Times New Roman" w:cs="Times New Roman"/>
                <w:b/>
                <w:lang w:val="en-US" w:eastAsia="en-US"/>
              </w:rPr>
              <w:t>по</w:t>
            </w:r>
            <w:r w:rsidR="00026D06" w:rsidRPr="00374246">
              <w:rPr>
                <w:rFonts w:ascii="Times New Roman" w:eastAsia="Calibri" w:hAnsi="Times New Roman" w:cs="Times New Roman"/>
                <w:b/>
                <w:spacing w:val="-2"/>
                <w:lang w:val="en-US" w:eastAsia="en-US"/>
              </w:rPr>
              <w:t>казателя</w:t>
            </w:r>
          </w:p>
        </w:tc>
        <w:tc>
          <w:tcPr>
            <w:tcW w:w="2545" w:type="dxa"/>
            <w:shd w:val="clear" w:color="auto" w:fill="auto"/>
          </w:tcPr>
          <w:p w:rsidR="00EC45C6" w:rsidRPr="00374246" w:rsidRDefault="00EC45C6" w:rsidP="008F20BA">
            <w:pPr>
              <w:adjustRightInd/>
              <w:ind w:left="38" w:right="35" w:firstLine="3"/>
              <w:jc w:val="center"/>
              <w:rPr>
                <w:rFonts w:ascii="Times New Roman" w:eastAsia="Calibri" w:hAnsi="Times New Roman" w:cs="Times New Roman"/>
                <w:b/>
                <w:lang w:eastAsia="en-US"/>
              </w:rPr>
            </w:pPr>
            <w:r w:rsidRPr="00374246">
              <w:rPr>
                <w:rFonts w:ascii="Times New Roman" w:eastAsia="Calibri" w:hAnsi="Times New Roman" w:cs="Times New Roman"/>
                <w:b/>
                <w:lang w:eastAsia="en-US"/>
              </w:rPr>
              <w:t xml:space="preserve">Наименование </w:t>
            </w:r>
          </w:p>
          <w:p w:rsidR="00026D06" w:rsidRPr="00374246" w:rsidRDefault="00EC45C6" w:rsidP="008F20BA">
            <w:pPr>
              <w:adjustRightInd/>
              <w:ind w:left="38" w:right="35" w:firstLine="3"/>
              <w:jc w:val="center"/>
              <w:rPr>
                <w:rFonts w:ascii="Times New Roman" w:eastAsia="Calibri" w:hAnsi="Times New Roman" w:cs="Times New Roman"/>
                <w:b/>
                <w:lang w:eastAsia="en-US"/>
              </w:rPr>
            </w:pPr>
            <w:r w:rsidRPr="00374246">
              <w:rPr>
                <w:rFonts w:ascii="Times New Roman" w:eastAsia="Calibri" w:hAnsi="Times New Roman" w:cs="Times New Roman"/>
                <w:b/>
                <w:lang w:eastAsia="en-US"/>
              </w:rPr>
              <w:t>расчет</w:t>
            </w:r>
            <w:r w:rsidR="00026D06" w:rsidRPr="00374246">
              <w:rPr>
                <w:rFonts w:ascii="Times New Roman" w:eastAsia="Calibri" w:hAnsi="Times New Roman" w:cs="Times New Roman"/>
                <w:b/>
                <w:lang w:eastAsia="en-US"/>
              </w:rPr>
              <w:t>ного</w:t>
            </w:r>
            <w:r w:rsidR="00026D06" w:rsidRPr="00374246">
              <w:rPr>
                <w:rFonts w:ascii="Times New Roman" w:eastAsia="Calibri" w:hAnsi="Times New Roman" w:cs="Times New Roman"/>
                <w:b/>
                <w:spacing w:val="-13"/>
                <w:lang w:eastAsia="en-US"/>
              </w:rPr>
              <w:t xml:space="preserve"> </w:t>
            </w:r>
            <w:r w:rsidR="00026D06" w:rsidRPr="00374246">
              <w:rPr>
                <w:rFonts w:ascii="Times New Roman" w:eastAsia="Calibri" w:hAnsi="Times New Roman" w:cs="Times New Roman"/>
                <w:b/>
                <w:lang w:eastAsia="en-US"/>
              </w:rPr>
              <w:t>показателя,</w:t>
            </w:r>
            <w:r w:rsidR="00026D06" w:rsidRPr="00374246">
              <w:rPr>
                <w:rFonts w:ascii="Times New Roman" w:eastAsia="Calibri" w:hAnsi="Times New Roman" w:cs="Times New Roman"/>
                <w:b/>
                <w:spacing w:val="-12"/>
                <w:lang w:eastAsia="en-US"/>
              </w:rPr>
              <w:t xml:space="preserve"> </w:t>
            </w:r>
            <w:r w:rsidR="00026D06" w:rsidRPr="00374246">
              <w:rPr>
                <w:rFonts w:ascii="Times New Roman" w:eastAsia="Calibri" w:hAnsi="Times New Roman" w:cs="Times New Roman"/>
                <w:b/>
                <w:lang w:eastAsia="en-US"/>
              </w:rPr>
              <w:t xml:space="preserve">единица </w:t>
            </w:r>
            <w:r w:rsidR="00026D06" w:rsidRPr="00374246">
              <w:rPr>
                <w:rFonts w:ascii="Times New Roman" w:eastAsia="Calibri" w:hAnsi="Times New Roman" w:cs="Times New Roman"/>
                <w:b/>
                <w:spacing w:val="-2"/>
                <w:lang w:eastAsia="en-US"/>
              </w:rPr>
              <w:t>измерения</w:t>
            </w:r>
          </w:p>
        </w:tc>
        <w:tc>
          <w:tcPr>
            <w:tcW w:w="3754" w:type="dxa"/>
            <w:shd w:val="clear" w:color="auto" w:fill="auto"/>
          </w:tcPr>
          <w:p w:rsidR="00026D06" w:rsidRPr="00374246" w:rsidRDefault="00026D06" w:rsidP="008F20BA">
            <w:pPr>
              <w:adjustRightInd/>
              <w:ind w:left="4" w:firstLine="0"/>
              <w:jc w:val="center"/>
              <w:rPr>
                <w:rFonts w:ascii="Times New Roman" w:eastAsia="Calibri" w:hAnsi="Times New Roman" w:cs="Times New Roman"/>
                <w:b/>
                <w:lang w:val="en-US" w:eastAsia="en-US"/>
              </w:rPr>
            </w:pPr>
            <w:r w:rsidRPr="00374246">
              <w:rPr>
                <w:rFonts w:ascii="Times New Roman" w:eastAsia="Calibri" w:hAnsi="Times New Roman" w:cs="Times New Roman"/>
                <w:b/>
                <w:lang w:val="en-US" w:eastAsia="en-US"/>
              </w:rPr>
              <w:t>Значения</w:t>
            </w:r>
            <w:r w:rsidRPr="00374246">
              <w:rPr>
                <w:rFonts w:ascii="Times New Roman" w:eastAsia="Calibri" w:hAnsi="Times New Roman" w:cs="Times New Roman"/>
                <w:b/>
                <w:spacing w:val="-10"/>
                <w:lang w:val="en-US" w:eastAsia="en-US"/>
              </w:rPr>
              <w:t xml:space="preserve"> </w:t>
            </w:r>
            <w:r w:rsidRPr="00374246">
              <w:rPr>
                <w:rFonts w:ascii="Times New Roman" w:eastAsia="Calibri" w:hAnsi="Times New Roman" w:cs="Times New Roman"/>
                <w:b/>
                <w:lang w:val="en-US" w:eastAsia="en-US"/>
              </w:rPr>
              <w:t>расчетного</w:t>
            </w:r>
            <w:r w:rsidRPr="00374246">
              <w:rPr>
                <w:rFonts w:ascii="Times New Roman" w:eastAsia="Calibri" w:hAnsi="Times New Roman" w:cs="Times New Roman"/>
                <w:b/>
                <w:spacing w:val="-8"/>
                <w:lang w:val="en-US" w:eastAsia="en-US"/>
              </w:rPr>
              <w:t xml:space="preserve"> </w:t>
            </w:r>
            <w:r w:rsidRPr="00374246">
              <w:rPr>
                <w:rFonts w:ascii="Times New Roman" w:eastAsia="Calibri" w:hAnsi="Times New Roman" w:cs="Times New Roman"/>
                <w:b/>
                <w:spacing w:val="-2"/>
                <w:lang w:val="en-US" w:eastAsia="en-US"/>
              </w:rPr>
              <w:t>показателя</w:t>
            </w:r>
          </w:p>
        </w:tc>
      </w:tr>
      <w:tr w:rsidR="008F20BA" w:rsidRPr="00374246" w:rsidTr="008F20BA">
        <w:trPr>
          <w:trHeight w:val="1139"/>
          <w:jc w:val="center"/>
        </w:trPr>
        <w:tc>
          <w:tcPr>
            <w:tcW w:w="1751" w:type="dxa"/>
            <w:vMerge w:val="restart"/>
            <w:shd w:val="clear" w:color="auto" w:fill="auto"/>
          </w:tcPr>
          <w:p w:rsidR="00026D06" w:rsidRPr="00374246" w:rsidRDefault="00026D06" w:rsidP="008F20BA">
            <w:pPr>
              <w:adjustRightInd/>
              <w:ind w:left="26" w:right="16" w:firstLine="0"/>
              <w:rPr>
                <w:rFonts w:ascii="Times New Roman" w:eastAsia="Calibri" w:hAnsi="Times New Roman" w:cs="Times New Roman"/>
                <w:lang w:eastAsia="en-US"/>
              </w:rPr>
            </w:pPr>
            <w:r w:rsidRPr="00374246">
              <w:rPr>
                <w:rFonts w:ascii="Times New Roman" w:eastAsia="Calibri" w:hAnsi="Times New Roman" w:cs="Times New Roman"/>
                <w:lang w:eastAsia="en-US"/>
              </w:rPr>
              <w:t>Объекты утилизации,</w:t>
            </w:r>
            <w:r w:rsidRPr="00374246">
              <w:rPr>
                <w:rFonts w:ascii="Times New Roman" w:eastAsia="Calibri" w:hAnsi="Times New Roman" w:cs="Times New Roman"/>
                <w:spacing w:val="-4"/>
                <w:lang w:eastAsia="en-US"/>
              </w:rPr>
              <w:t xml:space="preserve"> </w:t>
            </w:r>
            <w:r w:rsidR="00EC45C6" w:rsidRPr="00374246">
              <w:rPr>
                <w:rFonts w:ascii="Times New Roman" w:eastAsia="Calibri" w:hAnsi="Times New Roman" w:cs="Times New Roman"/>
                <w:lang w:eastAsia="en-US"/>
              </w:rPr>
              <w:t>обезвреживания, захоронения твердых комму</w:t>
            </w:r>
            <w:r w:rsidRPr="00374246">
              <w:rPr>
                <w:rFonts w:ascii="Times New Roman" w:eastAsia="Calibri" w:hAnsi="Times New Roman" w:cs="Times New Roman"/>
                <w:lang w:eastAsia="en-US"/>
              </w:rPr>
              <w:t>нальных отходов</w:t>
            </w:r>
          </w:p>
        </w:tc>
        <w:tc>
          <w:tcPr>
            <w:tcW w:w="2132" w:type="dxa"/>
            <w:shd w:val="clear" w:color="auto" w:fill="auto"/>
          </w:tcPr>
          <w:p w:rsidR="00026D06" w:rsidRPr="00374246" w:rsidRDefault="00026D06" w:rsidP="008F20BA">
            <w:pPr>
              <w:adjustRightInd/>
              <w:ind w:left="28" w:right="21" w:firstLine="0"/>
              <w:rPr>
                <w:rFonts w:ascii="Times New Roman" w:eastAsia="Calibri" w:hAnsi="Times New Roman" w:cs="Times New Roman"/>
                <w:lang w:eastAsia="en-US"/>
              </w:rPr>
            </w:pPr>
            <w:r w:rsidRPr="00374246">
              <w:rPr>
                <w:rFonts w:ascii="Times New Roman" w:eastAsia="Calibri" w:hAnsi="Times New Roman" w:cs="Times New Roman"/>
                <w:lang w:eastAsia="en-US"/>
              </w:rPr>
              <w:t>Минимально</w:t>
            </w:r>
            <w:r w:rsidRPr="00374246">
              <w:rPr>
                <w:rFonts w:ascii="Times New Roman" w:eastAsia="Calibri" w:hAnsi="Times New Roman" w:cs="Times New Roman"/>
                <w:spacing w:val="-2"/>
                <w:lang w:eastAsia="en-US"/>
              </w:rPr>
              <w:t xml:space="preserve"> </w:t>
            </w:r>
            <w:r w:rsidR="0085311B" w:rsidRPr="00374246">
              <w:rPr>
                <w:rFonts w:ascii="Times New Roman" w:eastAsia="Calibri" w:hAnsi="Times New Roman" w:cs="Times New Roman"/>
                <w:lang w:eastAsia="en-US"/>
              </w:rPr>
              <w:t>допустимый уровень обеспе</w:t>
            </w:r>
            <w:r w:rsidRPr="00374246">
              <w:rPr>
                <w:rFonts w:ascii="Times New Roman" w:eastAsia="Calibri" w:hAnsi="Times New Roman" w:cs="Times New Roman"/>
                <w:lang w:eastAsia="en-US"/>
              </w:rPr>
              <w:t>ченности населения</w:t>
            </w:r>
          </w:p>
        </w:tc>
        <w:tc>
          <w:tcPr>
            <w:tcW w:w="2545" w:type="dxa"/>
            <w:shd w:val="clear" w:color="auto" w:fill="auto"/>
          </w:tcPr>
          <w:p w:rsidR="00026D06" w:rsidRPr="00374246" w:rsidRDefault="00026D06" w:rsidP="008F20BA">
            <w:pPr>
              <w:adjustRightInd/>
              <w:ind w:left="26" w:firstLine="0"/>
              <w:jc w:val="left"/>
              <w:rPr>
                <w:rFonts w:ascii="Times New Roman" w:eastAsia="Calibri" w:hAnsi="Times New Roman" w:cs="Times New Roman"/>
                <w:lang w:eastAsia="en-US"/>
              </w:rPr>
            </w:pPr>
            <w:r w:rsidRPr="00374246">
              <w:rPr>
                <w:rFonts w:ascii="Times New Roman" w:eastAsia="Calibri" w:hAnsi="Times New Roman" w:cs="Times New Roman"/>
                <w:lang w:eastAsia="en-US"/>
              </w:rPr>
              <w:t>Количество</w:t>
            </w:r>
            <w:r w:rsidRPr="00374246">
              <w:rPr>
                <w:rFonts w:ascii="Times New Roman" w:eastAsia="Calibri" w:hAnsi="Times New Roman" w:cs="Times New Roman"/>
                <w:spacing w:val="80"/>
                <w:lang w:eastAsia="en-US"/>
              </w:rPr>
              <w:t xml:space="preserve"> </w:t>
            </w:r>
            <w:r w:rsidRPr="00374246">
              <w:rPr>
                <w:rFonts w:ascii="Times New Roman" w:eastAsia="Calibri" w:hAnsi="Times New Roman" w:cs="Times New Roman"/>
                <w:lang w:eastAsia="en-US"/>
              </w:rPr>
              <w:t>объектов</w:t>
            </w:r>
            <w:r w:rsidRPr="00374246">
              <w:rPr>
                <w:rFonts w:ascii="Times New Roman" w:eastAsia="Calibri" w:hAnsi="Times New Roman" w:cs="Times New Roman"/>
                <w:spacing w:val="80"/>
                <w:lang w:eastAsia="en-US"/>
              </w:rPr>
              <w:t xml:space="preserve"> </w:t>
            </w:r>
            <w:r w:rsidRPr="00374246">
              <w:rPr>
                <w:rFonts w:ascii="Times New Roman" w:eastAsia="Calibri" w:hAnsi="Times New Roman" w:cs="Times New Roman"/>
                <w:lang w:eastAsia="en-US"/>
              </w:rPr>
              <w:t>на муниципальный район, ед.</w:t>
            </w:r>
          </w:p>
        </w:tc>
        <w:tc>
          <w:tcPr>
            <w:tcW w:w="3754" w:type="dxa"/>
            <w:shd w:val="clear" w:color="auto" w:fill="auto"/>
          </w:tcPr>
          <w:p w:rsidR="00026D06" w:rsidRPr="00374246" w:rsidRDefault="00026D06" w:rsidP="008F20BA">
            <w:pPr>
              <w:adjustRightInd/>
              <w:ind w:left="26" w:firstLine="0"/>
              <w:jc w:val="left"/>
              <w:rPr>
                <w:rFonts w:ascii="Times New Roman" w:eastAsia="Calibri" w:hAnsi="Times New Roman" w:cs="Times New Roman"/>
                <w:lang w:eastAsia="en-US"/>
              </w:rPr>
            </w:pPr>
            <w:r w:rsidRPr="00374246">
              <w:rPr>
                <w:rFonts w:ascii="Times New Roman" w:eastAsia="Calibri" w:hAnsi="Times New Roman" w:cs="Times New Roman"/>
                <w:lang w:eastAsia="en-US"/>
              </w:rPr>
              <w:t>Определ</w:t>
            </w:r>
            <w:r w:rsidR="0085311B" w:rsidRPr="00374246">
              <w:rPr>
                <w:rFonts w:ascii="Times New Roman" w:eastAsia="Calibri" w:hAnsi="Times New Roman" w:cs="Times New Roman"/>
                <w:lang w:eastAsia="en-US"/>
              </w:rPr>
              <w:t>яется в соответствии с действу</w:t>
            </w:r>
            <w:r w:rsidRPr="00374246">
              <w:rPr>
                <w:rFonts w:ascii="Times New Roman" w:eastAsia="Calibri" w:hAnsi="Times New Roman" w:cs="Times New Roman"/>
                <w:lang w:eastAsia="en-US"/>
              </w:rPr>
              <w:t>ющей ТСОО Краснодарского края</w:t>
            </w:r>
          </w:p>
        </w:tc>
      </w:tr>
      <w:tr w:rsidR="008F20BA" w:rsidRPr="00374246" w:rsidTr="008F20BA">
        <w:trPr>
          <w:trHeight w:val="906"/>
          <w:jc w:val="center"/>
        </w:trPr>
        <w:tc>
          <w:tcPr>
            <w:tcW w:w="1751" w:type="dxa"/>
            <w:vMerge/>
            <w:tcBorders>
              <w:top w:val="nil"/>
            </w:tcBorders>
            <w:shd w:val="clear" w:color="auto" w:fill="auto"/>
          </w:tcPr>
          <w:p w:rsidR="00026D06" w:rsidRPr="00374246" w:rsidRDefault="00026D06" w:rsidP="008F20BA">
            <w:pPr>
              <w:adjustRightInd/>
              <w:ind w:firstLine="0"/>
              <w:jc w:val="left"/>
              <w:rPr>
                <w:rFonts w:ascii="Times New Roman" w:eastAsia="Calibri" w:hAnsi="Times New Roman" w:cs="Times New Roman"/>
                <w:lang w:eastAsia="en-US"/>
              </w:rPr>
            </w:pPr>
          </w:p>
        </w:tc>
        <w:tc>
          <w:tcPr>
            <w:tcW w:w="2132" w:type="dxa"/>
            <w:shd w:val="clear" w:color="auto" w:fill="auto"/>
          </w:tcPr>
          <w:p w:rsidR="00026D06" w:rsidRPr="00374246" w:rsidRDefault="0085311B" w:rsidP="008F20BA">
            <w:pPr>
              <w:adjustRightInd/>
              <w:spacing w:line="230" w:lineRule="atLeast"/>
              <w:ind w:left="28" w:right="19" w:firstLine="0"/>
              <w:rPr>
                <w:rFonts w:ascii="Times New Roman" w:eastAsia="Calibri" w:hAnsi="Times New Roman" w:cs="Times New Roman"/>
                <w:lang w:eastAsia="en-US"/>
              </w:rPr>
            </w:pPr>
            <w:r w:rsidRPr="00374246">
              <w:rPr>
                <w:rFonts w:ascii="Times New Roman" w:eastAsia="Calibri" w:hAnsi="Times New Roman" w:cs="Times New Roman"/>
                <w:lang w:eastAsia="en-US"/>
              </w:rPr>
              <w:t>Максимально допу</w:t>
            </w:r>
            <w:r w:rsidR="00026D06" w:rsidRPr="00374246">
              <w:rPr>
                <w:rFonts w:ascii="Times New Roman" w:eastAsia="Calibri" w:hAnsi="Times New Roman" w:cs="Times New Roman"/>
                <w:spacing w:val="-2"/>
                <w:lang w:eastAsia="en-US"/>
              </w:rPr>
              <w:t>стимый</w:t>
            </w:r>
            <w:r w:rsidR="00026D06" w:rsidRPr="00374246">
              <w:rPr>
                <w:rFonts w:ascii="Times New Roman" w:eastAsia="Calibri" w:hAnsi="Times New Roman" w:cs="Times New Roman"/>
                <w:spacing w:val="-11"/>
                <w:lang w:eastAsia="en-US"/>
              </w:rPr>
              <w:t xml:space="preserve"> </w:t>
            </w:r>
            <w:r w:rsidR="00026D06" w:rsidRPr="00374246">
              <w:rPr>
                <w:rFonts w:ascii="Times New Roman" w:eastAsia="Calibri" w:hAnsi="Times New Roman" w:cs="Times New Roman"/>
                <w:spacing w:val="-2"/>
                <w:lang w:eastAsia="en-US"/>
              </w:rPr>
              <w:t>уровень</w:t>
            </w:r>
            <w:r w:rsidR="00026D06" w:rsidRPr="00374246">
              <w:rPr>
                <w:rFonts w:ascii="Times New Roman" w:eastAsia="Calibri" w:hAnsi="Times New Roman" w:cs="Times New Roman"/>
                <w:spacing w:val="-10"/>
                <w:lang w:eastAsia="en-US"/>
              </w:rPr>
              <w:t xml:space="preserve"> </w:t>
            </w:r>
            <w:r w:rsidRPr="00374246">
              <w:rPr>
                <w:rFonts w:ascii="Times New Roman" w:eastAsia="Calibri" w:hAnsi="Times New Roman" w:cs="Times New Roman"/>
                <w:spacing w:val="-2"/>
                <w:lang w:eastAsia="en-US"/>
              </w:rPr>
              <w:t>терри</w:t>
            </w:r>
            <w:r w:rsidRPr="00374246">
              <w:rPr>
                <w:rFonts w:ascii="Times New Roman" w:eastAsia="Calibri" w:hAnsi="Times New Roman" w:cs="Times New Roman"/>
                <w:lang w:eastAsia="en-US"/>
              </w:rPr>
              <w:t>ториальной доступно</w:t>
            </w:r>
            <w:r w:rsidR="00026D06" w:rsidRPr="00374246">
              <w:rPr>
                <w:rFonts w:ascii="Times New Roman" w:eastAsia="Calibri" w:hAnsi="Times New Roman" w:cs="Times New Roman"/>
                <w:spacing w:val="-4"/>
                <w:lang w:eastAsia="en-US"/>
              </w:rPr>
              <w:t>сти</w:t>
            </w:r>
          </w:p>
        </w:tc>
        <w:tc>
          <w:tcPr>
            <w:tcW w:w="2545" w:type="dxa"/>
            <w:shd w:val="clear" w:color="auto" w:fill="auto"/>
          </w:tcPr>
          <w:p w:rsidR="00026D06" w:rsidRPr="00374246" w:rsidRDefault="00026D06" w:rsidP="003D7005">
            <w:pPr>
              <w:adjustRightInd/>
              <w:ind w:firstLine="0"/>
              <w:jc w:val="center"/>
              <w:rPr>
                <w:rFonts w:ascii="Times New Roman" w:eastAsia="Calibri" w:hAnsi="Times New Roman" w:cs="Times New Roman"/>
                <w:lang w:val="en-US" w:eastAsia="en-US"/>
              </w:rPr>
            </w:pPr>
            <w:r w:rsidRPr="00374246">
              <w:rPr>
                <w:rFonts w:ascii="Times New Roman" w:eastAsia="Calibri" w:hAnsi="Times New Roman" w:cs="Times New Roman"/>
                <w:lang w:val="en-US" w:eastAsia="en-US"/>
              </w:rPr>
              <w:t>Не</w:t>
            </w:r>
            <w:r w:rsidRPr="00374246">
              <w:rPr>
                <w:rFonts w:ascii="Times New Roman" w:eastAsia="Calibri" w:hAnsi="Times New Roman" w:cs="Times New Roman"/>
                <w:spacing w:val="-3"/>
                <w:lang w:val="en-US" w:eastAsia="en-US"/>
              </w:rPr>
              <w:t xml:space="preserve"> </w:t>
            </w:r>
            <w:r w:rsidRPr="00374246">
              <w:rPr>
                <w:rFonts w:ascii="Times New Roman" w:eastAsia="Calibri" w:hAnsi="Times New Roman" w:cs="Times New Roman"/>
                <w:spacing w:val="-2"/>
                <w:lang w:val="en-US" w:eastAsia="en-US"/>
              </w:rPr>
              <w:t>устанавливается</w:t>
            </w:r>
          </w:p>
        </w:tc>
        <w:tc>
          <w:tcPr>
            <w:tcW w:w="3754" w:type="dxa"/>
            <w:shd w:val="clear" w:color="auto" w:fill="auto"/>
          </w:tcPr>
          <w:p w:rsidR="00026D06" w:rsidRPr="00374246" w:rsidRDefault="00026D06" w:rsidP="008F20BA">
            <w:pPr>
              <w:adjustRightInd/>
              <w:ind w:left="4" w:firstLine="0"/>
              <w:jc w:val="center"/>
              <w:rPr>
                <w:rFonts w:ascii="Times New Roman" w:eastAsia="Calibri" w:hAnsi="Times New Roman" w:cs="Times New Roman"/>
                <w:lang w:val="en-US" w:eastAsia="en-US"/>
              </w:rPr>
            </w:pPr>
            <w:r w:rsidRPr="00374246">
              <w:rPr>
                <w:rFonts w:ascii="Times New Roman" w:eastAsia="Calibri" w:hAnsi="Times New Roman" w:cs="Times New Roman"/>
                <w:lang w:val="en-US" w:eastAsia="en-US"/>
              </w:rPr>
              <w:t>Не</w:t>
            </w:r>
            <w:r w:rsidRPr="00374246">
              <w:rPr>
                <w:rFonts w:ascii="Times New Roman" w:eastAsia="Calibri" w:hAnsi="Times New Roman" w:cs="Times New Roman"/>
                <w:spacing w:val="-3"/>
                <w:lang w:val="en-US" w:eastAsia="en-US"/>
              </w:rPr>
              <w:t xml:space="preserve"> </w:t>
            </w:r>
            <w:r w:rsidRPr="00374246">
              <w:rPr>
                <w:rFonts w:ascii="Times New Roman" w:eastAsia="Calibri" w:hAnsi="Times New Roman" w:cs="Times New Roman"/>
                <w:spacing w:val="-2"/>
                <w:lang w:val="en-US" w:eastAsia="en-US"/>
              </w:rPr>
              <w:t>нормируется</w:t>
            </w:r>
          </w:p>
        </w:tc>
      </w:tr>
    </w:tbl>
    <w:p w:rsidR="00692380" w:rsidRDefault="00692380"/>
    <w:p w:rsidR="00880BE1" w:rsidRDefault="00880BE1" w:rsidP="00880BE1">
      <w:pPr>
        <w:pStyle w:val="1"/>
        <w:spacing w:before="0" w:after="0"/>
        <w:rPr>
          <w:sz w:val="28"/>
          <w:szCs w:val="28"/>
        </w:rPr>
      </w:pPr>
      <w:bookmarkStart w:id="103" w:name="sub_254"/>
    </w:p>
    <w:p w:rsidR="00880BE1" w:rsidRDefault="00880BE1" w:rsidP="00880BE1">
      <w:pPr>
        <w:pStyle w:val="1"/>
        <w:spacing w:before="0" w:after="0"/>
        <w:rPr>
          <w:sz w:val="28"/>
          <w:szCs w:val="28"/>
        </w:rPr>
      </w:pPr>
      <w:r>
        <w:rPr>
          <w:sz w:val="28"/>
          <w:szCs w:val="28"/>
        </w:rPr>
        <w:t>2.13. Объекты местного значе</w:t>
      </w:r>
      <w:r w:rsidRPr="00880BE1">
        <w:rPr>
          <w:sz w:val="28"/>
          <w:szCs w:val="28"/>
        </w:rPr>
        <w:t>ния муниципа</w:t>
      </w:r>
      <w:r>
        <w:rPr>
          <w:sz w:val="28"/>
          <w:szCs w:val="28"/>
        </w:rPr>
        <w:t xml:space="preserve">льного района в области </w:t>
      </w:r>
    </w:p>
    <w:p w:rsidR="0085311B" w:rsidRDefault="00880BE1" w:rsidP="00880BE1">
      <w:pPr>
        <w:pStyle w:val="1"/>
        <w:spacing w:before="0" w:after="0"/>
        <w:rPr>
          <w:sz w:val="28"/>
          <w:szCs w:val="28"/>
        </w:rPr>
      </w:pPr>
      <w:r>
        <w:rPr>
          <w:sz w:val="28"/>
          <w:szCs w:val="28"/>
        </w:rPr>
        <w:t>торговли, общественного питания и бытового обслужи</w:t>
      </w:r>
      <w:r w:rsidRPr="00880BE1">
        <w:rPr>
          <w:sz w:val="28"/>
          <w:szCs w:val="28"/>
        </w:rPr>
        <w:t>вания</w:t>
      </w:r>
    </w:p>
    <w:p w:rsidR="00B673A5" w:rsidRDefault="00B673A5" w:rsidP="00B673A5">
      <w:pPr>
        <w:adjustRightInd/>
        <w:ind w:left="650" w:right="786" w:firstLine="0"/>
        <w:jc w:val="center"/>
        <w:outlineLvl w:val="1"/>
        <w:rPr>
          <w:rFonts w:ascii="Times New Roman" w:hAnsi="Times New Roman" w:cs="Times New Roman"/>
          <w:b/>
          <w:bCs/>
          <w:sz w:val="28"/>
          <w:szCs w:val="28"/>
          <w:lang w:eastAsia="en-US"/>
        </w:rPr>
      </w:pPr>
    </w:p>
    <w:p w:rsidR="00B673A5" w:rsidRPr="009524AB" w:rsidRDefault="007F770B" w:rsidP="00B673A5">
      <w:pPr>
        <w:jc w:val="right"/>
        <w:rPr>
          <w:rStyle w:val="a3"/>
          <w:rFonts w:ascii="Times New Roman" w:hAnsi="Times New Roman" w:cs="Times New Roman"/>
          <w:bCs/>
        </w:rPr>
      </w:pPr>
      <w:r>
        <w:rPr>
          <w:rStyle w:val="a3"/>
          <w:rFonts w:ascii="Times New Roman" w:hAnsi="Times New Roman" w:cs="Times New Roman"/>
          <w:bCs/>
        </w:rPr>
        <w:t>Таблица 17</w:t>
      </w:r>
    </w:p>
    <w:p w:rsidR="0085311B" w:rsidRDefault="0085311B">
      <w:pPr>
        <w:pStyle w:val="1"/>
        <w:rPr>
          <w:sz w:val="28"/>
          <w:szCs w:val="2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6"/>
        <w:gridCol w:w="2552"/>
        <w:gridCol w:w="1736"/>
        <w:gridCol w:w="2976"/>
        <w:gridCol w:w="575"/>
      </w:tblGrid>
      <w:tr w:rsidR="00806EBB" w:rsidRPr="00880BE1" w:rsidTr="00B764E4">
        <w:trPr>
          <w:trHeight w:val="688"/>
          <w:jc w:val="center"/>
        </w:trPr>
        <w:tc>
          <w:tcPr>
            <w:tcW w:w="1836" w:type="dxa"/>
            <w:shd w:val="clear" w:color="auto" w:fill="auto"/>
          </w:tcPr>
          <w:p w:rsidR="00880BE1" w:rsidRPr="00880BE1" w:rsidRDefault="00880BE1" w:rsidP="00830F54">
            <w:pPr>
              <w:adjustRightInd/>
              <w:ind w:left="247" w:right="21" w:hanging="75"/>
              <w:jc w:val="center"/>
              <w:rPr>
                <w:rFonts w:ascii="Times New Roman" w:eastAsia="Calibri" w:hAnsi="Times New Roman" w:cs="Times New Roman"/>
                <w:b/>
                <w:lang w:val="en-US" w:eastAsia="en-US"/>
              </w:rPr>
            </w:pPr>
            <w:r w:rsidRPr="00880BE1">
              <w:rPr>
                <w:rFonts w:ascii="Times New Roman" w:eastAsia="Calibri" w:hAnsi="Times New Roman" w:cs="Times New Roman"/>
                <w:b/>
                <w:spacing w:val="-2"/>
                <w:lang w:val="en-US" w:eastAsia="en-US"/>
              </w:rPr>
              <w:t xml:space="preserve">Наименование </w:t>
            </w:r>
            <w:r w:rsidRPr="00880BE1">
              <w:rPr>
                <w:rFonts w:ascii="Times New Roman" w:eastAsia="Calibri" w:hAnsi="Times New Roman" w:cs="Times New Roman"/>
                <w:b/>
                <w:lang w:val="en-US" w:eastAsia="en-US"/>
              </w:rPr>
              <w:t>вида объекта</w:t>
            </w:r>
          </w:p>
        </w:tc>
        <w:tc>
          <w:tcPr>
            <w:tcW w:w="2552" w:type="dxa"/>
            <w:shd w:val="clear" w:color="auto" w:fill="auto"/>
          </w:tcPr>
          <w:p w:rsidR="00830F54" w:rsidRDefault="00880BE1" w:rsidP="00830F54">
            <w:pPr>
              <w:adjustRightInd/>
              <w:ind w:left="804" w:right="20" w:hanging="690"/>
              <w:jc w:val="center"/>
              <w:rPr>
                <w:rFonts w:ascii="Times New Roman" w:eastAsia="Calibri" w:hAnsi="Times New Roman" w:cs="Times New Roman"/>
                <w:b/>
                <w:spacing w:val="-12"/>
                <w:lang w:val="en-US" w:eastAsia="en-US"/>
              </w:rPr>
            </w:pPr>
            <w:r w:rsidRPr="00880BE1">
              <w:rPr>
                <w:rFonts w:ascii="Times New Roman" w:eastAsia="Calibri" w:hAnsi="Times New Roman" w:cs="Times New Roman"/>
                <w:b/>
                <w:lang w:val="en-US" w:eastAsia="en-US"/>
              </w:rPr>
              <w:t>Тип</w:t>
            </w:r>
            <w:r w:rsidRPr="00880BE1">
              <w:rPr>
                <w:rFonts w:ascii="Times New Roman" w:eastAsia="Calibri" w:hAnsi="Times New Roman" w:cs="Times New Roman"/>
                <w:b/>
                <w:spacing w:val="-13"/>
                <w:lang w:val="en-US" w:eastAsia="en-US"/>
              </w:rPr>
              <w:t xml:space="preserve"> </w:t>
            </w:r>
            <w:r w:rsidRPr="00880BE1">
              <w:rPr>
                <w:rFonts w:ascii="Times New Roman" w:eastAsia="Calibri" w:hAnsi="Times New Roman" w:cs="Times New Roman"/>
                <w:b/>
                <w:lang w:val="en-US" w:eastAsia="en-US"/>
              </w:rPr>
              <w:t>расчетного</w:t>
            </w:r>
          </w:p>
          <w:p w:rsidR="00880BE1" w:rsidRPr="00880BE1" w:rsidRDefault="00830F54" w:rsidP="00830F54">
            <w:pPr>
              <w:adjustRightInd/>
              <w:ind w:left="804" w:right="20" w:hanging="690"/>
              <w:jc w:val="center"/>
              <w:rPr>
                <w:rFonts w:ascii="Times New Roman" w:eastAsia="Calibri" w:hAnsi="Times New Roman" w:cs="Times New Roman"/>
                <w:b/>
                <w:lang w:val="en-US" w:eastAsia="en-US"/>
              </w:rPr>
            </w:pPr>
            <w:r>
              <w:rPr>
                <w:rFonts w:ascii="Times New Roman" w:eastAsia="Calibri" w:hAnsi="Times New Roman" w:cs="Times New Roman"/>
                <w:b/>
                <w:lang w:val="en-US" w:eastAsia="en-US"/>
              </w:rPr>
              <w:t>пока</w:t>
            </w:r>
            <w:r w:rsidR="00880BE1" w:rsidRPr="00880BE1">
              <w:rPr>
                <w:rFonts w:ascii="Times New Roman" w:eastAsia="Calibri" w:hAnsi="Times New Roman" w:cs="Times New Roman"/>
                <w:b/>
                <w:spacing w:val="-2"/>
                <w:lang w:val="en-US" w:eastAsia="en-US"/>
              </w:rPr>
              <w:t>зателя</w:t>
            </w:r>
          </w:p>
        </w:tc>
        <w:tc>
          <w:tcPr>
            <w:tcW w:w="1736" w:type="dxa"/>
            <w:shd w:val="clear" w:color="auto" w:fill="auto"/>
          </w:tcPr>
          <w:p w:rsidR="00880BE1" w:rsidRPr="00880BE1" w:rsidRDefault="00880BE1" w:rsidP="00830F54">
            <w:pPr>
              <w:adjustRightInd/>
              <w:ind w:left="141" w:hanging="53"/>
              <w:jc w:val="center"/>
              <w:rPr>
                <w:rFonts w:ascii="Times New Roman" w:eastAsia="Calibri" w:hAnsi="Times New Roman" w:cs="Times New Roman"/>
                <w:b/>
                <w:lang w:eastAsia="en-US"/>
              </w:rPr>
            </w:pPr>
            <w:r w:rsidRPr="00880BE1">
              <w:rPr>
                <w:rFonts w:ascii="Times New Roman" w:eastAsia="Calibri" w:hAnsi="Times New Roman" w:cs="Times New Roman"/>
                <w:b/>
                <w:spacing w:val="-2"/>
                <w:lang w:eastAsia="en-US"/>
              </w:rPr>
              <w:t>Наименование</w:t>
            </w:r>
            <w:r w:rsidRPr="00880BE1">
              <w:rPr>
                <w:rFonts w:ascii="Times New Roman" w:eastAsia="Calibri" w:hAnsi="Times New Roman" w:cs="Times New Roman"/>
                <w:b/>
                <w:spacing w:val="9"/>
                <w:lang w:eastAsia="en-US"/>
              </w:rPr>
              <w:t xml:space="preserve"> </w:t>
            </w:r>
            <w:r w:rsidR="00830F54">
              <w:rPr>
                <w:rFonts w:ascii="Times New Roman" w:eastAsia="Calibri" w:hAnsi="Times New Roman" w:cs="Times New Roman"/>
                <w:b/>
                <w:spacing w:val="-2"/>
                <w:lang w:eastAsia="en-US"/>
              </w:rPr>
              <w:t>расчет</w:t>
            </w:r>
            <w:r w:rsidRPr="00880BE1">
              <w:rPr>
                <w:rFonts w:ascii="Times New Roman" w:eastAsia="Calibri" w:hAnsi="Times New Roman" w:cs="Times New Roman"/>
                <w:b/>
                <w:lang w:eastAsia="en-US"/>
              </w:rPr>
              <w:t>ного</w:t>
            </w:r>
            <w:r w:rsidRPr="00880BE1">
              <w:rPr>
                <w:rFonts w:ascii="Times New Roman" w:eastAsia="Calibri" w:hAnsi="Times New Roman" w:cs="Times New Roman"/>
                <w:b/>
                <w:spacing w:val="-13"/>
                <w:lang w:eastAsia="en-US"/>
              </w:rPr>
              <w:t xml:space="preserve"> </w:t>
            </w:r>
            <w:r w:rsidRPr="00880BE1">
              <w:rPr>
                <w:rFonts w:ascii="Times New Roman" w:eastAsia="Calibri" w:hAnsi="Times New Roman" w:cs="Times New Roman"/>
                <w:b/>
                <w:lang w:eastAsia="en-US"/>
              </w:rPr>
              <w:t>показателя,</w:t>
            </w:r>
            <w:r w:rsidRPr="00880BE1">
              <w:rPr>
                <w:rFonts w:ascii="Times New Roman" w:eastAsia="Calibri" w:hAnsi="Times New Roman" w:cs="Times New Roman"/>
                <w:b/>
                <w:spacing w:val="-12"/>
                <w:lang w:eastAsia="en-US"/>
              </w:rPr>
              <w:t xml:space="preserve"> </w:t>
            </w:r>
            <w:r w:rsidR="00830F54">
              <w:rPr>
                <w:rFonts w:ascii="Times New Roman" w:eastAsia="Calibri" w:hAnsi="Times New Roman" w:cs="Times New Roman"/>
                <w:b/>
                <w:lang w:eastAsia="en-US"/>
              </w:rPr>
              <w:t>еди</w:t>
            </w:r>
            <w:r w:rsidRPr="00880BE1">
              <w:rPr>
                <w:rFonts w:ascii="Times New Roman" w:eastAsia="Calibri" w:hAnsi="Times New Roman" w:cs="Times New Roman"/>
                <w:b/>
                <w:lang w:eastAsia="en-US"/>
              </w:rPr>
              <w:t>ница измерения</w:t>
            </w:r>
          </w:p>
        </w:tc>
        <w:tc>
          <w:tcPr>
            <w:tcW w:w="3551" w:type="dxa"/>
            <w:gridSpan w:val="2"/>
            <w:shd w:val="clear" w:color="auto" w:fill="auto"/>
          </w:tcPr>
          <w:p w:rsidR="00880BE1" w:rsidRPr="00880BE1" w:rsidRDefault="00880BE1" w:rsidP="00830F54">
            <w:pPr>
              <w:adjustRightInd/>
              <w:ind w:left="291" w:firstLine="0"/>
              <w:jc w:val="center"/>
              <w:rPr>
                <w:rFonts w:ascii="Times New Roman" w:eastAsia="Calibri" w:hAnsi="Times New Roman" w:cs="Times New Roman"/>
                <w:b/>
                <w:lang w:val="en-US" w:eastAsia="en-US"/>
              </w:rPr>
            </w:pPr>
            <w:r w:rsidRPr="00880BE1">
              <w:rPr>
                <w:rFonts w:ascii="Times New Roman" w:eastAsia="Calibri" w:hAnsi="Times New Roman" w:cs="Times New Roman"/>
                <w:b/>
                <w:lang w:val="en-US" w:eastAsia="en-US"/>
              </w:rPr>
              <w:t>Значение</w:t>
            </w:r>
            <w:r w:rsidRPr="00880BE1">
              <w:rPr>
                <w:rFonts w:ascii="Times New Roman" w:eastAsia="Calibri" w:hAnsi="Times New Roman" w:cs="Times New Roman"/>
                <w:b/>
                <w:spacing w:val="-10"/>
                <w:lang w:val="en-US" w:eastAsia="en-US"/>
              </w:rPr>
              <w:t xml:space="preserve"> </w:t>
            </w:r>
            <w:r w:rsidRPr="00880BE1">
              <w:rPr>
                <w:rFonts w:ascii="Times New Roman" w:eastAsia="Calibri" w:hAnsi="Times New Roman" w:cs="Times New Roman"/>
                <w:b/>
                <w:lang w:val="en-US" w:eastAsia="en-US"/>
              </w:rPr>
              <w:t>расчетного</w:t>
            </w:r>
            <w:r w:rsidRPr="00880BE1">
              <w:rPr>
                <w:rFonts w:ascii="Times New Roman" w:eastAsia="Calibri" w:hAnsi="Times New Roman" w:cs="Times New Roman"/>
                <w:b/>
                <w:spacing w:val="-9"/>
                <w:lang w:val="en-US" w:eastAsia="en-US"/>
              </w:rPr>
              <w:t xml:space="preserve"> </w:t>
            </w:r>
            <w:r w:rsidRPr="00880BE1">
              <w:rPr>
                <w:rFonts w:ascii="Times New Roman" w:eastAsia="Calibri" w:hAnsi="Times New Roman" w:cs="Times New Roman"/>
                <w:b/>
                <w:spacing w:val="-2"/>
                <w:lang w:val="en-US" w:eastAsia="en-US"/>
              </w:rPr>
              <w:t>показателя</w:t>
            </w:r>
          </w:p>
        </w:tc>
      </w:tr>
      <w:tr w:rsidR="00806EBB" w:rsidRPr="00880BE1" w:rsidTr="00B764E4">
        <w:trPr>
          <w:trHeight w:val="460"/>
          <w:jc w:val="center"/>
        </w:trPr>
        <w:tc>
          <w:tcPr>
            <w:tcW w:w="1836" w:type="dxa"/>
            <w:vMerge w:val="restart"/>
            <w:shd w:val="clear" w:color="auto" w:fill="auto"/>
          </w:tcPr>
          <w:p w:rsidR="00880BE1" w:rsidRPr="00880BE1" w:rsidRDefault="00D935FF" w:rsidP="00806EBB">
            <w:pPr>
              <w:adjustRightInd/>
              <w:ind w:left="26" w:right="21" w:firstLine="0"/>
              <w:rPr>
                <w:rFonts w:ascii="Times New Roman" w:eastAsia="Calibri" w:hAnsi="Times New Roman" w:cs="Times New Roman"/>
                <w:lang w:eastAsia="en-US"/>
              </w:rPr>
            </w:pPr>
            <w:r>
              <w:rPr>
                <w:rFonts w:ascii="Times New Roman" w:eastAsia="Calibri" w:hAnsi="Times New Roman" w:cs="Times New Roman"/>
                <w:lang w:eastAsia="en-US"/>
              </w:rPr>
              <w:t>Магазины про</w:t>
            </w:r>
            <w:r w:rsidRPr="00806EBB">
              <w:rPr>
                <w:rFonts w:ascii="Times New Roman" w:eastAsia="Calibri" w:hAnsi="Times New Roman" w:cs="Times New Roman"/>
                <w:lang w:eastAsia="en-US"/>
              </w:rPr>
              <w:t>довольственных</w:t>
            </w:r>
            <w:r w:rsidR="00B673A5" w:rsidRPr="00806EBB">
              <w:rPr>
                <w:rFonts w:ascii="Times New Roman" w:eastAsia="Calibri" w:hAnsi="Times New Roman" w:cs="Times New Roman"/>
                <w:lang w:eastAsia="en-US"/>
              </w:rPr>
              <w:t xml:space="preserve"> </w:t>
            </w:r>
            <w:r w:rsidR="00B673A5" w:rsidRPr="00806EBB">
              <w:rPr>
                <w:rFonts w:ascii="Times New Roman" w:eastAsia="Calibri" w:hAnsi="Times New Roman" w:cs="Times New Roman"/>
                <w:lang w:eastAsia="en-US"/>
              </w:rPr>
              <w:lastRenderedPageBreak/>
              <w:t>то</w:t>
            </w:r>
            <w:r w:rsidR="00880BE1" w:rsidRPr="00880BE1">
              <w:rPr>
                <w:rFonts w:ascii="Times New Roman" w:eastAsia="Calibri" w:hAnsi="Times New Roman" w:cs="Times New Roman"/>
                <w:spacing w:val="-2"/>
                <w:lang w:eastAsia="en-US"/>
              </w:rPr>
              <w:t>варов</w:t>
            </w:r>
          </w:p>
        </w:tc>
        <w:tc>
          <w:tcPr>
            <w:tcW w:w="2552" w:type="dxa"/>
            <w:vMerge w:val="restart"/>
            <w:shd w:val="clear" w:color="auto" w:fill="auto"/>
          </w:tcPr>
          <w:p w:rsidR="00880BE1" w:rsidRPr="00880BE1" w:rsidRDefault="00D935FF" w:rsidP="00806EBB">
            <w:pPr>
              <w:adjustRightInd/>
              <w:ind w:left="26" w:right="21" w:firstLine="0"/>
              <w:rPr>
                <w:rFonts w:ascii="Times New Roman" w:eastAsia="Calibri" w:hAnsi="Times New Roman" w:cs="Times New Roman"/>
                <w:lang w:eastAsia="en-US"/>
              </w:rPr>
            </w:pPr>
            <w:r>
              <w:rPr>
                <w:rFonts w:ascii="Times New Roman" w:eastAsia="Calibri" w:hAnsi="Times New Roman" w:cs="Times New Roman"/>
                <w:lang w:eastAsia="en-US"/>
              </w:rPr>
              <w:lastRenderedPageBreak/>
              <w:t>Минимально допустимый уровень обеспе</w:t>
            </w:r>
            <w:r>
              <w:rPr>
                <w:rFonts w:ascii="Times New Roman" w:eastAsia="Calibri" w:hAnsi="Times New Roman" w:cs="Times New Roman"/>
                <w:lang w:eastAsia="en-US"/>
              </w:rPr>
              <w:lastRenderedPageBreak/>
              <w:t>чен</w:t>
            </w:r>
            <w:r w:rsidR="00880BE1" w:rsidRPr="00880BE1">
              <w:rPr>
                <w:rFonts w:ascii="Times New Roman" w:eastAsia="Calibri" w:hAnsi="Times New Roman" w:cs="Times New Roman"/>
                <w:lang w:eastAsia="en-US"/>
              </w:rPr>
              <w:t>ности населения</w:t>
            </w:r>
          </w:p>
        </w:tc>
        <w:tc>
          <w:tcPr>
            <w:tcW w:w="1736" w:type="dxa"/>
            <w:shd w:val="clear" w:color="auto" w:fill="auto"/>
          </w:tcPr>
          <w:p w:rsidR="00880BE1" w:rsidRPr="00880BE1" w:rsidRDefault="00880BE1" w:rsidP="00806EBB">
            <w:pPr>
              <w:adjustRightInd/>
              <w:spacing w:line="230" w:lineRule="atLeast"/>
              <w:ind w:left="28" w:firstLine="0"/>
              <w:jc w:val="left"/>
              <w:rPr>
                <w:rFonts w:ascii="Times New Roman" w:eastAsia="Calibri" w:hAnsi="Times New Roman" w:cs="Times New Roman"/>
                <w:lang w:eastAsia="en-US"/>
              </w:rPr>
            </w:pPr>
            <w:r w:rsidRPr="00880BE1">
              <w:rPr>
                <w:rFonts w:ascii="Times New Roman" w:eastAsia="Calibri" w:hAnsi="Times New Roman" w:cs="Times New Roman"/>
                <w:lang w:eastAsia="en-US"/>
              </w:rPr>
              <w:lastRenderedPageBreak/>
              <w:t>Количество</w:t>
            </w:r>
            <w:r w:rsidRPr="00880BE1">
              <w:rPr>
                <w:rFonts w:ascii="Times New Roman" w:eastAsia="Calibri" w:hAnsi="Times New Roman" w:cs="Times New Roman"/>
                <w:spacing w:val="-13"/>
                <w:lang w:eastAsia="en-US"/>
              </w:rPr>
              <w:t xml:space="preserve"> </w:t>
            </w:r>
            <w:r w:rsidRPr="00880BE1">
              <w:rPr>
                <w:rFonts w:ascii="Times New Roman" w:eastAsia="Calibri" w:hAnsi="Times New Roman" w:cs="Times New Roman"/>
                <w:lang w:eastAsia="en-US"/>
              </w:rPr>
              <w:t>объектов,</w:t>
            </w:r>
            <w:r w:rsidRPr="00880BE1">
              <w:rPr>
                <w:rFonts w:ascii="Times New Roman" w:eastAsia="Calibri" w:hAnsi="Times New Roman" w:cs="Times New Roman"/>
                <w:spacing w:val="-12"/>
                <w:lang w:eastAsia="en-US"/>
              </w:rPr>
              <w:t xml:space="preserve"> </w:t>
            </w:r>
            <w:r w:rsidRPr="00880BE1">
              <w:rPr>
                <w:rFonts w:ascii="Times New Roman" w:eastAsia="Calibri" w:hAnsi="Times New Roman" w:cs="Times New Roman"/>
                <w:lang w:eastAsia="en-US"/>
              </w:rPr>
              <w:t xml:space="preserve">ед. на </w:t>
            </w:r>
            <w:r w:rsidRPr="00880BE1">
              <w:rPr>
                <w:rFonts w:ascii="Times New Roman" w:eastAsia="Calibri" w:hAnsi="Times New Roman" w:cs="Times New Roman"/>
                <w:lang w:eastAsia="en-US"/>
              </w:rPr>
              <w:lastRenderedPageBreak/>
              <w:t>10000 чел.</w:t>
            </w:r>
          </w:p>
        </w:tc>
        <w:tc>
          <w:tcPr>
            <w:tcW w:w="3551" w:type="dxa"/>
            <w:gridSpan w:val="2"/>
            <w:shd w:val="clear" w:color="auto" w:fill="auto"/>
          </w:tcPr>
          <w:p w:rsidR="00880BE1" w:rsidRPr="00880BE1" w:rsidRDefault="00880BE1" w:rsidP="00806EBB">
            <w:pPr>
              <w:adjustRightInd/>
              <w:ind w:left="15" w:firstLine="0"/>
              <w:jc w:val="center"/>
              <w:rPr>
                <w:rFonts w:ascii="Times New Roman" w:eastAsia="Calibri" w:hAnsi="Times New Roman" w:cs="Times New Roman"/>
                <w:lang w:val="en-US" w:eastAsia="en-US"/>
              </w:rPr>
            </w:pPr>
            <w:r w:rsidRPr="00880BE1">
              <w:rPr>
                <w:rFonts w:ascii="Times New Roman" w:eastAsia="Calibri" w:hAnsi="Times New Roman" w:cs="Times New Roman"/>
                <w:spacing w:val="-5"/>
                <w:lang w:val="en-US" w:eastAsia="en-US"/>
              </w:rPr>
              <w:lastRenderedPageBreak/>
              <w:t>15</w:t>
            </w:r>
          </w:p>
        </w:tc>
      </w:tr>
      <w:tr w:rsidR="00806EBB" w:rsidRPr="00880BE1" w:rsidTr="00B764E4">
        <w:trPr>
          <w:trHeight w:val="460"/>
          <w:jc w:val="center"/>
        </w:trPr>
        <w:tc>
          <w:tcPr>
            <w:tcW w:w="1836" w:type="dxa"/>
            <w:vMerge/>
            <w:tcBorders>
              <w:top w:val="nil"/>
            </w:tcBorders>
            <w:shd w:val="clear" w:color="auto" w:fill="auto"/>
          </w:tcPr>
          <w:p w:rsidR="00880BE1" w:rsidRPr="00880BE1" w:rsidRDefault="00880BE1" w:rsidP="00806EBB">
            <w:pPr>
              <w:adjustRightInd/>
              <w:ind w:firstLine="0"/>
              <w:jc w:val="left"/>
              <w:rPr>
                <w:rFonts w:ascii="Times New Roman" w:eastAsia="Calibri" w:hAnsi="Times New Roman" w:cs="Times New Roman"/>
                <w:lang w:val="en-US" w:eastAsia="en-US"/>
              </w:rPr>
            </w:pPr>
          </w:p>
        </w:tc>
        <w:tc>
          <w:tcPr>
            <w:tcW w:w="2552" w:type="dxa"/>
            <w:vMerge/>
            <w:tcBorders>
              <w:top w:val="nil"/>
            </w:tcBorders>
            <w:shd w:val="clear" w:color="auto" w:fill="auto"/>
          </w:tcPr>
          <w:p w:rsidR="00880BE1" w:rsidRPr="00880BE1" w:rsidRDefault="00880BE1" w:rsidP="00806EBB">
            <w:pPr>
              <w:adjustRightInd/>
              <w:ind w:firstLine="0"/>
              <w:jc w:val="left"/>
              <w:rPr>
                <w:rFonts w:ascii="Times New Roman" w:eastAsia="Calibri" w:hAnsi="Times New Roman" w:cs="Times New Roman"/>
                <w:lang w:val="en-US" w:eastAsia="en-US"/>
              </w:rPr>
            </w:pPr>
          </w:p>
        </w:tc>
        <w:tc>
          <w:tcPr>
            <w:tcW w:w="1736" w:type="dxa"/>
            <w:shd w:val="clear" w:color="auto" w:fill="auto"/>
          </w:tcPr>
          <w:p w:rsidR="00880BE1" w:rsidRPr="00880BE1" w:rsidRDefault="00880BE1" w:rsidP="00806EBB">
            <w:pPr>
              <w:adjustRightInd/>
              <w:spacing w:line="230" w:lineRule="atLeast"/>
              <w:ind w:left="28" w:firstLine="0"/>
              <w:jc w:val="left"/>
              <w:rPr>
                <w:rFonts w:ascii="Times New Roman" w:eastAsia="Calibri" w:hAnsi="Times New Roman" w:cs="Times New Roman"/>
                <w:lang w:eastAsia="en-US"/>
              </w:rPr>
            </w:pPr>
            <w:r w:rsidRPr="00880BE1">
              <w:rPr>
                <w:rFonts w:ascii="Times New Roman" w:eastAsia="Calibri" w:hAnsi="Times New Roman" w:cs="Times New Roman"/>
                <w:lang w:eastAsia="en-US"/>
              </w:rPr>
              <w:t>Количество</w:t>
            </w:r>
            <w:r w:rsidRPr="00880BE1">
              <w:rPr>
                <w:rFonts w:ascii="Times New Roman" w:eastAsia="Calibri" w:hAnsi="Times New Roman" w:cs="Times New Roman"/>
                <w:spacing w:val="32"/>
                <w:lang w:eastAsia="en-US"/>
              </w:rPr>
              <w:t xml:space="preserve"> </w:t>
            </w:r>
            <w:r w:rsidRPr="00880BE1">
              <w:rPr>
                <w:rFonts w:ascii="Times New Roman" w:eastAsia="Calibri" w:hAnsi="Times New Roman" w:cs="Times New Roman"/>
                <w:lang w:eastAsia="en-US"/>
              </w:rPr>
              <w:t>объектов</w:t>
            </w:r>
            <w:r w:rsidRPr="00880BE1">
              <w:rPr>
                <w:rFonts w:ascii="Times New Roman" w:eastAsia="Calibri" w:hAnsi="Times New Roman" w:cs="Times New Roman"/>
                <w:spacing w:val="32"/>
                <w:lang w:eastAsia="en-US"/>
              </w:rPr>
              <w:t xml:space="preserve"> </w:t>
            </w:r>
            <w:r w:rsidRPr="00880BE1">
              <w:rPr>
                <w:rFonts w:ascii="Times New Roman" w:eastAsia="Calibri" w:hAnsi="Times New Roman" w:cs="Times New Roman"/>
                <w:lang w:eastAsia="en-US"/>
              </w:rPr>
              <w:t>на район, ед.</w:t>
            </w:r>
          </w:p>
        </w:tc>
        <w:tc>
          <w:tcPr>
            <w:tcW w:w="3551" w:type="dxa"/>
            <w:gridSpan w:val="2"/>
            <w:shd w:val="clear" w:color="auto" w:fill="auto"/>
          </w:tcPr>
          <w:p w:rsidR="00880BE1" w:rsidRPr="00880BE1" w:rsidRDefault="00880BE1" w:rsidP="00806EBB">
            <w:pPr>
              <w:adjustRightInd/>
              <w:ind w:left="15" w:firstLine="0"/>
              <w:jc w:val="center"/>
              <w:rPr>
                <w:rFonts w:ascii="Times New Roman" w:eastAsia="Calibri" w:hAnsi="Times New Roman" w:cs="Times New Roman"/>
                <w:lang w:val="en-US" w:eastAsia="en-US"/>
              </w:rPr>
            </w:pPr>
            <w:r w:rsidRPr="00880BE1">
              <w:rPr>
                <w:rFonts w:ascii="Times New Roman" w:eastAsia="Calibri" w:hAnsi="Times New Roman" w:cs="Times New Roman"/>
                <w:spacing w:val="-5"/>
                <w:lang w:val="en-US" w:eastAsia="en-US"/>
              </w:rPr>
              <w:t>222</w:t>
            </w:r>
          </w:p>
        </w:tc>
      </w:tr>
      <w:tr w:rsidR="00D935FF" w:rsidRPr="00880BE1" w:rsidTr="00B764E4">
        <w:trPr>
          <w:trHeight w:val="690"/>
          <w:jc w:val="center"/>
        </w:trPr>
        <w:tc>
          <w:tcPr>
            <w:tcW w:w="1836" w:type="dxa"/>
            <w:vMerge/>
            <w:tcBorders>
              <w:top w:val="nil"/>
            </w:tcBorders>
            <w:shd w:val="clear" w:color="auto" w:fill="auto"/>
          </w:tcPr>
          <w:p w:rsidR="00D935FF" w:rsidRPr="00880BE1" w:rsidRDefault="00D935FF" w:rsidP="00806EBB">
            <w:pPr>
              <w:adjustRightInd/>
              <w:ind w:firstLine="0"/>
              <w:jc w:val="left"/>
              <w:rPr>
                <w:rFonts w:ascii="Times New Roman" w:eastAsia="Calibri" w:hAnsi="Times New Roman" w:cs="Times New Roman"/>
                <w:lang w:val="en-US" w:eastAsia="en-US"/>
              </w:rPr>
            </w:pPr>
          </w:p>
        </w:tc>
        <w:tc>
          <w:tcPr>
            <w:tcW w:w="2552" w:type="dxa"/>
            <w:shd w:val="clear" w:color="auto" w:fill="auto"/>
          </w:tcPr>
          <w:p w:rsidR="00D935FF" w:rsidRPr="00880BE1" w:rsidRDefault="00D935FF" w:rsidP="00806EBB">
            <w:pPr>
              <w:adjustRightInd/>
              <w:spacing w:line="230" w:lineRule="atLeast"/>
              <w:ind w:left="26" w:right="20" w:firstLine="0"/>
              <w:rPr>
                <w:rFonts w:ascii="Times New Roman" w:eastAsia="Calibri" w:hAnsi="Times New Roman" w:cs="Times New Roman"/>
                <w:lang w:eastAsia="en-US"/>
              </w:rPr>
            </w:pPr>
            <w:r>
              <w:rPr>
                <w:rFonts w:ascii="Times New Roman" w:eastAsia="Calibri" w:hAnsi="Times New Roman" w:cs="Times New Roman"/>
                <w:lang w:eastAsia="en-US"/>
              </w:rPr>
              <w:t>Максимально допустимый уровень территори</w:t>
            </w:r>
            <w:r w:rsidRPr="00880BE1">
              <w:rPr>
                <w:rFonts w:ascii="Times New Roman" w:eastAsia="Calibri" w:hAnsi="Times New Roman" w:cs="Times New Roman"/>
                <w:lang w:eastAsia="en-US"/>
              </w:rPr>
              <w:t>альной доступности</w:t>
            </w:r>
          </w:p>
        </w:tc>
        <w:tc>
          <w:tcPr>
            <w:tcW w:w="1736" w:type="dxa"/>
            <w:shd w:val="clear" w:color="auto" w:fill="auto"/>
          </w:tcPr>
          <w:p w:rsidR="00D935FF" w:rsidRPr="00830F54" w:rsidRDefault="00D935FF" w:rsidP="00D935FF">
            <w:pPr>
              <w:adjustRightInd/>
              <w:ind w:right="17" w:firstLine="0"/>
              <w:jc w:val="left"/>
              <w:rPr>
                <w:rFonts w:ascii="Times New Roman" w:eastAsia="Calibri" w:hAnsi="Times New Roman" w:cs="Times New Roman"/>
                <w:lang w:eastAsia="en-US"/>
              </w:rPr>
            </w:pPr>
            <w:r>
              <w:rPr>
                <w:rFonts w:ascii="Times New Roman" w:eastAsia="Calibri" w:hAnsi="Times New Roman" w:cs="Times New Roman"/>
                <w:lang w:eastAsia="en-US"/>
              </w:rPr>
              <w:t xml:space="preserve">Пешеходная </w:t>
            </w:r>
            <w:r w:rsidR="00830F54">
              <w:rPr>
                <w:rFonts w:ascii="Times New Roman" w:eastAsia="Calibri" w:hAnsi="Times New Roman" w:cs="Times New Roman"/>
                <w:lang w:eastAsia="en-US"/>
              </w:rPr>
              <w:t>доступность, м</w:t>
            </w:r>
          </w:p>
        </w:tc>
        <w:tc>
          <w:tcPr>
            <w:tcW w:w="3551" w:type="dxa"/>
            <w:gridSpan w:val="2"/>
            <w:shd w:val="clear" w:color="auto" w:fill="auto"/>
          </w:tcPr>
          <w:p w:rsidR="00D935FF" w:rsidRPr="00880BE1" w:rsidRDefault="00D935FF" w:rsidP="00806EBB">
            <w:pPr>
              <w:adjustRightInd/>
              <w:ind w:left="15" w:firstLine="0"/>
              <w:jc w:val="center"/>
              <w:rPr>
                <w:rFonts w:ascii="Times New Roman" w:eastAsia="Calibri" w:hAnsi="Times New Roman" w:cs="Times New Roman"/>
                <w:lang w:val="en-US" w:eastAsia="en-US"/>
              </w:rPr>
            </w:pPr>
            <w:r w:rsidRPr="00880BE1">
              <w:rPr>
                <w:rFonts w:ascii="Times New Roman" w:eastAsia="Calibri" w:hAnsi="Times New Roman" w:cs="Times New Roman"/>
                <w:spacing w:val="-4"/>
                <w:lang w:val="en-US" w:eastAsia="en-US"/>
              </w:rPr>
              <w:t>2000</w:t>
            </w:r>
          </w:p>
        </w:tc>
      </w:tr>
      <w:tr w:rsidR="00806EBB" w:rsidRPr="00880BE1" w:rsidTr="00040254">
        <w:trPr>
          <w:trHeight w:val="793"/>
          <w:jc w:val="center"/>
        </w:trPr>
        <w:tc>
          <w:tcPr>
            <w:tcW w:w="1836" w:type="dxa"/>
            <w:vMerge w:val="restart"/>
            <w:shd w:val="clear" w:color="auto" w:fill="auto"/>
          </w:tcPr>
          <w:p w:rsidR="00880BE1" w:rsidRPr="00880BE1" w:rsidRDefault="00830F54" w:rsidP="00830F54">
            <w:pPr>
              <w:tabs>
                <w:tab w:val="left" w:pos="1091"/>
              </w:tabs>
              <w:adjustRightInd/>
              <w:ind w:left="26" w:right="21" w:firstLine="0"/>
              <w:jc w:val="left"/>
              <w:rPr>
                <w:rFonts w:ascii="Times New Roman" w:eastAsia="Calibri" w:hAnsi="Times New Roman" w:cs="Times New Roman"/>
                <w:lang w:val="en-US" w:eastAsia="en-US"/>
              </w:rPr>
            </w:pPr>
            <w:r>
              <w:rPr>
                <w:rFonts w:ascii="Times New Roman" w:eastAsia="Calibri" w:hAnsi="Times New Roman" w:cs="Times New Roman"/>
                <w:spacing w:val="-2"/>
                <w:lang w:val="en-US" w:eastAsia="en-US"/>
              </w:rPr>
              <w:t>Магазины</w:t>
            </w:r>
            <w:r>
              <w:rPr>
                <w:rFonts w:ascii="Times New Roman" w:eastAsia="Calibri" w:hAnsi="Times New Roman" w:cs="Times New Roman"/>
                <w:lang w:val="en-US" w:eastAsia="en-US"/>
              </w:rPr>
              <w:t xml:space="preserve"> </w:t>
            </w:r>
            <w:r>
              <w:rPr>
                <w:rFonts w:ascii="Times New Roman" w:eastAsia="Calibri" w:hAnsi="Times New Roman" w:cs="Times New Roman"/>
                <w:spacing w:val="-2"/>
                <w:lang w:eastAsia="en-US"/>
              </w:rPr>
              <w:t>непродовольственных</w:t>
            </w:r>
            <w:r>
              <w:rPr>
                <w:rFonts w:ascii="Times New Roman" w:eastAsia="Calibri" w:hAnsi="Times New Roman" w:cs="Times New Roman"/>
                <w:spacing w:val="-2"/>
                <w:lang w:val="en-US" w:eastAsia="en-US"/>
              </w:rPr>
              <w:t xml:space="preserve"> товаров</w:t>
            </w:r>
          </w:p>
        </w:tc>
        <w:tc>
          <w:tcPr>
            <w:tcW w:w="2552" w:type="dxa"/>
            <w:vMerge w:val="restart"/>
            <w:shd w:val="clear" w:color="auto" w:fill="auto"/>
          </w:tcPr>
          <w:p w:rsidR="00880BE1" w:rsidRPr="00880BE1" w:rsidRDefault="00880BE1" w:rsidP="00806EBB">
            <w:pPr>
              <w:adjustRightInd/>
              <w:ind w:left="26" w:right="21" w:firstLine="0"/>
              <w:rPr>
                <w:rFonts w:ascii="Times New Roman" w:eastAsia="Calibri" w:hAnsi="Times New Roman" w:cs="Times New Roman"/>
                <w:lang w:eastAsia="en-US"/>
              </w:rPr>
            </w:pPr>
            <w:r w:rsidRPr="00880BE1">
              <w:rPr>
                <w:rFonts w:ascii="Times New Roman" w:eastAsia="Calibri" w:hAnsi="Times New Roman" w:cs="Times New Roman"/>
                <w:lang w:eastAsia="en-US"/>
              </w:rPr>
              <w:t xml:space="preserve">Минимально </w:t>
            </w:r>
            <w:r w:rsidR="00830F54">
              <w:rPr>
                <w:rFonts w:ascii="Times New Roman" w:eastAsia="Calibri" w:hAnsi="Times New Roman" w:cs="Times New Roman"/>
                <w:lang w:eastAsia="en-US"/>
              </w:rPr>
              <w:t>допустимый уровень обеспечен</w:t>
            </w:r>
            <w:r w:rsidRPr="00880BE1">
              <w:rPr>
                <w:rFonts w:ascii="Times New Roman" w:eastAsia="Calibri" w:hAnsi="Times New Roman" w:cs="Times New Roman"/>
                <w:lang w:eastAsia="en-US"/>
              </w:rPr>
              <w:t>ности населения</w:t>
            </w:r>
          </w:p>
        </w:tc>
        <w:tc>
          <w:tcPr>
            <w:tcW w:w="1736" w:type="dxa"/>
            <w:shd w:val="clear" w:color="auto" w:fill="auto"/>
          </w:tcPr>
          <w:p w:rsidR="00880BE1" w:rsidRPr="00880BE1" w:rsidRDefault="00880BE1" w:rsidP="00806EBB">
            <w:pPr>
              <w:adjustRightInd/>
              <w:spacing w:line="228" w:lineRule="exact"/>
              <w:ind w:left="28" w:firstLine="0"/>
              <w:jc w:val="left"/>
              <w:rPr>
                <w:rFonts w:ascii="Times New Roman" w:eastAsia="Calibri" w:hAnsi="Times New Roman" w:cs="Times New Roman"/>
                <w:lang w:eastAsia="en-US"/>
              </w:rPr>
            </w:pPr>
            <w:r w:rsidRPr="00880BE1">
              <w:rPr>
                <w:rFonts w:ascii="Times New Roman" w:eastAsia="Calibri" w:hAnsi="Times New Roman" w:cs="Times New Roman"/>
                <w:lang w:eastAsia="en-US"/>
              </w:rPr>
              <w:t>Количество</w:t>
            </w:r>
            <w:r w:rsidRPr="00880BE1">
              <w:rPr>
                <w:rFonts w:ascii="Times New Roman" w:eastAsia="Calibri" w:hAnsi="Times New Roman" w:cs="Times New Roman"/>
                <w:spacing w:val="-13"/>
                <w:lang w:eastAsia="en-US"/>
              </w:rPr>
              <w:t xml:space="preserve"> </w:t>
            </w:r>
            <w:r w:rsidRPr="00880BE1">
              <w:rPr>
                <w:rFonts w:ascii="Times New Roman" w:eastAsia="Calibri" w:hAnsi="Times New Roman" w:cs="Times New Roman"/>
                <w:lang w:eastAsia="en-US"/>
              </w:rPr>
              <w:t>объектов,</w:t>
            </w:r>
            <w:r w:rsidRPr="00880BE1">
              <w:rPr>
                <w:rFonts w:ascii="Times New Roman" w:eastAsia="Calibri" w:hAnsi="Times New Roman" w:cs="Times New Roman"/>
                <w:spacing w:val="-12"/>
                <w:lang w:eastAsia="en-US"/>
              </w:rPr>
              <w:t xml:space="preserve"> </w:t>
            </w:r>
            <w:r w:rsidRPr="00880BE1">
              <w:rPr>
                <w:rFonts w:ascii="Times New Roman" w:eastAsia="Calibri" w:hAnsi="Times New Roman" w:cs="Times New Roman"/>
                <w:lang w:eastAsia="en-US"/>
              </w:rPr>
              <w:t>ед. на 10000 чел.</w:t>
            </w:r>
          </w:p>
        </w:tc>
        <w:tc>
          <w:tcPr>
            <w:tcW w:w="3551" w:type="dxa"/>
            <w:gridSpan w:val="2"/>
            <w:shd w:val="clear" w:color="auto" w:fill="auto"/>
          </w:tcPr>
          <w:p w:rsidR="00880BE1" w:rsidRPr="00880BE1" w:rsidRDefault="00880BE1" w:rsidP="00806EBB">
            <w:pPr>
              <w:adjustRightInd/>
              <w:ind w:left="15" w:firstLine="0"/>
              <w:jc w:val="center"/>
              <w:rPr>
                <w:rFonts w:ascii="Times New Roman" w:eastAsia="Calibri" w:hAnsi="Times New Roman" w:cs="Times New Roman"/>
                <w:lang w:val="en-US" w:eastAsia="en-US"/>
              </w:rPr>
            </w:pPr>
            <w:r w:rsidRPr="00880BE1">
              <w:rPr>
                <w:rFonts w:ascii="Times New Roman" w:eastAsia="Calibri" w:hAnsi="Times New Roman" w:cs="Times New Roman"/>
                <w:spacing w:val="-5"/>
                <w:lang w:val="en-US" w:eastAsia="en-US"/>
              </w:rPr>
              <w:t>20</w:t>
            </w:r>
          </w:p>
        </w:tc>
      </w:tr>
      <w:tr w:rsidR="00806EBB" w:rsidRPr="00880BE1" w:rsidTr="00B764E4">
        <w:trPr>
          <w:trHeight w:val="460"/>
          <w:jc w:val="center"/>
        </w:trPr>
        <w:tc>
          <w:tcPr>
            <w:tcW w:w="1836" w:type="dxa"/>
            <w:vMerge/>
            <w:tcBorders>
              <w:top w:val="nil"/>
            </w:tcBorders>
            <w:shd w:val="clear" w:color="auto" w:fill="auto"/>
          </w:tcPr>
          <w:p w:rsidR="00880BE1" w:rsidRPr="00880BE1" w:rsidRDefault="00880BE1" w:rsidP="00806EBB">
            <w:pPr>
              <w:adjustRightInd/>
              <w:ind w:firstLine="0"/>
              <w:jc w:val="left"/>
              <w:rPr>
                <w:rFonts w:ascii="Times New Roman" w:eastAsia="Calibri" w:hAnsi="Times New Roman" w:cs="Times New Roman"/>
                <w:lang w:val="en-US" w:eastAsia="en-US"/>
              </w:rPr>
            </w:pPr>
          </w:p>
        </w:tc>
        <w:tc>
          <w:tcPr>
            <w:tcW w:w="2552" w:type="dxa"/>
            <w:vMerge/>
            <w:tcBorders>
              <w:top w:val="nil"/>
            </w:tcBorders>
            <w:shd w:val="clear" w:color="auto" w:fill="auto"/>
          </w:tcPr>
          <w:p w:rsidR="00880BE1" w:rsidRPr="00880BE1" w:rsidRDefault="00880BE1" w:rsidP="00806EBB">
            <w:pPr>
              <w:adjustRightInd/>
              <w:ind w:firstLine="0"/>
              <w:jc w:val="left"/>
              <w:rPr>
                <w:rFonts w:ascii="Times New Roman" w:eastAsia="Calibri" w:hAnsi="Times New Roman" w:cs="Times New Roman"/>
                <w:lang w:val="en-US" w:eastAsia="en-US"/>
              </w:rPr>
            </w:pPr>
          </w:p>
        </w:tc>
        <w:tc>
          <w:tcPr>
            <w:tcW w:w="1736" w:type="dxa"/>
            <w:shd w:val="clear" w:color="auto" w:fill="auto"/>
          </w:tcPr>
          <w:p w:rsidR="00880BE1" w:rsidRPr="00880BE1" w:rsidRDefault="00880BE1" w:rsidP="00806EBB">
            <w:pPr>
              <w:adjustRightInd/>
              <w:spacing w:line="230" w:lineRule="atLeast"/>
              <w:ind w:left="28" w:firstLine="0"/>
              <w:jc w:val="left"/>
              <w:rPr>
                <w:rFonts w:ascii="Times New Roman" w:eastAsia="Calibri" w:hAnsi="Times New Roman" w:cs="Times New Roman"/>
                <w:lang w:eastAsia="en-US"/>
              </w:rPr>
            </w:pPr>
            <w:r w:rsidRPr="00880BE1">
              <w:rPr>
                <w:rFonts w:ascii="Times New Roman" w:eastAsia="Calibri" w:hAnsi="Times New Roman" w:cs="Times New Roman"/>
                <w:lang w:eastAsia="en-US"/>
              </w:rPr>
              <w:t>Количество</w:t>
            </w:r>
            <w:r w:rsidRPr="00880BE1">
              <w:rPr>
                <w:rFonts w:ascii="Times New Roman" w:eastAsia="Calibri" w:hAnsi="Times New Roman" w:cs="Times New Roman"/>
                <w:spacing w:val="32"/>
                <w:lang w:eastAsia="en-US"/>
              </w:rPr>
              <w:t xml:space="preserve"> </w:t>
            </w:r>
            <w:r w:rsidRPr="00880BE1">
              <w:rPr>
                <w:rFonts w:ascii="Times New Roman" w:eastAsia="Calibri" w:hAnsi="Times New Roman" w:cs="Times New Roman"/>
                <w:lang w:eastAsia="en-US"/>
              </w:rPr>
              <w:t>объектов</w:t>
            </w:r>
            <w:r w:rsidRPr="00880BE1">
              <w:rPr>
                <w:rFonts w:ascii="Times New Roman" w:eastAsia="Calibri" w:hAnsi="Times New Roman" w:cs="Times New Roman"/>
                <w:spacing w:val="32"/>
                <w:lang w:eastAsia="en-US"/>
              </w:rPr>
              <w:t xml:space="preserve"> </w:t>
            </w:r>
            <w:r w:rsidRPr="00880BE1">
              <w:rPr>
                <w:rFonts w:ascii="Times New Roman" w:eastAsia="Calibri" w:hAnsi="Times New Roman" w:cs="Times New Roman"/>
                <w:lang w:eastAsia="en-US"/>
              </w:rPr>
              <w:t>на район, ед.</w:t>
            </w:r>
          </w:p>
        </w:tc>
        <w:tc>
          <w:tcPr>
            <w:tcW w:w="3551" w:type="dxa"/>
            <w:gridSpan w:val="2"/>
            <w:shd w:val="clear" w:color="auto" w:fill="auto"/>
          </w:tcPr>
          <w:p w:rsidR="00880BE1" w:rsidRPr="00880BE1" w:rsidRDefault="00880BE1" w:rsidP="00806EBB">
            <w:pPr>
              <w:adjustRightInd/>
              <w:spacing w:before="1"/>
              <w:ind w:left="15" w:firstLine="0"/>
              <w:jc w:val="center"/>
              <w:rPr>
                <w:rFonts w:ascii="Times New Roman" w:eastAsia="Calibri" w:hAnsi="Times New Roman" w:cs="Times New Roman"/>
                <w:lang w:val="en-US" w:eastAsia="en-US"/>
              </w:rPr>
            </w:pPr>
            <w:r w:rsidRPr="00880BE1">
              <w:rPr>
                <w:rFonts w:ascii="Times New Roman" w:eastAsia="Calibri" w:hAnsi="Times New Roman" w:cs="Times New Roman"/>
                <w:spacing w:val="-5"/>
                <w:lang w:val="en-US" w:eastAsia="en-US"/>
              </w:rPr>
              <w:t>297</w:t>
            </w:r>
          </w:p>
        </w:tc>
      </w:tr>
      <w:tr w:rsidR="003C0149" w:rsidRPr="00880BE1" w:rsidTr="00B764E4">
        <w:trPr>
          <w:trHeight w:val="690"/>
          <w:jc w:val="center"/>
        </w:trPr>
        <w:tc>
          <w:tcPr>
            <w:tcW w:w="1836" w:type="dxa"/>
            <w:vMerge/>
            <w:tcBorders>
              <w:top w:val="nil"/>
            </w:tcBorders>
            <w:shd w:val="clear" w:color="auto" w:fill="auto"/>
          </w:tcPr>
          <w:p w:rsidR="003C0149" w:rsidRPr="00880BE1" w:rsidRDefault="003C0149" w:rsidP="00806EBB">
            <w:pPr>
              <w:adjustRightInd/>
              <w:ind w:firstLine="0"/>
              <w:jc w:val="left"/>
              <w:rPr>
                <w:rFonts w:ascii="Times New Roman" w:eastAsia="Calibri" w:hAnsi="Times New Roman" w:cs="Times New Roman"/>
                <w:lang w:val="en-US" w:eastAsia="en-US"/>
              </w:rPr>
            </w:pPr>
          </w:p>
        </w:tc>
        <w:tc>
          <w:tcPr>
            <w:tcW w:w="2552" w:type="dxa"/>
            <w:shd w:val="clear" w:color="auto" w:fill="auto"/>
          </w:tcPr>
          <w:p w:rsidR="003C0149" w:rsidRPr="00880BE1" w:rsidRDefault="003C0149" w:rsidP="00806EBB">
            <w:pPr>
              <w:adjustRightInd/>
              <w:spacing w:line="230" w:lineRule="atLeast"/>
              <w:ind w:left="26" w:right="20" w:firstLine="0"/>
              <w:rPr>
                <w:rFonts w:ascii="Times New Roman" w:eastAsia="Calibri" w:hAnsi="Times New Roman" w:cs="Times New Roman"/>
                <w:lang w:eastAsia="en-US"/>
              </w:rPr>
            </w:pPr>
            <w:r w:rsidRPr="00880BE1">
              <w:rPr>
                <w:rFonts w:ascii="Times New Roman" w:eastAsia="Calibri" w:hAnsi="Times New Roman" w:cs="Times New Roman"/>
                <w:lang w:eastAsia="en-US"/>
              </w:rPr>
              <w:t xml:space="preserve">Максимально </w:t>
            </w:r>
            <w:r>
              <w:rPr>
                <w:rFonts w:ascii="Times New Roman" w:eastAsia="Calibri" w:hAnsi="Times New Roman" w:cs="Times New Roman"/>
                <w:lang w:eastAsia="en-US"/>
              </w:rPr>
              <w:t>допустимый уровень территори</w:t>
            </w:r>
            <w:r w:rsidRPr="00880BE1">
              <w:rPr>
                <w:rFonts w:ascii="Times New Roman" w:eastAsia="Calibri" w:hAnsi="Times New Roman" w:cs="Times New Roman"/>
                <w:lang w:eastAsia="en-US"/>
              </w:rPr>
              <w:t>альной доступности</w:t>
            </w:r>
          </w:p>
        </w:tc>
        <w:tc>
          <w:tcPr>
            <w:tcW w:w="1736" w:type="dxa"/>
            <w:shd w:val="clear" w:color="auto" w:fill="auto"/>
          </w:tcPr>
          <w:p w:rsidR="003C0149" w:rsidRPr="00880BE1" w:rsidRDefault="003C0149" w:rsidP="003C0149">
            <w:pPr>
              <w:adjustRightInd/>
              <w:ind w:right="17" w:firstLine="0"/>
              <w:jc w:val="left"/>
              <w:rPr>
                <w:rFonts w:ascii="Times New Roman" w:eastAsia="Calibri" w:hAnsi="Times New Roman" w:cs="Times New Roman"/>
                <w:lang w:val="en-US" w:eastAsia="en-US"/>
              </w:rPr>
            </w:pPr>
            <w:r>
              <w:rPr>
                <w:rFonts w:ascii="Times New Roman" w:eastAsia="Calibri" w:hAnsi="Times New Roman" w:cs="Times New Roman"/>
                <w:lang w:eastAsia="en-US"/>
              </w:rPr>
              <w:t>Пешеходная доступность, м</w:t>
            </w:r>
          </w:p>
        </w:tc>
        <w:tc>
          <w:tcPr>
            <w:tcW w:w="3551" w:type="dxa"/>
            <w:gridSpan w:val="2"/>
            <w:shd w:val="clear" w:color="auto" w:fill="auto"/>
          </w:tcPr>
          <w:p w:rsidR="003C0149" w:rsidRPr="00880BE1" w:rsidRDefault="003C0149" w:rsidP="00806EBB">
            <w:pPr>
              <w:adjustRightInd/>
              <w:ind w:left="15" w:firstLine="0"/>
              <w:jc w:val="center"/>
              <w:rPr>
                <w:rFonts w:ascii="Times New Roman" w:eastAsia="Calibri" w:hAnsi="Times New Roman" w:cs="Times New Roman"/>
                <w:lang w:val="en-US" w:eastAsia="en-US"/>
              </w:rPr>
            </w:pPr>
            <w:r w:rsidRPr="00880BE1">
              <w:rPr>
                <w:rFonts w:ascii="Times New Roman" w:eastAsia="Calibri" w:hAnsi="Times New Roman" w:cs="Times New Roman"/>
                <w:spacing w:val="-4"/>
                <w:lang w:val="en-US" w:eastAsia="en-US"/>
              </w:rPr>
              <w:t>2000</w:t>
            </w:r>
          </w:p>
        </w:tc>
      </w:tr>
      <w:tr w:rsidR="00806EBB" w:rsidRPr="00880BE1" w:rsidTr="00B764E4">
        <w:trPr>
          <w:trHeight w:val="690"/>
          <w:jc w:val="center"/>
        </w:trPr>
        <w:tc>
          <w:tcPr>
            <w:tcW w:w="1836" w:type="dxa"/>
            <w:vMerge w:val="restart"/>
            <w:shd w:val="clear" w:color="auto" w:fill="auto"/>
          </w:tcPr>
          <w:p w:rsidR="00880BE1" w:rsidRPr="00880BE1" w:rsidRDefault="003C0149" w:rsidP="00806EBB">
            <w:pPr>
              <w:adjustRightInd/>
              <w:ind w:left="26" w:right="19" w:firstLine="0"/>
              <w:rPr>
                <w:rFonts w:ascii="Times New Roman" w:eastAsia="Calibri" w:hAnsi="Times New Roman" w:cs="Times New Roman"/>
                <w:lang w:eastAsia="en-US"/>
              </w:rPr>
            </w:pPr>
            <w:r>
              <w:rPr>
                <w:rFonts w:ascii="Times New Roman" w:eastAsia="Calibri" w:hAnsi="Times New Roman" w:cs="Times New Roman"/>
                <w:lang w:eastAsia="en-US"/>
              </w:rPr>
              <w:t>Количество нестационарных торго</w:t>
            </w:r>
            <w:r w:rsidR="00880BE1" w:rsidRPr="00880BE1">
              <w:rPr>
                <w:rFonts w:ascii="Times New Roman" w:eastAsia="Calibri" w:hAnsi="Times New Roman" w:cs="Times New Roman"/>
                <w:lang w:eastAsia="en-US"/>
              </w:rPr>
              <w:t>вых объектов, ед.</w:t>
            </w:r>
          </w:p>
        </w:tc>
        <w:tc>
          <w:tcPr>
            <w:tcW w:w="2552" w:type="dxa"/>
            <w:shd w:val="clear" w:color="auto" w:fill="auto"/>
          </w:tcPr>
          <w:p w:rsidR="00880BE1" w:rsidRPr="00880BE1" w:rsidRDefault="003C0149" w:rsidP="00806EBB">
            <w:pPr>
              <w:adjustRightInd/>
              <w:spacing w:line="230" w:lineRule="atLeast"/>
              <w:ind w:left="26" w:right="21" w:firstLine="0"/>
              <w:rPr>
                <w:rFonts w:ascii="Times New Roman" w:eastAsia="Calibri" w:hAnsi="Times New Roman" w:cs="Times New Roman"/>
                <w:lang w:eastAsia="en-US"/>
              </w:rPr>
            </w:pPr>
            <w:r>
              <w:rPr>
                <w:rFonts w:ascii="Times New Roman" w:eastAsia="Calibri" w:hAnsi="Times New Roman" w:cs="Times New Roman"/>
                <w:lang w:eastAsia="en-US"/>
              </w:rPr>
              <w:t>Минимально допустимый уровень обеспечен</w:t>
            </w:r>
            <w:r w:rsidR="00880BE1" w:rsidRPr="00880BE1">
              <w:rPr>
                <w:rFonts w:ascii="Times New Roman" w:eastAsia="Calibri" w:hAnsi="Times New Roman" w:cs="Times New Roman"/>
                <w:lang w:eastAsia="en-US"/>
              </w:rPr>
              <w:t>ности населения</w:t>
            </w:r>
          </w:p>
        </w:tc>
        <w:tc>
          <w:tcPr>
            <w:tcW w:w="1736" w:type="dxa"/>
            <w:shd w:val="clear" w:color="auto" w:fill="auto"/>
          </w:tcPr>
          <w:p w:rsidR="00880BE1" w:rsidRPr="00880BE1" w:rsidRDefault="00880BE1" w:rsidP="00806EBB">
            <w:pPr>
              <w:adjustRightInd/>
              <w:ind w:left="28" w:firstLine="0"/>
              <w:jc w:val="left"/>
              <w:rPr>
                <w:rFonts w:ascii="Times New Roman" w:eastAsia="Calibri" w:hAnsi="Times New Roman" w:cs="Times New Roman"/>
                <w:lang w:eastAsia="en-US"/>
              </w:rPr>
            </w:pPr>
            <w:r w:rsidRPr="00880BE1">
              <w:rPr>
                <w:rFonts w:ascii="Times New Roman" w:eastAsia="Calibri" w:hAnsi="Times New Roman" w:cs="Times New Roman"/>
                <w:lang w:eastAsia="en-US"/>
              </w:rPr>
              <w:t>Количество</w:t>
            </w:r>
            <w:r w:rsidRPr="00880BE1">
              <w:rPr>
                <w:rFonts w:ascii="Times New Roman" w:eastAsia="Calibri" w:hAnsi="Times New Roman" w:cs="Times New Roman"/>
                <w:spacing w:val="32"/>
                <w:lang w:eastAsia="en-US"/>
              </w:rPr>
              <w:t xml:space="preserve"> </w:t>
            </w:r>
            <w:r w:rsidRPr="00880BE1">
              <w:rPr>
                <w:rFonts w:ascii="Times New Roman" w:eastAsia="Calibri" w:hAnsi="Times New Roman" w:cs="Times New Roman"/>
                <w:lang w:eastAsia="en-US"/>
              </w:rPr>
              <w:t>объектов</w:t>
            </w:r>
            <w:r w:rsidRPr="00880BE1">
              <w:rPr>
                <w:rFonts w:ascii="Times New Roman" w:eastAsia="Calibri" w:hAnsi="Times New Roman" w:cs="Times New Roman"/>
                <w:spacing w:val="32"/>
                <w:lang w:eastAsia="en-US"/>
              </w:rPr>
              <w:t xml:space="preserve"> </w:t>
            </w:r>
            <w:r w:rsidRPr="00880BE1">
              <w:rPr>
                <w:rFonts w:ascii="Times New Roman" w:eastAsia="Calibri" w:hAnsi="Times New Roman" w:cs="Times New Roman"/>
                <w:lang w:eastAsia="en-US"/>
              </w:rPr>
              <w:t>на район, ед.</w:t>
            </w:r>
          </w:p>
        </w:tc>
        <w:tc>
          <w:tcPr>
            <w:tcW w:w="3551" w:type="dxa"/>
            <w:gridSpan w:val="2"/>
            <w:shd w:val="clear" w:color="auto" w:fill="auto"/>
          </w:tcPr>
          <w:p w:rsidR="00880BE1" w:rsidRPr="00880BE1" w:rsidRDefault="00880BE1" w:rsidP="00806EBB">
            <w:pPr>
              <w:adjustRightInd/>
              <w:ind w:left="15" w:firstLine="0"/>
              <w:jc w:val="center"/>
              <w:rPr>
                <w:rFonts w:ascii="Times New Roman" w:eastAsia="Calibri" w:hAnsi="Times New Roman" w:cs="Times New Roman"/>
                <w:lang w:val="en-US" w:eastAsia="en-US"/>
              </w:rPr>
            </w:pPr>
            <w:r w:rsidRPr="00880BE1">
              <w:rPr>
                <w:rFonts w:ascii="Times New Roman" w:eastAsia="Calibri" w:hAnsi="Times New Roman" w:cs="Times New Roman"/>
                <w:spacing w:val="-5"/>
                <w:lang w:val="en-US" w:eastAsia="en-US"/>
              </w:rPr>
              <w:t>89</w:t>
            </w:r>
          </w:p>
        </w:tc>
      </w:tr>
      <w:tr w:rsidR="003C0149" w:rsidRPr="00880BE1" w:rsidTr="00B764E4">
        <w:trPr>
          <w:trHeight w:val="688"/>
          <w:jc w:val="center"/>
        </w:trPr>
        <w:tc>
          <w:tcPr>
            <w:tcW w:w="1836" w:type="dxa"/>
            <w:vMerge/>
            <w:tcBorders>
              <w:top w:val="nil"/>
            </w:tcBorders>
            <w:shd w:val="clear" w:color="auto" w:fill="auto"/>
          </w:tcPr>
          <w:p w:rsidR="003C0149" w:rsidRPr="00880BE1" w:rsidRDefault="003C0149" w:rsidP="00806EBB">
            <w:pPr>
              <w:adjustRightInd/>
              <w:ind w:firstLine="0"/>
              <w:jc w:val="left"/>
              <w:rPr>
                <w:rFonts w:ascii="Times New Roman" w:eastAsia="Calibri" w:hAnsi="Times New Roman" w:cs="Times New Roman"/>
                <w:lang w:val="en-US" w:eastAsia="en-US"/>
              </w:rPr>
            </w:pPr>
          </w:p>
        </w:tc>
        <w:tc>
          <w:tcPr>
            <w:tcW w:w="2552" w:type="dxa"/>
            <w:shd w:val="clear" w:color="auto" w:fill="auto"/>
          </w:tcPr>
          <w:p w:rsidR="003C0149" w:rsidRPr="003C0149" w:rsidRDefault="003C0149" w:rsidP="003C0149">
            <w:pPr>
              <w:tabs>
                <w:tab w:val="left" w:pos="1412"/>
              </w:tabs>
              <w:adjustRightInd/>
              <w:ind w:left="26" w:right="20" w:firstLine="0"/>
              <w:jc w:val="left"/>
              <w:rPr>
                <w:rFonts w:ascii="Times New Roman" w:eastAsia="Calibri" w:hAnsi="Times New Roman" w:cs="Times New Roman"/>
                <w:lang w:eastAsia="en-US"/>
              </w:rPr>
            </w:pPr>
            <w:r w:rsidRPr="00880BE1">
              <w:rPr>
                <w:rFonts w:ascii="Times New Roman" w:eastAsia="Calibri" w:hAnsi="Times New Roman" w:cs="Times New Roman"/>
                <w:spacing w:val="-2"/>
                <w:lang w:eastAsia="en-US"/>
              </w:rPr>
              <w:t>Максимально</w:t>
            </w:r>
            <w:r w:rsidRPr="00880BE1">
              <w:rPr>
                <w:rFonts w:ascii="Times New Roman" w:eastAsia="Calibri" w:hAnsi="Times New Roman" w:cs="Times New Roman"/>
                <w:lang w:eastAsia="en-US"/>
              </w:rPr>
              <w:tab/>
            </w:r>
            <w:r>
              <w:rPr>
                <w:rFonts w:ascii="Times New Roman" w:eastAsia="Calibri" w:hAnsi="Times New Roman" w:cs="Times New Roman"/>
                <w:lang w:eastAsia="en-US"/>
              </w:rPr>
              <w:t xml:space="preserve"> </w:t>
            </w:r>
            <w:r>
              <w:rPr>
                <w:rFonts w:ascii="Times New Roman" w:eastAsia="Calibri" w:hAnsi="Times New Roman" w:cs="Times New Roman"/>
                <w:spacing w:val="-2"/>
                <w:lang w:eastAsia="en-US"/>
              </w:rPr>
              <w:t>допусти</w:t>
            </w:r>
            <w:r w:rsidRPr="00880BE1">
              <w:rPr>
                <w:rFonts w:ascii="Times New Roman" w:eastAsia="Calibri" w:hAnsi="Times New Roman" w:cs="Times New Roman"/>
                <w:lang w:eastAsia="en-US"/>
              </w:rPr>
              <w:t>мый</w:t>
            </w:r>
            <w:r w:rsidRPr="00880BE1">
              <w:rPr>
                <w:rFonts w:ascii="Times New Roman" w:eastAsia="Calibri" w:hAnsi="Times New Roman" w:cs="Times New Roman"/>
                <w:spacing w:val="20"/>
                <w:lang w:eastAsia="en-US"/>
              </w:rPr>
              <w:t xml:space="preserve"> </w:t>
            </w:r>
            <w:r w:rsidRPr="00880BE1">
              <w:rPr>
                <w:rFonts w:ascii="Times New Roman" w:eastAsia="Calibri" w:hAnsi="Times New Roman" w:cs="Times New Roman"/>
                <w:lang w:eastAsia="en-US"/>
              </w:rPr>
              <w:t>уровень</w:t>
            </w:r>
            <w:r>
              <w:rPr>
                <w:rFonts w:ascii="Times New Roman" w:eastAsia="Calibri" w:hAnsi="Times New Roman" w:cs="Times New Roman"/>
                <w:spacing w:val="20"/>
                <w:lang w:eastAsia="en-US"/>
              </w:rPr>
              <w:t xml:space="preserve"> </w:t>
            </w:r>
            <w:r>
              <w:rPr>
                <w:rFonts w:ascii="Times New Roman" w:eastAsia="Calibri" w:hAnsi="Times New Roman" w:cs="Times New Roman"/>
                <w:spacing w:val="-2"/>
                <w:lang w:eastAsia="en-US"/>
              </w:rPr>
              <w:t>территори</w:t>
            </w:r>
            <w:r w:rsidRPr="003C0149">
              <w:rPr>
                <w:rFonts w:ascii="Times New Roman" w:eastAsia="Calibri" w:hAnsi="Times New Roman" w:cs="Times New Roman"/>
                <w:lang w:eastAsia="en-US"/>
              </w:rPr>
              <w:t xml:space="preserve">альной </w:t>
            </w:r>
            <w:r w:rsidRPr="003C0149">
              <w:rPr>
                <w:rFonts w:ascii="Times New Roman" w:eastAsia="Calibri" w:hAnsi="Times New Roman" w:cs="Times New Roman"/>
                <w:spacing w:val="-2"/>
                <w:lang w:eastAsia="en-US"/>
              </w:rPr>
              <w:t>доступности</w:t>
            </w:r>
          </w:p>
        </w:tc>
        <w:tc>
          <w:tcPr>
            <w:tcW w:w="1736" w:type="dxa"/>
            <w:shd w:val="clear" w:color="auto" w:fill="auto"/>
          </w:tcPr>
          <w:p w:rsidR="003C0149" w:rsidRPr="00880BE1" w:rsidRDefault="003C0149" w:rsidP="003C0149">
            <w:pPr>
              <w:adjustRightInd/>
              <w:ind w:firstLine="0"/>
              <w:jc w:val="left"/>
              <w:rPr>
                <w:rFonts w:ascii="Times New Roman" w:eastAsia="Calibri" w:hAnsi="Times New Roman" w:cs="Times New Roman"/>
                <w:lang w:val="en-US" w:eastAsia="en-US"/>
              </w:rPr>
            </w:pPr>
            <w:r>
              <w:rPr>
                <w:rFonts w:ascii="Times New Roman" w:eastAsia="Calibri" w:hAnsi="Times New Roman" w:cs="Times New Roman"/>
                <w:lang w:val="en-US" w:eastAsia="en-US"/>
              </w:rPr>
              <w:t>Пешеходная доступность</w:t>
            </w:r>
            <w:r w:rsidRPr="003C0149">
              <w:rPr>
                <w:rFonts w:ascii="Times New Roman" w:eastAsia="Calibri" w:hAnsi="Times New Roman" w:cs="Times New Roman"/>
                <w:lang w:val="en-US" w:eastAsia="en-US"/>
              </w:rPr>
              <w:t>, м</w:t>
            </w:r>
          </w:p>
        </w:tc>
        <w:tc>
          <w:tcPr>
            <w:tcW w:w="3551" w:type="dxa"/>
            <w:gridSpan w:val="2"/>
            <w:shd w:val="clear" w:color="auto" w:fill="auto"/>
          </w:tcPr>
          <w:p w:rsidR="003C0149" w:rsidRPr="00880BE1" w:rsidRDefault="003C0149" w:rsidP="00806EBB">
            <w:pPr>
              <w:adjustRightInd/>
              <w:ind w:left="15" w:firstLine="0"/>
              <w:jc w:val="center"/>
              <w:rPr>
                <w:rFonts w:ascii="Times New Roman" w:eastAsia="Calibri" w:hAnsi="Times New Roman" w:cs="Times New Roman"/>
                <w:lang w:val="en-US" w:eastAsia="en-US"/>
              </w:rPr>
            </w:pPr>
            <w:r w:rsidRPr="00880BE1">
              <w:rPr>
                <w:rFonts w:ascii="Times New Roman" w:eastAsia="Calibri" w:hAnsi="Times New Roman" w:cs="Times New Roman"/>
                <w:spacing w:val="-4"/>
                <w:lang w:val="en-US" w:eastAsia="en-US"/>
              </w:rPr>
              <w:t>2000</w:t>
            </w:r>
          </w:p>
        </w:tc>
      </w:tr>
      <w:tr w:rsidR="00806EBB" w:rsidRPr="00880BE1" w:rsidTr="00B764E4">
        <w:trPr>
          <w:trHeight w:val="690"/>
          <w:jc w:val="center"/>
        </w:trPr>
        <w:tc>
          <w:tcPr>
            <w:tcW w:w="1836" w:type="dxa"/>
            <w:vMerge w:val="restart"/>
            <w:shd w:val="clear" w:color="auto" w:fill="auto"/>
          </w:tcPr>
          <w:p w:rsidR="00880BE1" w:rsidRPr="00880BE1" w:rsidRDefault="00721173" w:rsidP="00806EBB">
            <w:pPr>
              <w:adjustRightInd/>
              <w:ind w:left="26" w:right="21" w:firstLine="0"/>
              <w:rPr>
                <w:rFonts w:ascii="Times New Roman" w:eastAsia="Calibri" w:hAnsi="Times New Roman" w:cs="Times New Roman"/>
                <w:lang w:eastAsia="en-US"/>
              </w:rPr>
            </w:pPr>
            <w:r>
              <w:rPr>
                <w:rFonts w:ascii="Times New Roman" w:eastAsia="Calibri" w:hAnsi="Times New Roman" w:cs="Times New Roman"/>
                <w:lang w:eastAsia="en-US"/>
              </w:rPr>
              <w:t>Количество торговых объектов по продаже периоди</w:t>
            </w:r>
            <w:r w:rsidR="00880BE1" w:rsidRPr="00880BE1">
              <w:rPr>
                <w:rFonts w:ascii="Times New Roman" w:eastAsia="Calibri" w:hAnsi="Times New Roman" w:cs="Times New Roman"/>
                <w:lang w:eastAsia="en-US"/>
              </w:rPr>
              <w:t>ческой печатной продукции, ед.</w:t>
            </w:r>
          </w:p>
        </w:tc>
        <w:tc>
          <w:tcPr>
            <w:tcW w:w="2552" w:type="dxa"/>
            <w:shd w:val="clear" w:color="auto" w:fill="auto"/>
          </w:tcPr>
          <w:p w:rsidR="00880BE1" w:rsidRPr="00880BE1" w:rsidRDefault="00721173" w:rsidP="00806EBB">
            <w:pPr>
              <w:adjustRightInd/>
              <w:spacing w:line="230" w:lineRule="atLeast"/>
              <w:ind w:left="26" w:right="21" w:firstLine="0"/>
              <w:rPr>
                <w:rFonts w:ascii="Times New Roman" w:eastAsia="Calibri" w:hAnsi="Times New Roman" w:cs="Times New Roman"/>
                <w:lang w:eastAsia="en-US"/>
              </w:rPr>
            </w:pPr>
            <w:r>
              <w:rPr>
                <w:rFonts w:ascii="Times New Roman" w:eastAsia="Calibri" w:hAnsi="Times New Roman" w:cs="Times New Roman"/>
                <w:lang w:eastAsia="en-US"/>
              </w:rPr>
              <w:t>Минимально допустимый уровень обеспечен</w:t>
            </w:r>
            <w:r w:rsidR="00880BE1" w:rsidRPr="00880BE1">
              <w:rPr>
                <w:rFonts w:ascii="Times New Roman" w:eastAsia="Calibri" w:hAnsi="Times New Roman" w:cs="Times New Roman"/>
                <w:lang w:eastAsia="en-US"/>
              </w:rPr>
              <w:t>ности населения</w:t>
            </w:r>
          </w:p>
        </w:tc>
        <w:tc>
          <w:tcPr>
            <w:tcW w:w="1736" w:type="dxa"/>
            <w:shd w:val="clear" w:color="auto" w:fill="auto"/>
          </w:tcPr>
          <w:p w:rsidR="00880BE1" w:rsidRPr="00880BE1" w:rsidRDefault="00880BE1" w:rsidP="00806EBB">
            <w:pPr>
              <w:adjustRightInd/>
              <w:ind w:left="28" w:firstLine="0"/>
              <w:jc w:val="left"/>
              <w:rPr>
                <w:rFonts w:ascii="Times New Roman" w:eastAsia="Calibri" w:hAnsi="Times New Roman" w:cs="Times New Roman"/>
                <w:lang w:eastAsia="en-US"/>
              </w:rPr>
            </w:pPr>
            <w:r w:rsidRPr="00880BE1">
              <w:rPr>
                <w:rFonts w:ascii="Times New Roman" w:eastAsia="Calibri" w:hAnsi="Times New Roman" w:cs="Times New Roman"/>
                <w:lang w:eastAsia="en-US"/>
              </w:rPr>
              <w:t>Количество</w:t>
            </w:r>
            <w:r w:rsidRPr="00880BE1">
              <w:rPr>
                <w:rFonts w:ascii="Times New Roman" w:eastAsia="Calibri" w:hAnsi="Times New Roman" w:cs="Times New Roman"/>
                <w:spacing w:val="32"/>
                <w:lang w:eastAsia="en-US"/>
              </w:rPr>
              <w:t xml:space="preserve"> </w:t>
            </w:r>
            <w:r w:rsidRPr="00880BE1">
              <w:rPr>
                <w:rFonts w:ascii="Times New Roman" w:eastAsia="Calibri" w:hAnsi="Times New Roman" w:cs="Times New Roman"/>
                <w:lang w:eastAsia="en-US"/>
              </w:rPr>
              <w:t>объектов</w:t>
            </w:r>
            <w:r w:rsidRPr="00880BE1">
              <w:rPr>
                <w:rFonts w:ascii="Times New Roman" w:eastAsia="Calibri" w:hAnsi="Times New Roman" w:cs="Times New Roman"/>
                <w:spacing w:val="32"/>
                <w:lang w:eastAsia="en-US"/>
              </w:rPr>
              <w:t xml:space="preserve"> </w:t>
            </w:r>
            <w:r w:rsidRPr="00880BE1">
              <w:rPr>
                <w:rFonts w:ascii="Times New Roman" w:eastAsia="Calibri" w:hAnsi="Times New Roman" w:cs="Times New Roman"/>
                <w:lang w:eastAsia="en-US"/>
              </w:rPr>
              <w:t>на район, ед.</w:t>
            </w:r>
          </w:p>
        </w:tc>
        <w:tc>
          <w:tcPr>
            <w:tcW w:w="3551" w:type="dxa"/>
            <w:gridSpan w:val="2"/>
            <w:shd w:val="clear" w:color="auto" w:fill="auto"/>
          </w:tcPr>
          <w:p w:rsidR="00880BE1" w:rsidRPr="00880BE1" w:rsidRDefault="00880BE1" w:rsidP="00806EBB">
            <w:pPr>
              <w:adjustRightInd/>
              <w:ind w:left="15" w:firstLine="0"/>
              <w:jc w:val="center"/>
              <w:rPr>
                <w:rFonts w:ascii="Times New Roman" w:eastAsia="Calibri" w:hAnsi="Times New Roman" w:cs="Times New Roman"/>
                <w:lang w:val="en-US" w:eastAsia="en-US"/>
              </w:rPr>
            </w:pPr>
            <w:r w:rsidRPr="00880BE1">
              <w:rPr>
                <w:rFonts w:ascii="Times New Roman" w:eastAsia="Calibri" w:hAnsi="Times New Roman" w:cs="Times New Roman"/>
                <w:spacing w:val="-5"/>
                <w:lang w:val="en-US" w:eastAsia="en-US"/>
              </w:rPr>
              <w:t>66</w:t>
            </w:r>
          </w:p>
        </w:tc>
      </w:tr>
      <w:tr w:rsidR="00721173" w:rsidRPr="00880BE1" w:rsidTr="00B764E4">
        <w:trPr>
          <w:trHeight w:val="688"/>
          <w:jc w:val="center"/>
        </w:trPr>
        <w:tc>
          <w:tcPr>
            <w:tcW w:w="1836" w:type="dxa"/>
            <w:vMerge/>
            <w:tcBorders>
              <w:top w:val="nil"/>
            </w:tcBorders>
            <w:shd w:val="clear" w:color="auto" w:fill="auto"/>
          </w:tcPr>
          <w:p w:rsidR="00721173" w:rsidRPr="00880BE1" w:rsidRDefault="00721173" w:rsidP="00806EBB">
            <w:pPr>
              <w:adjustRightInd/>
              <w:ind w:firstLine="0"/>
              <w:jc w:val="left"/>
              <w:rPr>
                <w:rFonts w:ascii="Times New Roman" w:eastAsia="Calibri" w:hAnsi="Times New Roman" w:cs="Times New Roman"/>
                <w:lang w:val="en-US" w:eastAsia="en-US"/>
              </w:rPr>
            </w:pPr>
          </w:p>
        </w:tc>
        <w:tc>
          <w:tcPr>
            <w:tcW w:w="2552" w:type="dxa"/>
            <w:shd w:val="clear" w:color="auto" w:fill="auto"/>
          </w:tcPr>
          <w:p w:rsidR="00721173" w:rsidRPr="00880BE1" w:rsidRDefault="00721173" w:rsidP="00721173">
            <w:pPr>
              <w:tabs>
                <w:tab w:val="left" w:pos="1412"/>
              </w:tabs>
              <w:adjustRightInd/>
              <w:ind w:left="26" w:firstLine="0"/>
              <w:jc w:val="left"/>
              <w:rPr>
                <w:rFonts w:ascii="Times New Roman" w:eastAsia="Calibri" w:hAnsi="Times New Roman" w:cs="Times New Roman"/>
                <w:lang w:eastAsia="en-US"/>
              </w:rPr>
            </w:pPr>
            <w:r w:rsidRPr="00880BE1">
              <w:rPr>
                <w:rFonts w:ascii="Times New Roman" w:eastAsia="Calibri" w:hAnsi="Times New Roman" w:cs="Times New Roman"/>
                <w:spacing w:val="-2"/>
                <w:lang w:eastAsia="en-US"/>
              </w:rPr>
              <w:t>Максимально</w:t>
            </w:r>
            <w:r w:rsidRPr="00880BE1">
              <w:rPr>
                <w:rFonts w:ascii="Times New Roman" w:eastAsia="Calibri" w:hAnsi="Times New Roman" w:cs="Times New Roman"/>
                <w:lang w:eastAsia="en-US"/>
              </w:rPr>
              <w:tab/>
            </w:r>
            <w:r>
              <w:rPr>
                <w:rFonts w:ascii="Times New Roman" w:eastAsia="Calibri" w:hAnsi="Times New Roman" w:cs="Times New Roman"/>
                <w:spacing w:val="-2"/>
                <w:lang w:eastAsia="en-US"/>
              </w:rPr>
              <w:t>допусти</w:t>
            </w:r>
            <w:r w:rsidRPr="00880BE1">
              <w:rPr>
                <w:rFonts w:ascii="Times New Roman" w:eastAsia="Calibri" w:hAnsi="Times New Roman" w:cs="Times New Roman"/>
                <w:lang w:eastAsia="en-US"/>
              </w:rPr>
              <w:t>мый уровень территори- альной доступности</w:t>
            </w:r>
          </w:p>
        </w:tc>
        <w:tc>
          <w:tcPr>
            <w:tcW w:w="1736" w:type="dxa"/>
            <w:shd w:val="clear" w:color="auto" w:fill="auto"/>
          </w:tcPr>
          <w:p w:rsidR="00721173" w:rsidRPr="00880BE1" w:rsidRDefault="00721173" w:rsidP="00721173">
            <w:pPr>
              <w:adjustRightInd/>
              <w:ind w:right="17" w:firstLine="0"/>
              <w:jc w:val="left"/>
              <w:rPr>
                <w:rFonts w:ascii="Times New Roman" w:eastAsia="Calibri" w:hAnsi="Times New Roman" w:cs="Times New Roman"/>
                <w:lang w:val="en-US" w:eastAsia="en-US"/>
              </w:rPr>
            </w:pPr>
            <w:r>
              <w:rPr>
                <w:rFonts w:ascii="Times New Roman" w:eastAsia="Calibri" w:hAnsi="Times New Roman" w:cs="Times New Roman"/>
                <w:lang w:val="en-US" w:eastAsia="en-US"/>
              </w:rPr>
              <w:t>Пешеходная до</w:t>
            </w:r>
            <w:r w:rsidRPr="00721173">
              <w:rPr>
                <w:rFonts w:ascii="Times New Roman" w:eastAsia="Calibri" w:hAnsi="Times New Roman" w:cs="Times New Roman"/>
                <w:lang w:val="en-US" w:eastAsia="en-US"/>
              </w:rPr>
              <w:t>ступность, м</w:t>
            </w:r>
          </w:p>
        </w:tc>
        <w:tc>
          <w:tcPr>
            <w:tcW w:w="3551" w:type="dxa"/>
            <w:gridSpan w:val="2"/>
            <w:shd w:val="clear" w:color="auto" w:fill="auto"/>
          </w:tcPr>
          <w:p w:rsidR="00721173" w:rsidRPr="00880BE1" w:rsidRDefault="00721173" w:rsidP="00806EBB">
            <w:pPr>
              <w:adjustRightInd/>
              <w:ind w:left="15" w:firstLine="0"/>
              <w:jc w:val="center"/>
              <w:rPr>
                <w:rFonts w:ascii="Times New Roman" w:eastAsia="Calibri" w:hAnsi="Times New Roman" w:cs="Times New Roman"/>
                <w:lang w:val="en-US" w:eastAsia="en-US"/>
              </w:rPr>
            </w:pPr>
            <w:r w:rsidRPr="00880BE1">
              <w:rPr>
                <w:rFonts w:ascii="Times New Roman" w:eastAsia="Calibri" w:hAnsi="Times New Roman" w:cs="Times New Roman"/>
                <w:spacing w:val="-4"/>
                <w:lang w:val="en-US" w:eastAsia="en-US"/>
              </w:rPr>
              <w:t>2000</w:t>
            </w:r>
          </w:p>
        </w:tc>
      </w:tr>
      <w:tr w:rsidR="00806EBB" w:rsidRPr="00880BE1" w:rsidTr="00B764E4">
        <w:trPr>
          <w:trHeight w:val="1610"/>
          <w:jc w:val="center"/>
        </w:trPr>
        <w:tc>
          <w:tcPr>
            <w:tcW w:w="1836" w:type="dxa"/>
            <w:vMerge w:val="restart"/>
            <w:shd w:val="clear" w:color="auto" w:fill="auto"/>
          </w:tcPr>
          <w:p w:rsidR="00880BE1" w:rsidRPr="00880BE1" w:rsidRDefault="00880BE1" w:rsidP="00806EBB">
            <w:pPr>
              <w:adjustRightInd/>
              <w:ind w:left="26" w:right="21" w:firstLine="0"/>
              <w:jc w:val="left"/>
              <w:rPr>
                <w:rFonts w:ascii="Times New Roman" w:eastAsia="Calibri" w:hAnsi="Times New Roman" w:cs="Times New Roman"/>
                <w:lang w:eastAsia="en-US"/>
              </w:rPr>
            </w:pPr>
            <w:r w:rsidRPr="00880BE1">
              <w:rPr>
                <w:rFonts w:ascii="Times New Roman" w:eastAsia="Calibri" w:hAnsi="Times New Roman" w:cs="Times New Roman"/>
                <w:lang w:eastAsia="en-US"/>
              </w:rPr>
              <w:t>Ярмарки</w:t>
            </w:r>
            <w:r w:rsidRPr="00880BE1">
              <w:rPr>
                <w:rFonts w:ascii="Times New Roman" w:eastAsia="Calibri" w:hAnsi="Times New Roman" w:cs="Times New Roman"/>
                <w:spacing w:val="80"/>
                <w:lang w:eastAsia="en-US"/>
              </w:rPr>
              <w:t xml:space="preserve"> </w:t>
            </w:r>
            <w:r w:rsidRPr="00880BE1">
              <w:rPr>
                <w:rFonts w:ascii="Times New Roman" w:eastAsia="Calibri" w:hAnsi="Times New Roman" w:cs="Times New Roman"/>
                <w:lang w:eastAsia="en-US"/>
              </w:rPr>
              <w:t>и</w:t>
            </w:r>
            <w:r w:rsidRPr="00880BE1">
              <w:rPr>
                <w:rFonts w:ascii="Times New Roman" w:eastAsia="Calibri" w:hAnsi="Times New Roman" w:cs="Times New Roman"/>
                <w:spacing w:val="80"/>
                <w:lang w:eastAsia="en-US"/>
              </w:rPr>
              <w:t xml:space="preserve"> </w:t>
            </w:r>
            <w:r w:rsidRPr="00880BE1">
              <w:rPr>
                <w:rFonts w:ascii="Times New Roman" w:eastAsia="Calibri" w:hAnsi="Times New Roman" w:cs="Times New Roman"/>
                <w:lang w:eastAsia="en-US"/>
              </w:rPr>
              <w:t>(или) розничные рынки</w:t>
            </w:r>
          </w:p>
        </w:tc>
        <w:tc>
          <w:tcPr>
            <w:tcW w:w="2552" w:type="dxa"/>
            <w:shd w:val="clear" w:color="auto" w:fill="auto"/>
          </w:tcPr>
          <w:p w:rsidR="00880BE1" w:rsidRPr="00880BE1" w:rsidRDefault="00880BE1" w:rsidP="00806EBB">
            <w:pPr>
              <w:adjustRightInd/>
              <w:ind w:left="26" w:right="21" w:firstLine="0"/>
              <w:rPr>
                <w:rFonts w:ascii="Times New Roman" w:eastAsia="Calibri" w:hAnsi="Times New Roman" w:cs="Times New Roman"/>
                <w:lang w:eastAsia="en-US"/>
              </w:rPr>
            </w:pPr>
            <w:r w:rsidRPr="00880BE1">
              <w:rPr>
                <w:rFonts w:ascii="Times New Roman" w:eastAsia="Calibri" w:hAnsi="Times New Roman" w:cs="Times New Roman"/>
                <w:lang w:eastAsia="en-US"/>
              </w:rPr>
              <w:t xml:space="preserve">Минимально </w:t>
            </w:r>
            <w:r w:rsidR="00721173">
              <w:rPr>
                <w:rFonts w:ascii="Times New Roman" w:eastAsia="Calibri" w:hAnsi="Times New Roman" w:cs="Times New Roman"/>
                <w:lang w:eastAsia="en-US"/>
              </w:rPr>
              <w:t>допустимый уровень обеспечен</w:t>
            </w:r>
            <w:r w:rsidRPr="00880BE1">
              <w:rPr>
                <w:rFonts w:ascii="Times New Roman" w:eastAsia="Calibri" w:hAnsi="Times New Roman" w:cs="Times New Roman"/>
                <w:lang w:eastAsia="en-US"/>
              </w:rPr>
              <w:t>ности населения</w:t>
            </w:r>
          </w:p>
        </w:tc>
        <w:tc>
          <w:tcPr>
            <w:tcW w:w="1736" w:type="dxa"/>
            <w:shd w:val="clear" w:color="auto" w:fill="auto"/>
          </w:tcPr>
          <w:p w:rsidR="00880BE1" w:rsidRPr="00880BE1" w:rsidRDefault="00880BE1" w:rsidP="00721173">
            <w:pPr>
              <w:adjustRightInd/>
              <w:ind w:left="28" w:right="16" w:firstLine="0"/>
              <w:jc w:val="left"/>
              <w:rPr>
                <w:rFonts w:ascii="Times New Roman" w:eastAsia="Calibri" w:hAnsi="Times New Roman" w:cs="Times New Roman"/>
                <w:lang w:eastAsia="en-US"/>
              </w:rPr>
            </w:pPr>
            <w:r w:rsidRPr="00880BE1">
              <w:rPr>
                <w:rFonts w:ascii="Times New Roman" w:eastAsia="Calibri" w:hAnsi="Times New Roman" w:cs="Times New Roman"/>
                <w:lang w:eastAsia="en-US"/>
              </w:rPr>
              <w:t>Количество торговых мест, использу</w:t>
            </w:r>
            <w:r w:rsidR="00721173">
              <w:rPr>
                <w:rFonts w:ascii="Times New Roman" w:eastAsia="Calibri" w:hAnsi="Times New Roman" w:cs="Times New Roman"/>
                <w:lang w:eastAsia="en-US"/>
              </w:rPr>
              <w:t>емых для осуществления деятельности по продаже това</w:t>
            </w:r>
            <w:r w:rsidRPr="00880BE1">
              <w:rPr>
                <w:rFonts w:ascii="Times New Roman" w:eastAsia="Calibri" w:hAnsi="Times New Roman" w:cs="Times New Roman"/>
                <w:lang w:eastAsia="en-US"/>
              </w:rPr>
              <w:t>ров</w:t>
            </w:r>
            <w:r w:rsidRPr="00880BE1">
              <w:rPr>
                <w:rFonts w:ascii="Times New Roman" w:eastAsia="Calibri" w:hAnsi="Times New Roman" w:cs="Times New Roman"/>
                <w:spacing w:val="55"/>
                <w:lang w:eastAsia="en-US"/>
              </w:rPr>
              <w:t xml:space="preserve"> </w:t>
            </w:r>
            <w:r w:rsidRPr="00880BE1">
              <w:rPr>
                <w:rFonts w:ascii="Times New Roman" w:eastAsia="Calibri" w:hAnsi="Times New Roman" w:cs="Times New Roman"/>
                <w:lang w:eastAsia="en-US"/>
              </w:rPr>
              <w:t>на</w:t>
            </w:r>
            <w:r w:rsidRPr="00880BE1">
              <w:rPr>
                <w:rFonts w:ascii="Times New Roman" w:eastAsia="Calibri" w:hAnsi="Times New Roman" w:cs="Times New Roman"/>
                <w:spacing w:val="57"/>
                <w:lang w:eastAsia="en-US"/>
              </w:rPr>
              <w:t xml:space="preserve"> </w:t>
            </w:r>
            <w:r w:rsidRPr="00880BE1">
              <w:rPr>
                <w:rFonts w:ascii="Times New Roman" w:eastAsia="Calibri" w:hAnsi="Times New Roman" w:cs="Times New Roman"/>
                <w:lang w:eastAsia="en-US"/>
              </w:rPr>
              <w:t>ярмарках</w:t>
            </w:r>
            <w:r w:rsidRPr="00880BE1">
              <w:rPr>
                <w:rFonts w:ascii="Times New Roman" w:eastAsia="Calibri" w:hAnsi="Times New Roman" w:cs="Times New Roman"/>
                <w:spacing w:val="58"/>
                <w:lang w:eastAsia="en-US"/>
              </w:rPr>
              <w:t xml:space="preserve"> </w:t>
            </w:r>
            <w:r w:rsidRPr="00880BE1">
              <w:rPr>
                <w:rFonts w:ascii="Times New Roman" w:eastAsia="Calibri" w:hAnsi="Times New Roman" w:cs="Times New Roman"/>
                <w:lang w:eastAsia="en-US"/>
              </w:rPr>
              <w:t>и</w:t>
            </w:r>
            <w:r w:rsidRPr="00880BE1">
              <w:rPr>
                <w:rFonts w:ascii="Times New Roman" w:eastAsia="Calibri" w:hAnsi="Times New Roman" w:cs="Times New Roman"/>
                <w:spacing w:val="56"/>
                <w:lang w:eastAsia="en-US"/>
              </w:rPr>
              <w:t xml:space="preserve"> </w:t>
            </w:r>
            <w:r w:rsidR="00721173">
              <w:rPr>
                <w:rFonts w:ascii="Times New Roman" w:eastAsia="Calibri" w:hAnsi="Times New Roman" w:cs="Times New Roman"/>
                <w:spacing w:val="-4"/>
                <w:lang w:eastAsia="en-US"/>
              </w:rPr>
              <w:t>роз</w:t>
            </w:r>
            <w:r w:rsidR="00721173">
              <w:rPr>
                <w:rFonts w:ascii="Times New Roman" w:eastAsia="Calibri" w:hAnsi="Times New Roman" w:cs="Times New Roman"/>
                <w:lang w:eastAsia="en-US"/>
              </w:rPr>
              <w:t xml:space="preserve">ничных </w:t>
            </w:r>
            <w:r w:rsidRPr="00880BE1">
              <w:rPr>
                <w:rFonts w:ascii="Times New Roman" w:eastAsia="Calibri" w:hAnsi="Times New Roman" w:cs="Times New Roman"/>
                <w:lang w:eastAsia="en-US"/>
              </w:rPr>
              <w:t xml:space="preserve">рынках, ед. на </w:t>
            </w:r>
            <w:r w:rsidRPr="00880BE1">
              <w:rPr>
                <w:rFonts w:ascii="Times New Roman" w:eastAsia="Calibri" w:hAnsi="Times New Roman" w:cs="Times New Roman"/>
                <w:spacing w:val="-2"/>
                <w:lang w:eastAsia="en-US"/>
              </w:rPr>
              <w:t>район</w:t>
            </w:r>
          </w:p>
        </w:tc>
        <w:tc>
          <w:tcPr>
            <w:tcW w:w="3551" w:type="dxa"/>
            <w:gridSpan w:val="2"/>
            <w:shd w:val="clear" w:color="auto" w:fill="auto"/>
          </w:tcPr>
          <w:p w:rsidR="00880BE1" w:rsidRPr="00880BE1" w:rsidRDefault="00880BE1" w:rsidP="00806EBB">
            <w:pPr>
              <w:adjustRightInd/>
              <w:ind w:left="15" w:right="6" w:firstLine="0"/>
              <w:jc w:val="center"/>
              <w:rPr>
                <w:rFonts w:ascii="Times New Roman" w:eastAsia="Calibri" w:hAnsi="Times New Roman" w:cs="Times New Roman"/>
                <w:lang w:val="en-US" w:eastAsia="en-US"/>
              </w:rPr>
            </w:pPr>
            <w:r w:rsidRPr="00880BE1">
              <w:rPr>
                <w:rFonts w:ascii="Times New Roman" w:eastAsia="Calibri" w:hAnsi="Times New Roman" w:cs="Times New Roman"/>
                <w:spacing w:val="-10"/>
                <w:lang w:val="en-US" w:eastAsia="en-US"/>
              </w:rPr>
              <w:t>6</w:t>
            </w:r>
          </w:p>
        </w:tc>
      </w:tr>
      <w:tr w:rsidR="00721173" w:rsidRPr="00880BE1" w:rsidTr="00B764E4">
        <w:trPr>
          <w:trHeight w:val="690"/>
          <w:jc w:val="center"/>
        </w:trPr>
        <w:tc>
          <w:tcPr>
            <w:tcW w:w="1836" w:type="dxa"/>
            <w:vMerge/>
            <w:tcBorders>
              <w:top w:val="nil"/>
            </w:tcBorders>
            <w:shd w:val="clear" w:color="auto" w:fill="auto"/>
          </w:tcPr>
          <w:p w:rsidR="00721173" w:rsidRPr="00880BE1" w:rsidRDefault="00721173" w:rsidP="00806EBB">
            <w:pPr>
              <w:adjustRightInd/>
              <w:ind w:firstLine="0"/>
              <w:jc w:val="left"/>
              <w:rPr>
                <w:rFonts w:ascii="Times New Roman" w:eastAsia="Calibri" w:hAnsi="Times New Roman" w:cs="Times New Roman"/>
                <w:lang w:val="en-US" w:eastAsia="en-US"/>
              </w:rPr>
            </w:pPr>
          </w:p>
        </w:tc>
        <w:tc>
          <w:tcPr>
            <w:tcW w:w="2552" w:type="dxa"/>
            <w:shd w:val="clear" w:color="auto" w:fill="auto"/>
          </w:tcPr>
          <w:p w:rsidR="00721173" w:rsidRPr="00880BE1" w:rsidRDefault="00721173" w:rsidP="00806EBB">
            <w:pPr>
              <w:adjustRightInd/>
              <w:spacing w:line="230" w:lineRule="atLeast"/>
              <w:ind w:left="26" w:right="20" w:firstLine="0"/>
              <w:rPr>
                <w:rFonts w:ascii="Times New Roman" w:eastAsia="Calibri" w:hAnsi="Times New Roman" w:cs="Times New Roman"/>
                <w:lang w:eastAsia="en-US"/>
              </w:rPr>
            </w:pPr>
            <w:r>
              <w:rPr>
                <w:rFonts w:ascii="Times New Roman" w:eastAsia="Calibri" w:hAnsi="Times New Roman" w:cs="Times New Roman"/>
                <w:lang w:eastAsia="en-US"/>
              </w:rPr>
              <w:t>Максимально допусти</w:t>
            </w:r>
            <w:r w:rsidRPr="00880BE1">
              <w:rPr>
                <w:rFonts w:ascii="Times New Roman" w:eastAsia="Calibri" w:hAnsi="Times New Roman" w:cs="Times New Roman"/>
                <w:lang w:eastAsia="en-US"/>
              </w:rPr>
              <w:t>мый уровень территори- альной доступности</w:t>
            </w:r>
          </w:p>
        </w:tc>
        <w:tc>
          <w:tcPr>
            <w:tcW w:w="1736" w:type="dxa"/>
            <w:shd w:val="clear" w:color="auto" w:fill="auto"/>
          </w:tcPr>
          <w:p w:rsidR="00721173" w:rsidRPr="00721173" w:rsidRDefault="00721173" w:rsidP="00721173">
            <w:pPr>
              <w:adjustRightInd/>
              <w:ind w:right="17" w:firstLine="0"/>
              <w:jc w:val="left"/>
              <w:rPr>
                <w:rFonts w:ascii="Times New Roman" w:eastAsia="Calibri" w:hAnsi="Times New Roman" w:cs="Times New Roman"/>
                <w:lang w:eastAsia="en-US"/>
              </w:rPr>
            </w:pPr>
            <w:r>
              <w:rPr>
                <w:rFonts w:ascii="Times New Roman" w:eastAsia="Calibri" w:hAnsi="Times New Roman" w:cs="Times New Roman"/>
                <w:lang w:val="en-US" w:eastAsia="en-US"/>
              </w:rPr>
              <w:t>Пешеходная до</w:t>
            </w:r>
            <w:r w:rsidRPr="00721173">
              <w:rPr>
                <w:rFonts w:ascii="Times New Roman" w:eastAsia="Calibri" w:hAnsi="Times New Roman" w:cs="Times New Roman"/>
                <w:lang w:val="en-US" w:eastAsia="en-US"/>
              </w:rPr>
              <w:t>ступность, м</w:t>
            </w:r>
          </w:p>
        </w:tc>
        <w:tc>
          <w:tcPr>
            <w:tcW w:w="3551" w:type="dxa"/>
            <w:gridSpan w:val="2"/>
            <w:shd w:val="clear" w:color="auto" w:fill="auto"/>
          </w:tcPr>
          <w:p w:rsidR="00721173" w:rsidRPr="00880BE1" w:rsidRDefault="00721173" w:rsidP="00806EBB">
            <w:pPr>
              <w:adjustRightInd/>
              <w:ind w:left="15" w:firstLine="0"/>
              <w:jc w:val="center"/>
              <w:rPr>
                <w:rFonts w:ascii="Times New Roman" w:eastAsia="Calibri" w:hAnsi="Times New Roman" w:cs="Times New Roman"/>
                <w:lang w:val="en-US" w:eastAsia="en-US"/>
              </w:rPr>
            </w:pPr>
            <w:r w:rsidRPr="00880BE1">
              <w:rPr>
                <w:rFonts w:ascii="Times New Roman" w:eastAsia="Calibri" w:hAnsi="Times New Roman" w:cs="Times New Roman"/>
                <w:spacing w:val="-4"/>
                <w:lang w:val="en-US" w:eastAsia="en-US"/>
              </w:rPr>
              <w:t>2000</w:t>
            </w:r>
          </w:p>
        </w:tc>
      </w:tr>
      <w:tr w:rsidR="00806EBB" w:rsidRPr="00880BE1" w:rsidTr="00B764E4">
        <w:trPr>
          <w:trHeight w:val="690"/>
          <w:jc w:val="center"/>
        </w:trPr>
        <w:tc>
          <w:tcPr>
            <w:tcW w:w="1836" w:type="dxa"/>
            <w:vMerge w:val="restart"/>
            <w:shd w:val="clear" w:color="auto" w:fill="auto"/>
          </w:tcPr>
          <w:p w:rsidR="00880BE1" w:rsidRPr="00880BE1" w:rsidRDefault="00880BE1" w:rsidP="00806EBB">
            <w:pPr>
              <w:tabs>
                <w:tab w:val="left" w:pos="1149"/>
              </w:tabs>
              <w:adjustRightInd/>
              <w:ind w:left="26" w:right="20" w:firstLine="0"/>
              <w:jc w:val="left"/>
              <w:rPr>
                <w:rFonts w:ascii="Times New Roman" w:eastAsia="Calibri" w:hAnsi="Times New Roman" w:cs="Times New Roman"/>
                <w:lang w:val="en-US" w:eastAsia="en-US"/>
              </w:rPr>
            </w:pPr>
            <w:r w:rsidRPr="00880BE1">
              <w:rPr>
                <w:rFonts w:ascii="Times New Roman" w:eastAsia="Calibri" w:hAnsi="Times New Roman" w:cs="Times New Roman"/>
                <w:spacing w:val="-2"/>
                <w:lang w:val="en-US" w:eastAsia="en-US"/>
              </w:rPr>
              <w:t>Объекты</w:t>
            </w:r>
            <w:r w:rsidR="00721173">
              <w:rPr>
                <w:rFonts w:ascii="Times New Roman" w:eastAsia="Calibri" w:hAnsi="Times New Roman" w:cs="Times New Roman"/>
                <w:lang w:val="en-US" w:eastAsia="en-US"/>
              </w:rPr>
              <w:t xml:space="preserve"> </w:t>
            </w:r>
            <w:r w:rsidR="00721173">
              <w:rPr>
                <w:rFonts w:ascii="Times New Roman" w:eastAsia="Calibri" w:hAnsi="Times New Roman" w:cs="Times New Roman"/>
                <w:spacing w:val="-2"/>
                <w:lang w:val="en-US" w:eastAsia="en-US"/>
              </w:rPr>
              <w:t>обще</w:t>
            </w:r>
            <w:r w:rsidRPr="00880BE1">
              <w:rPr>
                <w:rFonts w:ascii="Times New Roman" w:eastAsia="Calibri" w:hAnsi="Times New Roman" w:cs="Times New Roman"/>
                <w:lang w:val="en-US" w:eastAsia="en-US"/>
              </w:rPr>
              <w:t>ственного</w:t>
            </w:r>
            <w:r w:rsidR="00721173">
              <w:rPr>
                <w:rFonts w:ascii="Times New Roman" w:eastAsia="Calibri" w:hAnsi="Times New Roman" w:cs="Times New Roman"/>
                <w:spacing w:val="-12"/>
                <w:lang w:val="en-US" w:eastAsia="en-US"/>
              </w:rPr>
              <w:t xml:space="preserve"> </w:t>
            </w:r>
            <w:r w:rsidRPr="00880BE1">
              <w:rPr>
                <w:rFonts w:ascii="Times New Roman" w:eastAsia="Calibri" w:hAnsi="Times New Roman" w:cs="Times New Roman"/>
                <w:spacing w:val="-2"/>
                <w:lang w:val="en-US" w:eastAsia="en-US"/>
              </w:rPr>
              <w:t>питания</w:t>
            </w:r>
          </w:p>
        </w:tc>
        <w:tc>
          <w:tcPr>
            <w:tcW w:w="2552" w:type="dxa"/>
            <w:shd w:val="clear" w:color="auto" w:fill="auto"/>
          </w:tcPr>
          <w:p w:rsidR="00880BE1" w:rsidRPr="00880BE1" w:rsidRDefault="00880BE1" w:rsidP="00806EBB">
            <w:pPr>
              <w:adjustRightInd/>
              <w:spacing w:line="230" w:lineRule="atLeast"/>
              <w:ind w:left="26" w:right="21" w:firstLine="0"/>
              <w:rPr>
                <w:rFonts w:ascii="Times New Roman" w:eastAsia="Calibri" w:hAnsi="Times New Roman" w:cs="Times New Roman"/>
                <w:lang w:eastAsia="en-US"/>
              </w:rPr>
            </w:pPr>
            <w:r w:rsidRPr="00880BE1">
              <w:rPr>
                <w:rFonts w:ascii="Times New Roman" w:eastAsia="Calibri" w:hAnsi="Times New Roman" w:cs="Times New Roman"/>
                <w:lang w:eastAsia="en-US"/>
              </w:rPr>
              <w:t xml:space="preserve">Минимально </w:t>
            </w:r>
            <w:r w:rsidR="00721173">
              <w:rPr>
                <w:rFonts w:ascii="Times New Roman" w:eastAsia="Calibri" w:hAnsi="Times New Roman" w:cs="Times New Roman"/>
                <w:lang w:eastAsia="en-US"/>
              </w:rPr>
              <w:t>допустимый уровень обеспечен</w:t>
            </w:r>
            <w:r w:rsidRPr="00880BE1">
              <w:rPr>
                <w:rFonts w:ascii="Times New Roman" w:eastAsia="Calibri" w:hAnsi="Times New Roman" w:cs="Times New Roman"/>
                <w:lang w:eastAsia="en-US"/>
              </w:rPr>
              <w:t>ности населения</w:t>
            </w:r>
          </w:p>
        </w:tc>
        <w:tc>
          <w:tcPr>
            <w:tcW w:w="1736" w:type="dxa"/>
            <w:shd w:val="clear" w:color="auto" w:fill="auto"/>
          </w:tcPr>
          <w:p w:rsidR="00880BE1" w:rsidRPr="00880BE1" w:rsidRDefault="00880BE1" w:rsidP="00806EBB">
            <w:pPr>
              <w:adjustRightInd/>
              <w:ind w:left="28" w:firstLine="0"/>
              <w:jc w:val="left"/>
              <w:rPr>
                <w:rFonts w:ascii="Times New Roman" w:eastAsia="Calibri" w:hAnsi="Times New Roman" w:cs="Times New Roman"/>
                <w:lang w:eastAsia="en-US"/>
              </w:rPr>
            </w:pPr>
            <w:r w:rsidRPr="00880BE1">
              <w:rPr>
                <w:rFonts w:ascii="Times New Roman" w:eastAsia="Calibri" w:hAnsi="Times New Roman" w:cs="Times New Roman"/>
                <w:lang w:eastAsia="en-US"/>
              </w:rPr>
              <w:t>Количество</w:t>
            </w:r>
            <w:r w:rsidRPr="00880BE1">
              <w:rPr>
                <w:rFonts w:ascii="Times New Roman" w:eastAsia="Calibri" w:hAnsi="Times New Roman" w:cs="Times New Roman"/>
                <w:spacing w:val="55"/>
                <w:lang w:eastAsia="en-US"/>
              </w:rPr>
              <w:t xml:space="preserve"> </w:t>
            </w:r>
            <w:r w:rsidRPr="00880BE1">
              <w:rPr>
                <w:rFonts w:ascii="Times New Roman" w:eastAsia="Calibri" w:hAnsi="Times New Roman" w:cs="Times New Roman"/>
                <w:lang w:eastAsia="en-US"/>
              </w:rPr>
              <w:t>посадочных мест на 1 тыс. чел.</w:t>
            </w:r>
          </w:p>
        </w:tc>
        <w:tc>
          <w:tcPr>
            <w:tcW w:w="3551" w:type="dxa"/>
            <w:gridSpan w:val="2"/>
            <w:shd w:val="clear" w:color="auto" w:fill="auto"/>
          </w:tcPr>
          <w:p w:rsidR="00880BE1" w:rsidRPr="00880BE1" w:rsidRDefault="00880BE1" w:rsidP="00806EBB">
            <w:pPr>
              <w:adjustRightInd/>
              <w:ind w:left="15" w:firstLine="0"/>
              <w:jc w:val="center"/>
              <w:rPr>
                <w:rFonts w:ascii="Times New Roman" w:eastAsia="Calibri" w:hAnsi="Times New Roman" w:cs="Times New Roman"/>
                <w:lang w:val="en-US" w:eastAsia="en-US"/>
              </w:rPr>
            </w:pPr>
            <w:r w:rsidRPr="00880BE1">
              <w:rPr>
                <w:rFonts w:ascii="Times New Roman" w:eastAsia="Calibri" w:hAnsi="Times New Roman" w:cs="Times New Roman"/>
                <w:spacing w:val="-5"/>
                <w:lang w:val="en-US" w:eastAsia="en-US"/>
              </w:rPr>
              <w:t>40</w:t>
            </w:r>
          </w:p>
        </w:tc>
      </w:tr>
      <w:tr w:rsidR="00721173" w:rsidRPr="00880BE1" w:rsidTr="00B764E4">
        <w:trPr>
          <w:trHeight w:val="688"/>
          <w:jc w:val="center"/>
        </w:trPr>
        <w:tc>
          <w:tcPr>
            <w:tcW w:w="1836" w:type="dxa"/>
            <w:vMerge/>
            <w:tcBorders>
              <w:top w:val="nil"/>
            </w:tcBorders>
            <w:shd w:val="clear" w:color="auto" w:fill="auto"/>
          </w:tcPr>
          <w:p w:rsidR="00721173" w:rsidRPr="00880BE1" w:rsidRDefault="00721173" w:rsidP="00806EBB">
            <w:pPr>
              <w:adjustRightInd/>
              <w:ind w:firstLine="0"/>
              <w:jc w:val="left"/>
              <w:rPr>
                <w:rFonts w:ascii="Times New Roman" w:eastAsia="Calibri" w:hAnsi="Times New Roman" w:cs="Times New Roman"/>
                <w:lang w:val="en-US" w:eastAsia="en-US"/>
              </w:rPr>
            </w:pPr>
          </w:p>
        </w:tc>
        <w:tc>
          <w:tcPr>
            <w:tcW w:w="2552" w:type="dxa"/>
            <w:shd w:val="clear" w:color="auto" w:fill="auto"/>
          </w:tcPr>
          <w:p w:rsidR="00721173" w:rsidRPr="00880BE1" w:rsidRDefault="00721173" w:rsidP="00721173">
            <w:pPr>
              <w:tabs>
                <w:tab w:val="left" w:pos="1412"/>
              </w:tabs>
              <w:adjustRightInd/>
              <w:ind w:left="26" w:firstLine="0"/>
              <w:jc w:val="left"/>
              <w:rPr>
                <w:rFonts w:ascii="Times New Roman" w:eastAsia="Calibri" w:hAnsi="Times New Roman" w:cs="Times New Roman"/>
                <w:lang w:eastAsia="en-US"/>
              </w:rPr>
            </w:pPr>
            <w:r w:rsidRPr="00880BE1">
              <w:rPr>
                <w:rFonts w:ascii="Times New Roman" w:eastAsia="Calibri" w:hAnsi="Times New Roman" w:cs="Times New Roman"/>
                <w:spacing w:val="-2"/>
                <w:lang w:eastAsia="en-US"/>
              </w:rPr>
              <w:t>Максимально</w:t>
            </w:r>
            <w:r w:rsidRPr="00880BE1">
              <w:rPr>
                <w:rFonts w:ascii="Times New Roman" w:eastAsia="Calibri" w:hAnsi="Times New Roman" w:cs="Times New Roman"/>
                <w:lang w:eastAsia="en-US"/>
              </w:rPr>
              <w:tab/>
            </w:r>
            <w:r>
              <w:rPr>
                <w:rFonts w:ascii="Times New Roman" w:eastAsia="Calibri" w:hAnsi="Times New Roman" w:cs="Times New Roman"/>
                <w:spacing w:val="-2"/>
                <w:lang w:eastAsia="en-US"/>
              </w:rPr>
              <w:t>допусти</w:t>
            </w:r>
            <w:r w:rsidRPr="00880BE1">
              <w:rPr>
                <w:rFonts w:ascii="Times New Roman" w:eastAsia="Calibri" w:hAnsi="Times New Roman" w:cs="Times New Roman"/>
                <w:lang w:eastAsia="en-US"/>
              </w:rPr>
              <w:t>мый уровень территори- альной доступности</w:t>
            </w:r>
          </w:p>
        </w:tc>
        <w:tc>
          <w:tcPr>
            <w:tcW w:w="1736" w:type="dxa"/>
            <w:shd w:val="clear" w:color="auto" w:fill="auto"/>
          </w:tcPr>
          <w:p w:rsidR="00721173" w:rsidRPr="00880BE1" w:rsidRDefault="00721173" w:rsidP="00721173">
            <w:pPr>
              <w:adjustRightInd/>
              <w:ind w:right="17" w:firstLine="0"/>
              <w:jc w:val="left"/>
              <w:rPr>
                <w:rFonts w:ascii="Times New Roman" w:eastAsia="Calibri" w:hAnsi="Times New Roman" w:cs="Times New Roman"/>
                <w:lang w:val="en-US" w:eastAsia="en-US"/>
              </w:rPr>
            </w:pPr>
            <w:r>
              <w:rPr>
                <w:rFonts w:ascii="Times New Roman" w:eastAsia="Calibri" w:hAnsi="Times New Roman" w:cs="Times New Roman"/>
                <w:lang w:val="en-US" w:eastAsia="en-US"/>
              </w:rPr>
              <w:t>Пешеходная до</w:t>
            </w:r>
            <w:r w:rsidRPr="00721173">
              <w:rPr>
                <w:rFonts w:ascii="Times New Roman" w:eastAsia="Calibri" w:hAnsi="Times New Roman" w:cs="Times New Roman"/>
                <w:lang w:val="en-US" w:eastAsia="en-US"/>
              </w:rPr>
              <w:t>ступность, м</w:t>
            </w:r>
          </w:p>
        </w:tc>
        <w:tc>
          <w:tcPr>
            <w:tcW w:w="3551" w:type="dxa"/>
            <w:gridSpan w:val="2"/>
            <w:shd w:val="clear" w:color="auto" w:fill="auto"/>
          </w:tcPr>
          <w:p w:rsidR="00721173" w:rsidRPr="00880BE1" w:rsidRDefault="00721173" w:rsidP="00806EBB">
            <w:pPr>
              <w:adjustRightInd/>
              <w:ind w:left="15" w:firstLine="0"/>
              <w:jc w:val="center"/>
              <w:rPr>
                <w:rFonts w:ascii="Times New Roman" w:eastAsia="Calibri" w:hAnsi="Times New Roman" w:cs="Times New Roman"/>
                <w:lang w:val="en-US" w:eastAsia="en-US"/>
              </w:rPr>
            </w:pPr>
            <w:r w:rsidRPr="00880BE1">
              <w:rPr>
                <w:rFonts w:ascii="Times New Roman" w:eastAsia="Calibri" w:hAnsi="Times New Roman" w:cs="Times New Roman"/>
                <w:spacing w:val="-4"/>
                <w:lang w:val="en-US" w:eastAsia="en-US"/>
              </w:rPr>
              <w:t>2000</w:t>
            </w:r>
          </w:p>
        </w:tc>
      </w:tr>
      <w:tr w:rsidR="00806EBB" w:rsidRPr="00880BE1" w:rsidTr="00B764E4">
        <w:trPr>
          <w:trHeight w:val="230"/>
          <w:jc w:val="center"/>
        </w:trPr>
        <w:tc>
          <w:tcPr>
            <w:tcW w:w="1836" w:type="dxa"/>
            <w:vMerge w:val="restart"/>
            <w:shd w:val="clear" w:color="auto" w:fill="auto"/>
          </w:tcPr>
          <w:p w:rsidR="00880BE1" w:rsidRPr="00880BE1" w:rsidRDefault="00721173" w:rsidP="00806EBB">
            <w:pPr>
              <w:adjustRightInd/>
              <w:ind w:left="26" w:right="21" w:firstLine="0"/>
              <w:rPr>
                <w:rFonts w:ascii="Times New Roman" w:eastAsia="Calibri" w:hAnsi="Times New Roman" w:cs="Times New Roman"/>
                <w:lang w:eastAsia="en-US"/>
              </w:rPr>
            </w:pPr>
            <w:r>
              <w:rPr>
                <w:rFonts w:ascii="Times New Roman" w:eastAsia="Calibri" w:hAnsi="Times New Roman" w:cs="Times New Roman"/>
                <w:lang w:eastAsia="en-US"/>
              </w:rPr>
              <w:t>Предприятия бы</w:t>
            </w:r>
            <w:r w:rsidR="00880BE1" w:rsidRPr="00880BE1">
              <w:rPr>
                <w:rFonts w:ascii="Times New Roman" w:eastAsia="Calibri" w:hAnsi="Times New Roman" w:cs="Times New Roman"/>
                <w:lang w:eastAsia="en-US"/>
              </w:rPr>
              <w:t>тового</w:t>
            </w:r>
            <w:r>
              <w:rPr>
                <w:rFonts w:ascii="Times New Roman" w:eastAsia="Calibri" w:hAnsi="Times New Roman" w:cs="Times New Roman"/>
                <w:spacing w:val="-5"/>
                <w:lang w:eastAsia="en-US"/>
              </w:rPr>
              <w:t xml:space="preserve"> </w:t>
            </w:r>
            <w:r>
              <w:rPr>
                <w:rFonts w:ascii="Times New Roman" w:eastAsia="Calibri" w:hAnsi="Times New Roman" w:cs="Times New Roman"/>
                <w:lang w:eastAsia="en-US"/>
              </w:rPr>
              <w:t>обслужива</w:t>
            </w:r>
            <w:r w:rsidR="00880BE1" w:rsidRPr="00880BE1">
              <w:rPr>
                <w:rFonts w:ascii="Times New Roman" w:eastAsia="Calibri" w:hAnsi="Times New Roman" w:cs="Times New Roman"/>
                <w:spacing w:val="-4"/>
                <w:lang w:eastAsia="en-US"/>
              </w:rPr>
              <w:t>ния</w:t>
            </w:r>
          </w:p>
        </w:tc>
        <w:tc>
          <w:tcPr>
            <w:tcW w:w="2552" w:type="dxa"/>
            <w:vMerge w:val="restart"/>
            <w:shd w:val="clear" w:color="auto" w:fill="auto"/>
          </w:tcPr>
          <w:p w:rsidR="00880BE1" w:rsidRPr="00880BE1" w:rsidRDefault="00721173" w:rsidP="00806EBB">
            <w:pPr>
              <w:adjustRightInd/>
              <w:spacing w:line="230" w:lineRule="atLeast"/>
              <w:ind w:left="26" w:right="21" w:firstLine="0"/>
              <w:rPr>
                <w:rFonts w:ascii="Times New Roman" w:eastAsia="Calibri" w:hAnsi="Times New Roman" w:cs="Times New Roman"/>
                <w:lang w:eastAsia="en-US"/>
              </w:rPr>
            </w:pPr>
            <w:r>
              <w:rPr>
                <w:rFonts w:ascii="Times New Roman" w:eastAsia="Calibri" w:hAnsi="Times New Roman" w:cs="Times New Roman"/>
                <w:lang w:eastAsia="en-US"/>
              </w:rPr>
              <w:t>Минимально допустимый уровень обеспечен</w:t>
            </w:r>
            <w:r w:rsidR="00880BE1" w:rsidRPr="00880BE1">
              <w:rPr>
                <w:rFonts w:ascii="Times New Roman" w:eastAsia="Calibri" w:hAnsi="Times New Roman" w:cs="Times New Roman"/>
                <w:lang w:eastAsia="en-US"/>
              </w:rPr>
              <w:t>ности населения</w:t>
            </w:r>
          </w:p>
        </w:tc>
        <w:tc>
          <w:tcPr>
            <w:tcW w:w="1736" w:type="dxa"/>
            <w:vMerge w:val="restart"/>
            <w:shd w:val="clear" w:color="auto" w:fill="auto"/>
          </w:tcPr>
          <w:p w:rsidR="00880BE1" w:rsidRPr="00880BE1" w:rsidRDefault="00880BE1" w:rsidP="00806EBB">
            <w:pPr>
              <w:adjustRightInd/>
              <w:ind w:left="28" w:right="8" w:firstLine="0"/>
              <w:jc w:val="left"/>
              <w:rPr>
                <w:rFonts w:ascii="Times New Roman" w:eastAsia="Calibri" w:hAnsi="Times New Roman" w:cs="Times New Roman"/>
                <w:lang w:eastAsia="en-US"/>
              </w:rPr>
            </w:pPr>
            <w:r w:rsidRPr="00880BE1">
              <w:rPr>
                <w:rFonts w:ascii="Times New Roman" w:eastAsia="Calibri" w:hAnsi="Times New Roman" w:cs="Times New Roman"/>
                <w:lang w:eastAsia="en-US"/>
              </w:rPr>
              <w:t>Количество</w:t>
            </w:r>
            <w:r w:rsidRPr="00880BE1">
              <w:rPr>
                <w:rFonts w:ascii="Times New Roman" w:eastAsia="Calibri" w:hAnsi="Times New Roman" w:cs="Times New Roman"/>
                <w:spacing w:val="-13"/>
                <w:lang w:eastAsia="en-US"/>
              </w:rPr>
              <w:t xml:space="preserve"> </w:t>
            </w:r>
            <w:r w:rsidRPr="00880BE1">
              <w:rPr>
                <w:rFonts w:ascii="Times New Roman" w:eastAsia="Calibri" w:hAnsi="Times New Roman" w:cs="Times New Roman"/>
                <w:lang w:eastAsia="en-US"/>
              </w:rPr>
              <w:t>рабочих</w:t>
            </w:r>
            <w:r w:rsidRPr="00880BE1">
              <w:rPr>
                <w:rFonts w:ascii="Times New Roman" w:eastAsia="Calibri" w:hAnsi="Times New Roman" w:cs="Times New Roman"/>
                <w:spacing w:val="-12"/>
                <w:lang w:eastAsia="en-US"/>
              </w:rPr>
              <w:t xml:space="preserve"> </w:t>
            </w:r>
            <w:r w:rsidRPr="00880BE1">
              <w:rPr>
                <w:rFonts w:ascii="Times New Roman" w:eastAsia="Calibri" w:hAnsi="Times New Roman" w:cs="Times New Roman"/>
                <w:lang w:eastAsia="en-US"/>
              </w:rPr>
              <w:t>мест на 1 тыс. чел.</w:t>
            </w:r>
          </w:p>
        </w:tc>
        <w:tc>
          <w:tcPr>
            <w:tcW w:w="2976" w:type="dxa"/>
            <w:shd w:val="clear" w:color="auto" w:fill="auto"/>
          </w:tcPr>
          <w:p w:rsidR="00880BE1" w:rsidRPr="00880BE1" w:rsidRDefault="00880BE1" w:rsidP="00721173">
            <w:pPr>
              <w:adjustRightInd/>
              <w:spacing w:line="210" w:lineRule="exact"/>
              <w:ind w:left="27" w:firstLine="0"/>
              <w:jc w:val="center"/>
              <w:rPr>
                <w:rFonts w:ascii="Times New Roman" w:eastAsia="Calibri" w:hAnsi="Times New Roman" w:cs="Times New Roman"/>
                <w:lang w:val="en-US" w:eastAsia="en-US"/>
              </w:rPr>
            </w:pPr>
            <w:r w:rsidRPr="00880BE1">
              <w:rPr>
                <w:rFonts w:ascii="Times New Roman" w:eastAsia="Calibri" w:hAnsi="Times New Roman" w:cs="Times New Roman"/>
                <w:spacing w:val="-2"/>
                <w:lang w:val="en-US" w:eastAsia="en-US"/>
              </w:rPr>
              <w:t>Всего</w:t>
            </w:r>
          </w:p>
        </w:tc>
        <w:tc>
          <w:tcPr>
            <w:tcW w:w="575" w:type="dxa"/>
            <w:shd w:val="clear" w:color="auto" w:fill="auto"/>
          </w:tcPr>
          <w:p w:rsidR="00880BE1" w:rsidRPr="00880BE1" w:rsidRDefault="00880BE1" w:rsidP="00806EBB">
            <w:pPr>
              <w:adjustRightInd/>
              <w:spacing w:line="210" w:lineRule="exact"/>
              <w:ind w:left="15" w:right="6" w:firstLine="0"/>
              <w:jc w:val="center"/>
              <w:rPr>
                <w:rFonts w:ascii="Times New Roman" w:eastAsia="Calibri" w:hAnsi="Times New Roman" w:cs="Times New Roman"/>
                <w:lang w:val="en-US" w:eastAsia="en-US"/>
              </w:rPr>
            </w:pPr>
            <w:r w:rsidRPr="00880BE1">
              <w:rPr>
                <w:rFonts w:ascii="Times New Roman" w:eastAsia="Calibri" w:hAnsi="Times New Roman" w:cs="Times New Roman"/>
                <w:spacing w:val="-10"/>
                <w:lang w:val="en-US" w:eastAsia="en-US"/>
              </w:rPr>
              <w:t>7</w:t>
            </w:r>
          </w:p>
        </w:tc>
      </w:tr>
      <w:tr w:rsidR="00806EBB" w:rsidRPr="00880BE1" w:rsidTr="00B764E4">
        <w:trPr>
          <w:trHeight w:val="460"/>
          <w:jc w:val="center"/>
        </w:trPr>
        <w:tc>
          <w:tcPr>
            <w:tcW w:w="1836" w:type="dxa"/>
            <w:vMerge/>
            <w:tcBorders>
              <w:top w:val="nil"/>
            </w:tcBorders>
            <w:shd w:val="clear" w:color="auto" w:fill="auto"/>
          </w:tcPr>
          <w:p w:rsidR="00880BE1" w:rsidRPr="00880BE1" w:rsidRDefault="00880BE1" w:rsidP="00806EBB">
            <w:pPr>
              <w:adjustRightInd/>
              <w:ind w:firstLine="0"/>
              <w:jc w:val="left"/>
              <w:rPr>
                <w:rFonts w:ascii="Times New Roman" w:eastAsia="Calibri" w:hAnsi="Times New Roman" w:cs="Times New Roman"/>
                <w:lang w:val="en-US" w:eastAsia="en-US"/>
              </w:rPr>
            </w:pPr>
          </w:p>
        </w:tc>
        <w:tc>
          <w:tcPr>
            <w:tcW w:w="2552" w:type="dxa"/>
            <w:vMerge/>
            <w:tcBorders>
              <w:top w:val="nil"/>
            </w:tcBorders>
            <w:shd w:val="clear" w:color="auto" w:fill="auto"/>
          </w:tcPr>
          <w:p w:rsidR="00880BE1" w:rsidRPr="00880BE1" w:rsidRDefault="00880BE1" w:rsidP="00806EBB">
            <w:pPr>
              <w:adjustRightInd/>
              <w:ind w:firstLine="0"/>
              <w:jc w:val="left"/>
              <w:rPr>
                <w:rFonts w:ascii="Times New Roman" w:eastAsia="Calibri" w:hAnsi="Times New Roman" w:cs="Times New Roman"/>
                <w:lang w:val="en-US" w:eastAsia="en-US"/>
              </w:rPr>
            </w:pPr>
          </w:p>
        </w:tc>
        <w:tc>
          <w:tcPr>
            <w:tcW w:w="1736" w:type="dxa"/>
            <w:vMerge/>
            <w:tcBorders>
              <w:top w:val="nil"/>
            </w:tcBorders>
            <w:shd w:val="clear" w:color="auto" w:fill="auto"/>
          </w:tcPr>
          <w:p w:rsidR="00880BE1" w:rsidRPr="00880BE1" w:rsidRDefault="00880BE1" w:rsidP="00806EBB">
            <w:pPr>
              <w:adjustRightInd/>
              <w:ind w:firstLine="0"/>
              <w:jc w:val="left"/>
              <w:rPr>
                <w:rFonts w:ascii="Times New Roman" w:eastAsia="Calibri" w:hAnsi="Times New Roman" w:cs="Times New Roman"/>
                <w:lang w:val="en-US" w:eastAsia="en-US"/>
              </w:rPr>
            </w:pPr>
          </w:p>
        </w:tc>
        <w:tc>
          <w:tcPr>
            <w:tcW w:w="2976" w:type="dxa"/>
            <w:shd w:val="clear" w:color="auto" w:fill="auto"/>
          </w:tcPr>
          <w:p w:rsidR="00880BE1" w:rsidRPr="00880BE1" w:rsidRDefault="00880BE1" w:rsidP="00721173">
            <w:pPr>
              <w:adjustRightInd/>
              <w:spacing w:line="230" w:lineRule="atLeast"/>
              <w:ind w:left="279" w:firstLine="0"/>
              <w:jc w:val="left"/>
              <w:rPr>
                <w:rFonts w:ascii="Times New Roman" w:eastAsia="Calibri" w:hAnsi="Times New Roman" w:cs="Times New Roman"/>
                <w:lang w:eastAsia="en-US"/>
              </w:rPr>
            </w:pPr>
            <w:r w:rsidRPr="00880BE1">
              <w:rPr>
                <w:rFonts w:ascii="Times New Roman" w:eastAsia="Calibri" w:hAnsi="Times New Roman" w:cs="Times New Roman"/>
                <w:lang w:eastAsia="en-US"/>
              </w:rPr>
              <w:t>в</w:t>
            </w:r>
            <w:r w:rsidRPr="00880BE1">
              <w:rPr>
                <w:rFonts w:ascii="Times New Roman" w:eastAsia="Calibri" w:hAnsi="Times New Roman" w:cs="Times New Roman"/>
                <w:spacing w:val="-13"/>
                <w:lang w:eastAsia="en-US"/>
              </w:rPr>
              <w:t xml:space="preserve"> </w:t>
            </w:r>
            <w:r w:rsidRPr="00880BE1">
              <w:rPr>
                <w:rFonts w:ascii="Times New Roman" w:eastAsia="Calibri" w:hAnsi="Times New Roman" w:cs="Times New Roman"/>
                <w:lang w:eastAsia="en-US"/>
              </w:rPr>
              <w:t>том</w:t>
            </w:r>
            <w:r w:rsidRPr="00880BE1">
              <w:rPr>
                <w:rFonts w:ascii="Times New Roman" w:eastAsia="Calibri" w:hAnsi="Times New Roman" w:cs="Times New Roman"/>
                <w:spacing w:val="-12"/>
                <w:lang w:eastAsia="en-US"/>
              </w:rPr>
              <w:t xml:space="preserve"> </w:t>
            </w:r>
            <w:r w:rsidRPr="00880BE1">
              <w:rPr>
                <w:rFonts w:ascii="Times New Roman" w:eastAsia="Calibri" w:hAnsi="Times New Roman" w:cs="Times New Roman"/>
                <w:lang w:eastAsia="en-US"/>
              </w:rPr>
              <w:t>числе</w:t>
            </w:r>
            <w:r w:rsidRPr="00880BE1">
              <w:rPr>
                <w:rFonts w:ascii="Times New Roman" w:eastAsia="Calibri" w:hAnsi="Times New Roman" w:cs="Times New Roman"/>
                <w:spacing w:val="-13"/>
                <w:lang w:eastAsia="en-US"/>
              </w:rPr>
              <w:t xml:space="preserve"> </w:t>
            </w:r>
            <w:r w:rsidRPr="00880BE1">
              <w:rPr>
                <w:rFonts w:ascii="Times New Roman" w:eastAsia="Calibri" w:hAnsi="Times New Roman" w:cs="Times New Roman"/>
                <w:lang w:eastAsia="en-US"/>
              </w:rPr>
              <w:t xml:space="preserve">непосредственного обслуживания </w:t>
            </w:r>
            <w:r w:rsidRPr="00880BE1">
              <w:rPr>
                <w:rFonts w:ascii="Times New Roman" w:eastAsia="Calibri" w:hAnsi="Times New Roman" w:cs="Times New Roman"/>
                <w:lang w:eastAsia="en-US"/>
              </w:rPr>
              <w:lastRenderedPageBreak/>
              <w:t>населения</w:t>
            </w:r>
          </w:p>
        </w:tc>
        <w:tc>
          <w:tcPr>
            <w:tcW w:w="575" w:type="dxa"/>
            <w:shd w:val="clear" w:color="auto" w:fill="auto"/>
          </w:tcPr>
          <w:p w:rsidR="00880BE1" w:rsidRPr="00880BE1" w:rsidRDefault="00880BE1" w:rsidP="00806EBB">
            <w:pPr>
              <w:adjustRightInd/>
              <w:ind w:left="15" w:right="6" w:firstLine="0"/>
              <w:jc w:val="center"/>
              <w:rPr>
                <w:rFonts w:ascii="Times New Roman" w:eastAsia="Calibri" w:hAnsi="Times New Roman" w:cs="Times New Roman"/>
                <w:lang w:val="en-US" w:eastAsia="en-US"/>
              </w:rPr>
            </w:pPr>
            <w:r w:rsidRPr="00880BE1">
              <w:rPr>
                <w:rFonts w:ascii="Times New Roman" w:eastAsia="Calibri" w:hAnsi="Times New Roman" w:cs="Times New Roman"/>
                <w:spacing w:val="-10"/>
                <w:lang w:val="en-US" w:eastAsia="en-US"/>
              </w:rPr>
              <w:lastRenderedPageBreak/>
              <w:t>4</w:t>
            </w:r>
          </w:p>
        </w:tc>
      </w:tr>
      <w:tr w:rsidR="00721173" w:rsidRPr="00880BE1" w:rsidTr="00B764E4">
        <w:trPr>
          <w:trHeight w:val="750"/>
          <w:jc w:val="center"/>
        </w:trPr>
        <w:tc>
          <w:tcPr>
            <w:tcW w:w="1836" w:type="dxa"/>
            <w:vMerge/>
            <w:tcBorders>
              <w:top w:val="nil"/>
            </w:tcBorders>
            <w:shd w:val="clear" w:color="auto" w:fill="auto"/>
          </w:tcPr>
          <w:p w:rsidR="00721173" w:rsidRPr="00880BE1" w:rsidRDefault="00721173" w:rsidP="00806EBB">
            <w:pPr>
              <w:adjustRightInd/>
              <w:ind w:firstLine="0"/>
              <w:jc w:val="left"/>
              <w:rPr>
                <w:rFonts w:ascii="Times New Roman" w:eastAsia="Calibri" w:hAnsi="Times New Roman" w:cs="Times New Roman"/>
                <w:lang w:val="en-US" w:eastAsia="en-US"/>
              </w:rPr>
            </w:pPr>
          </w:p>
        </w:tc>
        <w:tc>
          <w:tcPr>
            <w:tcW w:w="2552" w:type="dxa"/>
            <w:shd w:val="clear" w:color="auto" w:fill="auto"/>
          </w:tcPr>
          <w:p w:rsidR="00721173" w:rsidRPr="00880BE1" w:rsidRDefault="00721173" w:rsidP="00806EBB">
            <w:pPr>
              <w:adjustRightInd/>
              <w:ind w:left="26" w:right="20" w:firstLine="0"/>
              <w:rPr>
                <w:rFonts w:ascii="Times New Roman" w:eastAsia="Calibri" w:hAnsi="Times New Roman" w:cs="Times New Roman"/>
                <w:lang w:eastAsia="en-US"/>
              </w:rPr>
            </w:pPr>
            <w:r>
              <w:rPr>
                <w:rFonts w:ascii="Times New Roman" w:eastAsia="Calibri" w:hAnsi="Times New Roman" w:cs="Times New Roman"/>
                <w:lang w:eastAsia="en-US"/>
              </w:rPr>
              <w:t>Максимально допусти</w:t>
            </w:r>
            <w:r w:rsidRPr="00880BE1">
              <w:rPr>
                <w:rFonts w:ascii="Times New Roman" w:eastAsia="Calibri" w:hAnsi="Times New Roman" w:cs="Times New Roman"/>
                <w:lang w:eastAsia="en-US"/>
              </w:rPr>
              <w:t>мый уровень территори- альной доступности</w:t>
            </w:r>
          </w:p>
        </w:tc>
        <w:tc>
          <w:tcPr>
            <w:tcW w:w="1736" w:type="dxa"/>
            <w:shd w:val="clear" w:color="auto" w:fill="auto"/>
          </w:tcPr>
          <w:p w:rsidR="00721173" w:rsidRPr="00721173" w:rsidRDefault="00721173" w:rsidP="00721173">
            <w:pPr>
              <w:adjustRightInd/>
              <w:ind w:right="17" w:firstLine="0"/>
              <w:rPr>
                <w:rFonts w:ascii="Times New Roman" w:eastAsia="Calibri" w:hAnsi="Times New Roman" w:cs="Times New Roman"/>
                <w:lang w:eastAsia="en-US"/>
              </w:rPr>
            </w:pPr>
            <w:r>
              <w:rPr>
                <w:rFonts w:ascii="Times New Roman" w:eastAsia="Calibri" w:hAnsi="Times New Roman" w:cs="Times New Roman"/>
                <w:lang w:val="en-US" w:eastAsia="en-US"/>
              </w:rPr>
              <w:t>Пешеходная до</w:t>
            </w:r>
            <w:r w:rsidRPr="00721173">
              <w:rPr>
                <w:rFonts w:ascii="Times New Roman" w:eastAsia="Calibri" w:hAnsi="Times New Roman" w:cs="Times New Roman"/>
                <w:lang w:val="en-US" w:eastAsia="en-US"/>
              </w:rPr>
              <w:t>ступность, м</w:t>
            </w:r>
          </w:p>
        </w:tc>
        <w:tc>
          <w:tcPr>
            <w:tcW w:w="3551" w:type="dxa"/>
            <w:gridSpan w:val="2"/>
            <w:shd w:val="clear" w:color="auto" w:fill="auto"/>
          </w:tcPr>
          <w:p w:rsidR="00721173" w:rsidRPr="00880BE1" w:rsidRDefault="00721173" w:rsidP="00806EBB">
            <w:pPr>
              <w:adjustRightInd/>
              <w:ind w:left="15" w:firstLine="0"/>
              <w:jc w:val="center"/>
              <w:rPr>
                <w:rFonts w:ascii="Times New Roman" w:eastAsia="Calibri" w:hAnsi="Times New Roman" w:cs="Times New Roman"/>
                <w:lang w:val="en-US" w:eastAsia="en-US"/>
              </w:rPr>
            </w:pPr>
            <w:r w:rsidRPr="00880BE1">
              <w:rPr>
                <w:rFonts w:ascii="Times New Roman" w:eastAsia="Calibri" w:hAnsi="Times New Roman" w:cs="Times New Roman"/>
                <w:spacing w:val="-4"/>
                <w:lang w:val="en-US" w:eastAsia="en-US"/>
              </w:rPr>
              <w:t>2000</w:t>
            </w:r>
          </w:p>
        </w:tc>
      </w:tr>
      <w:tr w:rsidR="00806EBB" w:rsidRPr="00880BE1" w:rsidTr="00B764E4">
        <w:trPr>
          <w:trHeight w:val="229"/>
          <w:jc w:val="center"/>
        </w:trPr>
        <w:tc>
          <w:tcPr>
            <w:tcW w:w="1836" w:type="dxa"/>
            <w:vMerge w:val="restart"/>
            <w:shd w:val="clear" w:color="auto" w:fill="auto"/>
          </w:tcPr>
          <w:p w:rsidR="00880BE1" w:rsidRPr="00880BE1" w:rsidRDefault="00721173" w:rsidP="00806EBB">
            <w:pPr>
              <w:adjustRightInd/>
              <w:ind w:left="26" w:right="21" w:firstLine="0"/>
              <w:rPr>
                <w:rFonts w:ascii="Times New Roman" w:eastAsia="Calibri" w:hAnsi="Times New Roman" w:cs="Times New Roman"/>
                <w:lang w:eastAsia="en-US"/>
              </w:rPr>
            </w:pPr>
            <w:r>
              <w:rPr>
                <w:rFonts w:ascii="Times New Roman" w:eastAsia="Calibri" w:hAnsi="Times New Roman" w:cs="Times New Roman"/>
                <w:lang w:eastAsia="en-US"/>
              </w:rPr>
              <w:t>Предприятия ком</w:t>
            </w:r>
            <w:r w:rsidR="00880BE1" w:rsidRPr="00880BE1">
              <w:rPr>
                <w:rFonts w:ascii="Times New Roman" w:eastAsia="Calibri" w:hAnsi="Times New Roman" w:cs="Times New Roman"/>
                <w:lang w:eastAsia="en-US"/>
              </w:rPr>
              <w:t>мунального</w:t>
            </w:r>
            <w:r w:rsidR="00880BE1" w:rsidRPr="00880BE1">
              <w:rPr>
                <w:rFonts w:ascii="Times New Roman" w:eastAsia="Calibri" w:hAnsi="Times New Roman" w:cs="Times New Roman"/>
                <w:spacing w:val="-13"/>
                <w:lang w:eastAsia="en-US"/>
              </w:rPr>
              <w:t xml:space="preserve"> </w:t>
            </w:r>
            <w:r>
              <w:rPr>
                <w:rFonts w:ascii="Times New Roman" w:eastAsia="Calibri" w:hAnsi="Times New Roman" w:cs="Times New Roman"/>
                <w:lang w:eastAsia="en-US"/>
              </w:rPr>
              <w:t>обслу</w:t>
            </w:r>
            <w:r w:rsidR="00880BE1" w:rsidRPr="00880BE1">
              <w:rPr>
                <w:rFonts w:ascii="Times New Roman" w:eastAsia="Calibri" w:hAnsi="Times New Roman" w:cs="Times New Roman"/>
                <w:spacing w:val="-2"/>
                <w:lang w:eastAsia="en-US"/>
              </w:rPr>
              <w:t>живания</w:t>
            </w:r>
          </w:p>
        </w:tc>
        <w:tc>
          <w:tcPr>
            <w:tcW w:w="2552" w:type="dxa"/>
            <w:vMerge w:val="restart"/>
            <w:shd w:val="clear" w:color="auto" w:fill="auto"/>
          </w:tcPr>
          <w:p w:rsidR="00880BE1" w:rsidRPr="00880BE1" w:rsidRDefault="00721173" w:rsidP="00806EBB">
            <w:pPr>
              <w:adjustRightInd/>
              <w:ind w:left="26" w:right="21" w:firstLine="0"/>
              <w:rPr>
                <w:rFonts w:ascii="Times New Roman" w:eastAsia="Calibri" w:hAnsi="Times New Roman" w:cs="Times New Roman"/>
                <w:lang w:eastAsia="en-US"/>
              </w:rPr>
            </w:pPr>
            <w:r>
              <w:rPr>
                <w:rFonts w:ascii="Times New Roman" w:eastAsia="Calibri" w:hAnsi="Times New Roman" w:cs="Times New Roman"/>
                <w:lang w:eastAsia="en-US"/>
              </w:rPr>
              <w:t>Минимально допустимый уровень обеспечен</w:t>
            </w:r>
            <w:r w:rsidR="00880BE1" w:rsidRPr="00880BE1">
              <w:rPr>
                <w:rFonts w:ascii="Times New Roman" w:eastAsia="Calibri" w:hAnsi="Times New Roman" w:cs="Times New Roman"/>
                <w:lang w:eastAsia="en-US"/>
              </w:rPr>
              <w:t>ности населения</w:t>
            </w:r>
          </w:p>
        </w:tc>
        <w:tc>
          <w:tcPr>
            <w:tcW w:w="1736" w:type="dxa"/>
            <w:vMerge w:val="restart"/>
            <w:shd w:val="clear" w:color="auto" w:fill="auto"/>
          </w:tcPr>
          <w:p w:rsidR="00880BE1" w:rsidRPr="00880BE1" w:rsidRDefault="00880BE1" w:rsidP="00806EBB">
            <w:pPr>
              <w:adjustRightInd/>
              <w:ind w:left="28" w:firstLine="0"/>
              <w:jc w:val="left"/>
              <w:rPr>
                <w:rFonts w:ascii="Times New Roman" w:eastAsia="Calibri" w:hAnsi="Times New Roman" w:cs="Times New Roman"/>
                <w:lang w:eastAsia="en-US"/>
              </w:rPr>
            </w:pPr>
            <w:r w:rsidRPr="00880BE1">
              <w:rPr>
                <w:rFonts w:ascii="Times New Roman" w:eastAsia="Calibri" w:hAnsi="Times New Roman" w:cs="Times New Roman"/>
                <w:lang w:eastAsia="en-US"/>
              </w:rPr>
              <w:t>Количество</w:t>
            </w:r>
            <w:r w:rsidRPr="00880BE1">
              <w:rPr>
                <w:rFonts w:ascii="Times New Roman" w:eastAsia="Calibri" w:hAnsi="Times New Roman" w:cs="Times New Roman"/>
                <w:spacing w:val="80"/>
                <w:lang w:eastAsia="en-US"/>
              </w:rPr>
              <w:t xml:space="preserve"> </w:t>
            </w:r>
            <w:r w:rsidRPr="00880BE1">
              <w:rPr>
                <w:rFonts w:ascii="Times New Roman" w:eastAsia="Calibri" w:hAnsi="Times New Roman" w:cs="Times New Roman"/>
                <w:lang w:eastAsia="en-US"/>
              </w:rPr>
              <w:t>кг</w:t>
            </w:r>
            <w:r w:rsidRPr="00880BE1">
              <w:rPr>
                <w:rFonts w:ascii="Times New Roman" w:eastAsia="Calibri" w:hAnsi="Times New Roman" w:cs="Times New Roman"/>
                <w:spacing w:val="79"/>
                <w:lang w:eastAsia="en-US"/>
              </w:rPr>
              <w:t xml:space="preserve"> </w:t>
            </w:r>
            <w:r w:rsidRPr="00880BE1">
              <w:rPr>
                <w:rFonts w:ascii="Times New Roman" w:eastAsia="Calibri" w:hAnsi="Times New Roman" w:cs="Times New Roman"/>
                <w:lang w:eastAsia="en-US"/>
              </w:rPr>
              <w:t>белья</w:t>
            </w:r>
            <w:r w:rsidRPr="00880BE1">
              <w:rPr>
                <w:rFonts w:ascii="Times New Roman" w:eastAsia="Calibri" w:hAnsi="Times New Roman" w:cs="Times New Roman"/>
                <w:spacing w:val="79"/>
                <w:lang w:eastAsia="en-US"/>
              </w:rPr>
              <w:t xml:space="preserve"> </w:t>
            </w:r>
            <w:r w:rsidRPr="00880BE1">
              <w:rPr>
                <w:rFonts w:ascii="Times New Roman" w:eastAsia="Calibri" w:hAnsi="Times New Roman" w:cs="Times New Roman"/>
                <w:lang w:eastAsia="en-US"/>
              </w:rPr>
              <w:t>в смену на 1 тыс. чел.</w:t>
            </w:r>
          </w:p>
        </w:tc>
        <w:tc>
          <w:tcPr>
            <w:tcW w:w="2976" w:type="dxa"/>
            <w:shd w:val="clear" w:color="auto" w:fill="auto"/>
          </w:tcPr>
          <w:p w:rsidR="00880BE1" w:rsidRPr="00880BE1" w:rsidRDefault="00880BE1" w:rsidP="00317971">
            <w:pPr>
              <w:adjustRightInd/>
              <w:spacing w:line="210" w:lineRule="exact"/>
              <w:ind w:left="27" w:firstLine="0"/>
              <w:jc w:val="center"/>
              <w:rPr>
                <w:rFonts w:ascii="Times New Roman" w:eastAsia="Calibri" w:hAnsi="Times New Roman" w:cs="Times New Roman"/>
                <w:lang w:val="en-US" w:eastAsia="en-US"/>
              </w:rPr>
            </w:pPr>
            <w:r w:rsidRPr="00880BE1">
              <w:rPr>
                <w:rFonts w:ascii="Times New Roman" w:eastAsia="Calibri" w:hAnsi="Times New Roman" w:cs="Times New Roman"/>
                <w:lang w:val="en-US" w:eastAsia="en-US"/>
              </w:rPr>
              <w:t>Прачечные,</w:t>
            </w:r>
            <w:r w:rsidRPr="00880BE1">
              <w:rPr>
                <w:rFonts w:ascii="Times New Roman" w:eastAsia="Calibri" w:hAnsi="Times New Roman" w:cs="Times New Roman"/>
                <w:spacing w:val="-6"/>
                <w:lang w:val="en-US" w:eastAsia="en-US"/>
              </w:rPr>
              <w:t xml:space="preserve"> </w:t>
            </w:r>
            <w:r w:rsidRPr="00880BE1">
              <w:rPr>
                <w:rFonts w:ascii="Times New Roman" w:eastAsia="Calibri" w:hAnsi="Times New Roman" w:cs="Times New Roman"/>
                <w:lang w:val="en-US" w:eastAsia="en-US"/>
              </w:rPr>
              <w:t>в</w:t>
            </w:r>
            <w:r w:rsidRPr="00880BE1">
              <w:rPr>
                <w:rFonts w:ascii="Times New Roman" w:eastAsia="Calibri" w:hAnsi="Times New Roman" w:cs="Times New Roman"/>
                <w:spacing w:val="-5"/>
                <w:lang w:val="en-US" w:eastAsia="en-US"/>
              </w:rPr>
              <w:t xml:space="preserve"> </w:t>
            </w:r>
            <w:r w:rsidRPr="00880BE1">
              <w:rPr>
                <w:rFonts w:ascii="Times New Roman" w:eastAsia="Calibri" w:hAnsi="Times New Roman" w:cs="Times New Roman"/>
                <w:lang w:val="en-US" w:eastAsia="en-US"/>
              </w:rPr>
              <w:t>том</w:t>
            </w:r>
            <w:r w:rsidRPr="00880BE1">
              <w:rPr>
                <w:rFonts w:ascii="Times New Roman" w:eastAsia="Calibri" w:hAnsi="Times New Roman" w:cs="Times New Roman"/>
                <w:spacing w:val="-5"/>
                <w:lang w:val="en-US" w:eastAsia="en-US"/>
              </w:rPr>
              <w:t xml:space="preserve"> </w:t>
            </w:r>
            <w:r w:rsidRPr="00880BE1">
              <w:rPr>
                <w:rFonts w:ascii="Times New Roman" w:eastAsia="Calibri" w:hAnsi="Times New Roman" w:cs="Times New Roman"/>
                <w:spacing w:val="-2"/>
                <w:lang w:val="en-US" w:eastAsia="en-US"/>
              </w:rPr>
              <w:t>числе:</w:t>
            </w:r>
          </w:p>
        </w:tc>
        <w:tc>
          <w:tcPr>
            <w:tcW w:w="575" w:type="dxa"/>
            <w:shd w:val="clear" w:color="auto" w:fill="auto"/>
          </w:tcPr>
          <w:p w:rsidR="00880BE1" w:rsidRPr="00880BE1" w:rsidRDefault="00880BE1" w:rsidP="00806EBB">
            <w:pPr>
              <w:adjustRightInd/>
              <w:spacing w:line="210" w:lineRule="exact"/>
              <w:ind w:left="15" w:firstLine="0"/>
              <w:jc w:val="center"/>
              <w:rPr>
                <w:rFonts w:ascii="Times New Roman" w:eastAsia="Calibri" w:hAnsi="Times New Roman" w:cs="Times New Roman"/>
                <w:lang w:val="en-US" w:eastAsia="en-US"/>
              </w:rPr>
            </w:pPr>
            <w:r w:rsidRPr="00880BE1">
              <w:rPr>
                <w:rFonts w:ascii="Times New Roman" w:eastAsia="Calibri" w:hAnsi="Times New Roman" w:cs="Times New Roman"/>
                <w:spacing w:val="-5"/>
                <w:lang w:val="en-US" w:eastAsia="en-US"/>
              </w:rPr>
              <w:t>60</w:t>
            </w:r>
          </w:p>
        </w:tc>
      </w:tr>
      <w:tr w:rsidR="00806EBB" w:rsidRPr="00880BE1" w:rsidTr="00B764E4">
        <w:trPr>
          <w:trHeight w:val="460"/>
          <w:jc w:val="center"/>
        </w:trPr>
        <w:tc>
          <w:tcPr>
            <w:tcW w:w="1836" w:type="dxa"/>
            <w:vMerge/>
            <w:tcBorders>
              <w:top w:val="nil"/>
            </w:tcBorders>
            <w:shd w:val="clear" w:color="auto" w:fill="auto"/>
          </w:tcPr>
          <w:p w:rsidR="00880BE1" w:rsidRPr="00880BE1" w:rsidRDefault="00880BE1" w:rsidP="00806EBB">
            <w:pPr>
              <w:adjustRightInd/>
              <w:ind w:firstLine="0"/>
              <w:jc w:val="left"/>
              <w:rPr>
                <w:rFonts w:ascii="Times New Roman" w:eastAsia="Calibri" w:hAnsi="Times New Roman" w:cs="Times New Roman"/>
                <w:lang w:val="en-US" w:eastAsia="en-US"/>
              </w:rPr>
            </w:pPr>
          </w:p>
        </w:tc>
        <w:tc>
          <w:tcPr>
            <w:tcW w:w="2552" w:type="dxa"/>
            <w:vMerge/>
            <w:tcBorders>
              <w:top w:val="nil"/>
            </w:tcBorders>
            <w:shd w:val="clear" w:color="auto" w:fill="auto"/>
          </w:tcPr>
          <w:p w:rsidR="00880BE1" w:rsidRPr="00880BE1" w:rsidRDefault="00880BE1" w:rsidP="00806EBB">
            <w:pPr>
              <w:adjustRightInd/>
              <w:ind w:firstLine="0"/>
              <w:jc w:val="left"/>
              <w:rPr>
                <w:rFonts w:ascii="Times New Roman" w:eastAsia="Calibri" w:hAnsi="Times New Roman" w:cs="Times New Roman"/>
                <w:lang w:val="en-US" w:eastAsia="en-US"/>
              </w:rPr>
            </w:pPr>
          </w:p>
        </w:tc>
        <w:tc>
          <w:tcPr>
            <w:tcW w:w="1736" w:type="dxa"/>
            <w:vMerge/>
            <w:tcBorders>
              <w:top w:val="nil"/>
            </w:tcBorders>
            <w:shd w:val="clear" w:color="auto" w:fill="auto"/>
          </w:tcPr>
          <w:p w:rsidR="00880BE1" w:rsidRPr="00880BE1" w:rsidRDefault="00880BE1" w:rsidP="00806EBB">
            <w:pPr>
              <w:adjustRightInd/>
              <w:ind w:firstLine="0"/>
              <w:jc w:val="left"/>
              <w:rPr>
                <w:rFonts w:ascii="Times New Roman" w:eastAsia="Calibri" w:hAnsi="Times New Roman" w:cs="Times New Roman"/>
                <w:lang w:val="en-US" w:eastAsia="en-US"/>
              </w:rPr>
            </w:pPr>
          </w:p>
        </w:tc>
        <w:tc>
          <w:tcPr>
            <w:tcW w:w="2976" w:type="dxa"/>
            <w:shd w:val="clear" w:color="auto" w:fill="auto"/>
          </w:tcPr>
          <w:p w:rsidR="00880BE1" w:rsidRPr="00880BE1" w:rsidRDefault="00880BE1" w:rsidP="00806EBB">
            <w:pPr>
              <w:adjustRightInd/>
              <w:spacing w:line="230" w:lineRule="atLeast"/>
              <w:ind w:left="279" w:firstLine="0"/>
              <w:jc w:val="left"/>
              <w:rPr>
                <w:rFonts w:ascii="Times New Roman" w:eastAsia="Calibri" w:hAnsi="Times New Roman" w:cs="Times New Roman"/>
                <w:lang w:val="en-US" w:eastAsia="en-US"/>
              </w:rPr>
            </w:pPr>
            <w:r w:rsidRPr="00880BE1">
              <w:rPr>
                <w:rFonts w:ascii="Times New Roman" w:eastAsia="Calibri" w:hAnsi="Times New Roman" w:cs="Times New Roman"/>
                <w:lang w:val="en-US" w:eastAsia="en-US"/>
              </w:rPr>
              <w:t>прачечные</w:t>
            </w:r>
            <w:r w:rsidRPr="00880BE1">
              <w:rPr>
                <w:rFonts w:ascii="Times New Roman" w:eastAsia="Calibri" w:hAnsi="Times New Roman" w:cs="Times New Roman"/>
                <w:spacing w:val="-2"/>
                <w:lang w:val="en-US" w:eastAsia="en-US"/>
              </w:rPr>
              <w:t xml:space="preserve"> </w:t>
            </w:r>
            <w:r w:rsidRPr="00880BE1">
              <w:rPr>
                <w:rFonts w:ascii="Times New Roman" w:eastAsia="Calibri" w:hAnsi="Times New Roman" w:cs="Times New Roman"/>
                <w:lang w:val="en-US" w:eastAsia="en-US"/>
              </w:rPr>
              <w:t xml:space="preserve">самообслуживания, </w:t>
            </w:r>
            <w:r w:rsidRPr="00880BE1">
              <w:rPr>
                <w:rFonts w:ascii="Times New Roman" w:eastAsia="Calibri" w:hAnsi="Times New Roman" w:cs="Times New Roman"/>
                <w:spacing w:val="-2"/>
                <w:lang w:val="en-US" w:eastAsia="en-US"/>
              </w:rPr>
              <w:t>объект</w:t>
            </w:r>
          </w:p>
        </w:tc>
        <w:tc>
          <w:tcPr>
            <w:tcW w:w="575" w:type="dxa"/>
            <w:shd w:val="clear" w:color="auto" w:fill="auto"/>
          </w:tcPr>
          <w:p w:rsidR="00880BE1" w:rsidRPr="00880BE1" w:rsidRDefault="00880BE1" w:rsidP="00806EBB">
            <w:pPr>
              <w:adjustRightInd/>
              <w:ind w:left="15" w:firstLine="0"/>
              <w:jc w:val="center"/>
              <w:rPr>
                <w:rFonts w:ascii="Times New Roman" w:eastAsia="Calibri" w:hAnsi="Times New Roman" w:cs="Times New Roman"/>
                <w:lang w:val="en-US" w:eastAsia="en-US"/>
              </w:rPr>
            </w:pPr>
            <w:r w:rsidRPr="00880BE1">
              <w:rPr>
                <w:rFonts w:ascii="Times New Roman" w:eastAsia="Calibri" w:hAnsi="Times New Roman" w:cs="Times New Roman"/>
                <w:spacing w:val="-5"/>
                <w:lang w:val="en-US" w:eastAsia="en-US"/>
              </w:rPr>
              <w:t>20</w:t>
            </w:r>
          </w:p>
        </w:tc>
      </w:tr>
      <w:tr w:rsidR="00806EBB" w:rsidRPr="00880BE1" w:rsidTr="00B764E4">
        <w:trPr>
          <w:trHeight w:val="230"/>
          <w:jc w:val="center"/>
        </w:trPr>
        <w:tc>
          <w:tcPr>
            <w:tcW w:w="1836" w:type="dxa"/>
            <w:vMerge/>
            <w:tcBorders>
              <w:top w:val="nil"/>
            </w:tcBorders>
            <w:shd w:val="clear" w:color="auto" w:fill="auto"/>
          </w:tcPr>
          <w:p w:rsidR="00880BE1" w:rsidRPr="00880BE1" w:rsidRDefault="00880BE1" w:rsidP="00806EBB">
            <w:pPr>
              <w:adjustRightInd/>
              <w:ind w:firstLine="0"/>
              <w:jc w:val="left"/>
              <w:rPr>
                <w:rFonts w:ascii="Times New Roman" w:eastAsia="Calibri" w:hAnsi="Times New Roman" w:cs="Times New Roman"/>
                <w:lang w:val="en-US" w:eastAsia="en-US"/>
              </w:rPr>
            </w:pPr>
          </w:p>
        </w:tc>
        <w:tc>
          <w:tcPr>
            <w:tcW w:w="2552" w:type="dxa"/>
            <w:vMerge/>
            <w:tcBorders>
              <w:top w:val="nil"/>
            </w:tcBorders>
            <w:shd w:val="clear" w:color="auto" w:fill="auto"/>
          </w:tcPr>
          <w:p w:rsidR="00880BE1" w:rsidRPr="00880BE1" w:rsidRDefault="00880BE1" w:rsidP="00806EBB">
            <w:pPr>
              <w:adjustRightInd/>
              <w:ind w:firstLine="0"/>
              <w:jc w:val="left"/>
              <w:rPr>
                <w:rFonts w:ascii="Times New Roman" w:eastAsia="Calibri" w:hAnsi="Times New Roman" w:cs="Times New Roman"/>
                <w:lang w:val="en-US" w:eastAsia="en-US"/>
              </w:rPr>
            </w:pPr>
          </w:p>
        </w:tc>
        <w:tc>
          <w:tcPr>
            <w:tcW w:w="1736" w:type="dxa"/>
            <w:vMerge/>
            <w:tcBorders>
              <w:top w:val="nil"/>
            </w:tcBorders>
            <w:shd w:val="clear" w:color="auto" w:fill="auto"/>
          </w:tcPr>
          <w:p w:rsidR="00880BE1" w:rsidRPr="00880BE1" w:rsidRDefault="00880BE1" w:rsidP="00806EBB">
            <w:pPr>
              <w:adjustRightInd/>
              <w:ind w:firstLine="0"/>
              <w:jc w:val="left"/>
              <w:rPr>
                <w:rFonts w:ascii="Times New Roman" w:eastAsia="Calibri" w:hAnsi="Times New Roman" w:cs="Times New Roman"/>
                <w:lang w:val="en-US" w:eastAsia="en-US"/>
              </w:rPr>
            </w:pPr>
          </w:p>
        </w:tc>
        <w:tc>
          <w:tcPr>
            <w:tcW w:w="2976" w:type="dxa"/>
            <w:shd w:val="clear" w:color="auto" w:fill="auto"/>
          </w:tcPr>
          <w:p w:rsidR="00880BE1" w:rsidRPr="00880BE1" w:rsidRDefault="00721173" w:rsidP="00806EBB">
            <w:pPr>
              <w:adjustRightInd/>
              <w:spacing w:line="210" w:lineRule="exact"/>
              <w:ind w:left="279" w:firstLine="0"/>
              <w:jc w:val="left"/>
              <w:rPr>
                <w:rFonts w:ascii="Times New Roman" w:eastAsia="Calibri" w:hAnsi="Times New Roman" w:cs="Times New Roman"/>
                <w:lang w:val="en-US" w:eastAsia="en-US"/>
              </w:rPr>
            </w:pPr>
            <w:r>
              <w:rPr>
                <w:rFonts w:ascii="Times New Roman" w:eastAsia="Calibri" w:hAnsi="Times New Roman" w:cs="Times New Roman"/>
                <w:spacing w:val="-2"/>
                <w:lang w:val="en-US" w:eastAsia="en-US"/>
              </w:rPr>
              <w:t>фабрики-</w:t>
            </w:r>
            <w:r w:rsidR="00880BE1" w:rsidRPr="00880BE1">
              <w:rPr>
                <w:rFonts w:ascii="Times New Roman" w:eastAsia="Calibri" w:hAnsi="Times New Roman" w:cs="Times New Roman"/>
                <w:spacing w:val="-2"/>
                <w:lang w:val="en-US" w:eastAsia="en-US"/>
              </w:rPr>
              <w:t>прачечные,</w:t>
            </w:r>
            <w:r w:rsidR="00880BE1" w:rsidRPr="00880BE1">
              <w:rPr>
                <w:rFonts w:ascii="Times New Roman" w:eastAsia="Calibri" w:hAnsi="Times New Roman" w:cs="Times New Roman"/>
                <w:spacing w:val="13"/>
                <w:lang w:val="en-US" w:eastAsia="en-US"/>
              </w:rPr>
              <w:t xml:space="preserve"> </w:t>
            </w:r>
            <w:r w:rsidR="00880BE1" w:rsidRPr="00880BE1">
              <w:rPr>
                <w:rFonts w:ascii="Times New Roman" w:eastAsia="Calibri" w:hAnsi="Times New Roman" w:cs="Times New Roman"/>
                <w:spacing w:val="-2"/>
                <w:lang w:val="en-US" w:eastAsia="en-US"/>
              </w:rPr>
              <w:t>объект</w:t>
            </w:r>
          </w:p>
        </w:tc>
        <w:tc>
          <w:tcPr>
            <w:tcW w:w="575" w:type="dxa"/>
            <w:shd w:val="clear" w:color="auto" w:fill="auto"/>
          </w:tcPr>
          <w:p w:rsidR="00880BE1" w:rsidRPr="00880BE1" w:rsidRDefault="00880BE1" w:rsidP="00806EBB">
            <w:pPr>
              <w:adjustRightInd/>
              <w:spacing w:line="210" w:lineRule="exact"/>
              <w:ind w:left="15" w:firstLine="0"/>
              <w:jc w:val="center"/>
              <w:rPr>
                <w:rFonts w:ascii="Times New Roman" w:eastAsia="Calibri" w:hAnsi="Times New Roman" w:cs="Times New Roman"/>
                <w:lang w:val="en-US" w:eastAsia="en-US"/>
              </w:rPr>
            </w:pPr>
            <w:r w:rsidRPr="00880BE1">
              <w:rPr>
                <w:rFonts w:ascii="Times New Roman" w:eastAsia="Calibri" w:hAnsi="Times New Roman" w:cs="Times New Roman"/>
                <w:spacing w:val="-5"/>
                <w:lang w:val="en-US" w:eastAsia="en-US"/>
              </w:rPr>
              <w:t>40</w:t>
            </w:r>
          </w:p>
        </w:tc>
      </w:tr>
    </w:tbl>
    <w:p w:rsidR="00880BE1" w:rsidRPr="00880BE1" w:rsidRDefault="00880BE1" w:rsidP="00880BE1"/>
    <w:p w:rsidR="0017404A" w:rsidRPr="0017404A" w:rsidRDefault="0017404A" w:rsidP="0017404A">
      <w:pPr>
        <w:rPr>
          <w:rFonts w:ascii="Times New Roman" w:eastAsia="Calibri" w:hAnsi="Times New Roman" w:cs="Times New Roman"/>
          <w:sz w:val="28"/>
          <w:szCs w:val="28"/>
          <w:lang w:eastAsia="en-US"/>
        </w:rPr>
      </w:pPr>
      <w:r w:rsidRPr="0017404A">
        <w:rPr>
          <w:sz w:val="28"/>
          <w:szCs w:val="28"/>
        </w:rPr>
        <w:t>2.13.1.</w:t>
      </w:r>
      <w:r w:rsidRPr="00766319">
        <w:rPr>
          <w:rFonts w:ascii="Times New Roman" w:eastAsia="Calibri" w:hAnsi="Times New Roman" w:cs="Times New Roman"/>
          <w:sz w:val="36"/>
          <w:szCs w:val="36"/>
          <w:lang w:eastAsia="en-US"/>
        </w:rPr>
        <w:t xml:space="preserve"> </w:t>
      </w:r>
      <w:r w:rsidRPr="0017404A">
        <w:rPr>
          <w:rFonts w:ascii="Times New Roman" w:eastAsia="Calibri" w:hAnsi="Times New Roman" w:cs="Times New Roman"/>
          <w:sz w:val="28"/>
          <w:szCs w:val="28"/>
          <w:lang w:eastAsia="en-US"/>
        </w:rPr>
        <w:t>В целях повышения эффективности объемно-планировочных решений при проектировании объектов торгового назначения, результатом которого являются формирование планировочных структур, отвечающих технологическим требованиям, и создание оптимальной среды как для покупателей, так и для персонала, в настоящих МНГП района устанавливается показатель соотношения торговой площади и площади неторговых помещений указанных объектов.</w:t>
      </w:r>
    </w:p>
    <w:p w:rsidR="00032FA1" w:rsidRDefault="0017404A" w:rsidP="0017404A">
      <w:pPr>
        <w:widowControl/>
        <w:autoSpaceDE/>
        <w:autoSpaceDN/>
        <w:adjustRightInd/>
        <w:ind w:firstLine="0"/>
        <w:rPr>
          <w:rFonts w:ascii="Times New Roman" w:eastAsia="Calibri" w:hAnsi="Times New Roman" w:cs="Times New Roman"/>
          <w:sz w:val="28"/>
          <w:szCs w:val="28"/>
          <w:lang w:eastAsia="en-US"/>
        </w:rPr>
      </w:pPr>
      <w:r w:rsidRPr="0017404A">
        <w:rPr>
          <w:rFonts w:ascii="Times New Roman" w:eastAsia="Calibri" w:hAnsi="Times New Roman" w:cs="Times New Roman"/>
          <w:sz w:val="28"/>
          <w:szCs w:val="28"/>
          <w:lang w:eastAsia="en-US"/>
        </w:rPr>
        <w:tab/>
        <w:t>Торговая площадь должна составлять не менее 60% общей площади торгового объекта, площадь неторговых помещений объекта торговли – не более 40 % общей площади.</w:t>
      </w:r>
    </w:p>
    <w:p w:rsidR="00032FA1" w:rsidRPr="00031AE6" w:rsidRDefault="00032FA1" w:rsidP="00032FA1">
      <w:pPr>
        <w:widowControl/>
        <w:autoSpaceDE/>
        <w:autoSpaceDN/>
        <w:adjustRightInd/>
        <w:rPr>
          <w:rFonts w:ascii="Times New Roman" w:hAnsi="Times New Roman" w:cs="Times New Roman"/>
          <w:sz w:val="28"/>
          <w:szCs w:val="28"/>
        </w:rPr>
      </w:pPr>
      <w:bookmarkStart w:id="104" w:name="_GoBack"/>
      <w:bookmarkEnd w:id="104"/>
      <w:r w:rsidRPr="00031AE6">
        <w:rPr>
          <w:rFonts w:ascii="Times New Roman" w:hAnsi="Times New Roman" w:cs="Times New Roman"/>
          <w:sz w:val="28"/>
          <w:szCs w:val="28"/>
        </w:rPr>
        <w:t>В случаях отклонения от регламентированных настоящим МНГП пропорций между площадями торговых и неторговых помещений, проектная документация объекта должна содержать исчерпывающее обоснование данного отклонения. Обоснование должно быть объективно аргументировано, с учетом специфики и особенностей торговой деятельности на объекте, а также с учетом всех сопутствующих факторов, влияющих на функциональность и эффективность использования пространства.</w:t>
      </w:r>
    </w:p>
    <w:p w:rsidR="0017404A" w:rsidRPr="0017404A" w:rsidRDefault="0017404A" w:rsidP="0017404A">
      <w:pPr>
        <w:widowControl/>
        <w:autoSpaceDE/>
        <w:autoSpaceDN/>
        <w:adjustRightInd/>
        <w:ind w:firstLine="0"/>
        <w:rPr>
          <w:rFonts w:ascii="Times New Roman" w:eastAsia="Calibri" w:hAnsi="Times New Roman" w:cs="Times New Roman"/>
          <w:sz w:val="28"/>
          <w:szCs w:val="28"/>
          <w:lang w:eastAsia="en-US"/>
        </w:rPr>
      </w:pPr>
    </w:p>
    <w:p w:rsidR="0085311B" w:rsidRDefault="0085311B" w:rsidP="0017404A">
      <w:pPr>
        <w:pStyle w:val="1"/>
        <w:ind w:firstLine="720"/>
        <w:jc w:val="both"/>
        <w:rPr>
          <w:b w:val="0"/>
          <w:sz w:val="28"/>
          <w:szCs w:val="28"/>
        </w:rPr>
      </w:pPr>
    </w:p>
    <w:p w:rsidR="004537C4" w:rsidRPr="004537C4" w:rsidRDefault="004537C4" w:rsidP="004537C4"/>
    <w:p w:rsidR="00692380" w:rsidRPr="003A71F1" w:rsidRDefault="00692380">
      <w:pPr>
        <w:pStyle w:val="1"/>
        <w:rPr>
          <w:sz w:val="28"/>
          <w:szCs w:val="28"/>
        </w:rPr>
      </w:pPr>
      <w:r w:rsidRPr="003A71F1">
        <w:rPr>
          <w:sz w:val="28"/>
          <w:szCs w:val="28"/>
        </w:rPr>
        <w:t>II. Материалы по обоснованию расчетных показателей</w:t>
      </w:r>
    </w:p>
    <w:bookmarkEnd w:id="103"/>
    <w:p w:rsidR="00692380" w:rsidRPr="003A71F1" w:rsidRDefault="00692380">
      <w:pPr>
        <w:rPr>
          <w:sz w:val="28"/>
          <w:szCs w:val="28"/>
        </w:rPr>
      </w:pPr>
    </w:p>
    <w:p w:rsidR="00692380" w:rsidRPr="003A71F1" w:rsidRDefault="003A71F1">
      <w:pPr>
        <w:pStyle w:val="1"/>
        <w:rPr>
          <w:sz w:val="28"/>
          <w:szCs w:val="28"/>
        </w:rPr>
      </w:pPr>
      <w:bookmarkStart w:id="105" w:name="sub_259"/>
      <w:r w:rsidRPr="003A71F1">
        <w:rPr>
          <w:sz w:val="28"/>
          <w:szCs w:val="28"/>
        </w:rPr>
        <w:t>1</w:t>
      </w:r>
      <w:r w:rsidR="00692380" w:rsidRPr="003A71F1">
        <w:rPr>
          <w:sz w:val="28"/>
          <w:szCs w:val="28"/>
        </w:rPr>
        <w:t>. Обоснование положений основной части</w:t>
      </w:r>
    </w:p>
    <w:bookmarkEnd w:id="105"/>
    <w:p w:rsidR="00692380" w:rsidRPr="003A71F1" w:rsidRDefault="00692380">
      <w:pPr>
        <w:rPr>
          <w:sz w:val="28"/>
          <w:szCs w:val="28"/>
        </w:rPr>
      </w:pPr>
    </w:p>
    <w:p w:rsidR="00692380" w:rsidRPr="003A71F1" w:rsidRDefault="003A71F1">
      <w:pPr>
        <w:pStyle w:val="1"/>
        <w:rPr>
          <w:sz w:val="28"/>
          <w:szCs w:val="28"/>
        </w:rPr>
      </w:pPr>
      <w:bookmarkStart w:id="106" w:name="sub_260"/>
      <w:r w:rsidRPr="003A71F1">
        <w:rPr>
          <w:sz w:val="28"/>
          <w:szCs w:val="28"/>
        </w:rPr>
        <w:t>1.</w:t>
      </w:r>
      <w:r w:rsidR="00692380" w:rsidRPr="003A71F1">
        <w:rPr>
          <w:sz w:val="28"/>
          <w:szCs w:val="28"/>
        </w:rPr>
        <w:t xml:space="preserve">1. Обоснование перечня областей </w:t>
      </w:r>
      <w:r w:rsidRPr="003A71F1">
        <w:rPr>
          <w:sz w:val="28"/>
          <w:szCs w:val="28"/>
        </w:rPr>
        <w:t>нормирования Красноармейского района</w:t>
      </w:r>
    </w:p>
    <w:p w:rsidR="0085311B" w:rsidRDefault="0085311B">
      <w:pPr>
        <w:rPr>
          <w:sz w:val="28"/>
          <w:szCs w:val="28"/>
        </w:rPr>
      </w:pPr>
      <w:bookmarkStart w:id="107" w:name="sub_261"/>
      <w:bookmarkEnd w:id="106"/>
    </w:p>
    <w:p w:rsidR="00692380" w:rsidRPr="003A71F1" w:rsidRDefault="003A71F1">
      <w:pPr>
        <w:rPr>
          <w:sz w:val="28"/>
          <w:szCs w:val="28"/>
        </w:rPr>
      </w:pPr>
      <w:r w:rsidRPr="003A71F1">
        <w:rPr>
          <w:sz w:val="28"/>
          <w:szCs w:val="28"/>
        </w:rPr>
        <w:t>1</w:t>
      </w:r>
      <w:r w:rsidR="00692380" w:rsidRPr="003A71F1">
        <w:rPr>
          <w:sz w:val="28"/>
          <w:szCs w:val="28"/>
        </w:rPr>
        <w:t>.1.1. Перечень объектов местног</w:t>
      </w:r>
      <w:r w:rsidRPr="003A71F1">
        <w:rPr>
          <w:sz w:val="28"/>
          <w:szCs w:val="28"/>
        </w:rPr>
        <w:t>о значения для целей настоящих М</w:t>
      </w:r>
      <w:r w:rsidR="00692380" w:rsidRPr="003A71F1">
        <w:rPr>
          <w:sz w:val="28"/>
          <w:szCs w:val="28"/>
        </w:rPr>
        <w:t>НГП</w:t>
      </w:r>
      <w:r w:rsidRPr="003A71F1">
        <w:rPr>
          <w:sz w:val="28"/>
          <w:szCs w:val="28"/>
        </w:rPr>
        <w:t xml:space="preserve"> района</w:t>
      </w:r>
      <w:r w:rsidR="00692380" w:rsidRPr="003A71F1">
        <w:rPr>
          <w:sz w:val="28"/>
          <w:szCs w:val="28"/>
        </w:rPr>
        <w:t xml:space="preserve"> подготовлен на основании:</w:t>
      </w:r>
    </w:p>
    <w:bookmarkEnd w:id="107"/>
    <w:p w:rsidR="00692380" w:rsidRPr="003A71F1" w:rsidRDefault="00692380">
      <w:pPr>
        <w:rPr>
          <w:sz w:val="28"/>
          <w:szCs w:val="28"/>
        </w:rPr>
      </w:pPr>
      <w:r w:rsidRPr="003A71F1">
        <w:rPr>
          <w:rStyle w:val="a4"/>
          <w:rFonts w:cs="Times New Roman CYR"/>
          <w:color w:val="auto"/>
          <w:sz w:val="28"/>
          <w:szCs w:val="28"/>
        </w:rPr>
        <w:t>статей 14</w:t>
      </w:r>
      <w:r w:rsidRPr="003A71F1">
        <w:rPr>
          <w:sz w:val="28"/>
          <w:szCs w:val="28"/>
        </w:rPr>
        <w:t xml:space="preserve">, </w:t>
      </w:r>
      <w:hyperlink r:id="rId19" w:history="1">
        <w:r w:rsidRPr="003A71F1">
          <w:rPr>
            <w:rStyle w:val="a4"/>
            <w:rFonts w:cs="Times New Roman CYR"/>
            <w:color w:val="auto"/>
            <w:sz w:val="28"/>
            <w:szCs w:val="28"/>
          </w:rPr>
          <w:t>23</w:t>
        </w:r>
      </w:hyperlink>
      <w:r w:rsidRPr="003A71F1">
        <w:rPr>
          <w:sz w:val="28"/>
          <w:szCs w:val="28"/>
        </w:rPr>
        <w:t xml:space="preserve"> ГрК РФ;</w:t>
      </w:r>
    </w:p>
    <w:p w:rsidR="00692380" w:rsidRPr="003A71F1" w:rsidRDefault="00692380">
      <w:pPr>
        <w:rPr>
          <w:sz w:val="28"/>
          <w:szCs w:val="28"/>
        </w:rPr>
      </w:pPr>
      <w:r w:rsidRPr="003A71F1">
        <w:rPr>
          <w:rStyle w:val="a4"/>
          <w:rFonts w:cs="Times New Roman CYR"/>
          <w:color w:val="auto"/>
          <w:sz w:val="28"/>
          <w:szCs w:val="28"/>
        </w:rPr>
        <w:t>Федерального закона</w:t>
      </w:r>
      <w:r w:rsidRPr="003A71F1">
        <w:rPr>
          <w:sz w:val="28"/>
          <w:szCs w:val="28"/>
        </w:rPr>
        <w:t xml:space="preserve"> от 6 октября 2003 года N 131-ФЗ "Об общих принципах организации местного самоуправления в Российской Федерации";</w:t>
      </w:r>
    </w:p>
    <w:p w:rsidR="00692380" w:rsidRPr="003A71F1" w:rsidRDefault="00692380">
      <w:pPr>
        <w:rPr>
          <w:sz w:val="28"/>
          <w:szCs w:val="28"/>
        </w:rPr>
      </w:pPr>
      <w:r w:rsidRPr="003A71F1">
        <w:rPr>
          <w:rStyle w:val="a4"/>
          <w:rFonts w:cs="Times New Roman CYR"/>
          <w:color w:val="auto"/>
          <w:sz w:val="28"/>
          <w:szCs w:val="28"/>
        </w:rPr>
        <w:t>приказа</w:t>
      </w:r>
      <w:r w:rsidRPr="003A71F1">
        <w:rPr>
          <w:sz w:val="28"/>
          <w:szCs w:val="28"/>
        </w:rPr>
        <w:t xml:space="preserve"> Министерства экономического развития Российской Федерации от 15 февраля 2021 г. N 71 "Об утверждении Методических рекомендаций по подго</w:t>
      </w:r>
      <w:r w:rsidRPr="003A71F1">
        <w:rPr>
          <w:sz w:val="28"/>
          <w:szCs w:val="28"/>
        </w:rPr>
        <w:lastRenderedPageBreak/>
        <w:t>товке нормативов градостроительного проектирования";</w:t>
      </w:r>
    </w:p>
    <w:p w:rsidR="00692380" w:rsidRPr="003A71F1" w:rsidRDefault="00692380">
      <w:pPr>
        <w:rPr>
          <w:sz w:val="28"/>
          <w:szCs w:val="28"/>
        </w:rPr>
      </w:pPr>
      <w:r w:rsidRPr="003A71F1">
        <w:rPr>
          <w:rStyle w:val="a4"/>
          <w:rFonts w:cs="Times New Roman CYR"/>
          <w:color w:val="auto"/>
          <w:sz w:val="28"/>
          <w:szCs w:val="28"/>
        </w:rPr>
        <w:t>Закона</w:t>
      </w:r>
      <w:r w:rsidRPr="003A71F1">
        <w:rPr>
          <w:sz w:val="28"/>
          <w:szCs w:val="28"/>
        </w:rPr>
        <w:t xml:space="preserve"> Краснодарского края от 21 июля 2008 года N 1540-КЗ "Градостроительный кодекс Краснодарского края".</w:t>
      </w:r>
    </w:p>
    <w:p w:rsidR="00692380" w:rsidRPr="003A71F1" w:rsidRDefault="003A71F1">
      <w:pPr>
        <w:rPr>
          <w:sz w:val="28"/>
          <w:szCs w:val="28"/>
        </w:rPr>
      </w:pPr>
      <w:bookmarkStart w:id="108" w:name="sub_262"/>
      <w:r w:rsidRPr="003A71F1">
        <w:rPr>
          <w:sz w:val="28"/>
          <w:szCs w:val="28"/>
        </w:rPr>
        <w:t>1</w:t>
      </w:r>
      <w:r w:rsidR="00692380" w:rsidRPr="003A71F1">
        <w:rPr>
          <w:sz w:val="28"/>
          <w:szCs w:val="28"/>
        </w:rPr>
        <w:t xml:space="preserve">.1.2. В </w:t>
      </w:r>
      <w:r w:rsidR="007F770B">
        <w:rPr>
          <w:rStyle w:val="a4"/>
          <w:rFonts w:cs="Times New Roman CYR"/>
          <w:b/>
          <w:color w:val="auto"/>
          <w:sz w:val="28"/>
          <w:szCs w:val="28"/>
        </w:rPr>
        <w:t>Таблице 18</w:t>
      </w:r>
      <w:r w:rsidR="00692380" w:rsidRPr="003A71F1">
        <w:rPr>
          <w:sz w:val="28"/>
          <w:szCs w:val="28"/>
        </w:rPr>
        <w:t xml:space="preserve"> приводится перечень </w:t>
      </w:r>
      <w:r w:rsidRPr="003A71F1">
        <w:rPr>
          <w:sz w:val="28"/>
          <w:szCs w:val="28"/>
        </w:rPr>
        <w:t>объектов местного значения</w:t>
      </w:r>
      <w:r w:rsidR="00692380" w:rsidRPr="003A71F1">
        <w:rPr>
          <w:sz w:val="28"/>
          <w:szCs w:val="28"/>
        </w:rPr>
        <w:t>, для которых устанавл</w:t>
      </w:r>
      <w:r w:rsidRPr="003A71F1">
        <w:rPr>
          <w:sz w:val="28"/>
          <w:szCs w:val="28"/>
        </w:rPr>
        <w:t>иваются расчетные показатели в М</w:t>
      </w:r>
      <w:r w:rsidR="00692380" w:rsidRPr="003A71F1">
        <w:rPr>
          <w:sz w:val="28"/>
          <w:szCs w:val="28"/>
        </w:rPr>
        <w:t>НГП</w:t>
      </w:r>
      <w:r w:rsidRPr="003A71F1">
        <w:rPr>
          <w:sz w:val="28"/>
          <w:szCs w:val="28"/>
        </w:rPr>
        <w:t xml:space="preserve"> района</w:t>
      </w:r>
      <w:r w:rsidR="00692380" w:rsidRPr="003A71F1">
        <w:rPr>
          <w:sz w:val="28"/>
          <w:szCs w:val="28"/>
        </w:rPr>
        <w:t>.</w:t>
      </w:r>
    </w:p>
    <w:bookmarkEnd w:id="108"/>
    <w:p w:rsidR="00692380" w:rsidRDefault="00692380"/>
    <w:p w:rsidR="004537C4" w:rsidRDefault="004537C4">
      <w:pPr>
        <w:jc w:val="right"/>
        <w:rPr>
          <w:rStyle w:val="a3"/>
          <w:rFonts w:ascii="Times New Roman" w:hAnsi="Times New Roman" w:cs="Times New Roman"/>
          <w:bCs/>
        </w:rPr>
      </w:pPr>
      <w:bookmarkStart w:id="109" w:name="sub_263"/>
    </w:p>
    <w:p w:rsidR="004537C4" w:rsidRDefault="004537C4">
      <w:pPr>
        <w:jc w:val="right"/>
        <w:rPr>
          <w:rStyle w:val="a3"/>
          <w:rFonts w:ascii="Times New Roman" w:hAnsi="Times New Roman" w:cs="Times New Roman"/>
          <w:bCs/>
        </w:rPr>
      </w:pPr>
    </w:p>
    <w:p w:rsidR="004537C4" w:rsidRDefault="004537C4">
      <w:pPr>
        <w:jc w:val="right"/>
        <w:rPr>
          <w:rStyle w:val="a3"/>
          <w:rFonts w:ascii="Times New Roman" w:hAnsi="Times New Roman" w:cs="Times New Roman"/>
          <w:bCs/>
        </w:rPr>
      </w:pPr>
    </w:p>
    <w:p w:rsidR="00692380" w:rsidRPr="003A71F1" w:rsidRDefault="007F770B">
      <w:pPr>
        <w:jc w:val="right"/>
        <w:rPr>
          <w:rStyle w:val="a3"/>
          <w:rFonts w:ascii="Times New Roman" w:hAnsi="Times New Roman" w:cs="Times New Roman"/>
          <w:bCs/>
        </w:rPr>
      </w:pPr>
      <w:r>
        <w:rPr>
          <w:rStyle w:val="a3"/>
          <w:rFonts w:ascii="Times New Roman" w:hAnsi="Times New Roman" w:cs="Times New Roman"/>
          <w:bCs/>
        </w:rPr>
        <w:t>Таблица 18</w:t>
      </w:r>
    </w:p>
    <w:bookmarkEnd w:id="109"/>
    <w:p w:rsidR="00692380" w:rsidRDefault="00692380">
      <w:pPr>
        <w:pStyle w:val="a6"/>
        <w:rPr>
          <w:shd w:val="clear" w:color="auto" w:fill="F0F0F0"/>
        </w:rPr>
      </w:pPr>
    </w:p>
    <w:tbl>
      <w:tblPr>
        <w:tblW w:w="1078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0"/>
        <w:gridCol w:w="2908"/>
        <w:gridCol w:w="3402"/>
        <w:gridCol w:w="3770"/>
      </w:tblGrid>
      <w:tr w:rsidR="00692380" w:rsidRPr="00C57531" w:rsidTr="00393564">
        <w:trPr>
          <w:jc w:val="center"/>
        </w:trPr>
        <w:tc>
          <w:tcPr>
            <w:tcW w:w="700" w:type="dxa"/>
            <w:tcBorders>
              <w:top w:val="single" w:sz="4" w:space="0" w:color="auto"/>
              <w:bottom w:val="single" w:sz="4" w:space="0" w:color="auto"/>
              <w:right w:val="single" w:sz="4" w:space="0" w:color="auto"/>
            </w:tcBorders>
          </w:tcPr>
          <w:p w:rsidR="00692380" w:rsidRPr="00C57531" w:rsidRDefault="00692380">
            <w:pPr>
              <w:pStyle w:val="aa"/>
              <w:jc w:val="center"/>
            </w:pPr>
            <w:r w:rsidRPr="00C57531">
              <w:t>N</w:t>
            </w:r>
            <w:r w:rsidRPr="00C57531">
              <w:br/>
              <w:t>п/п</w:t>
            </w:r>
          </w:p>
        </w:tc>
        <w:tc>
          <w:tcPr>
            <w:tcW w:w="2908"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Область нормирования</w:t>
            </w:r>
          </w:p>
        </w:tc>
        <w:tc>
          <w:tcPr>
            <w:tcW w:w="3402"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Виды объектов местного значения</w:t>
            </w:r>
          </w:p>
        </w:tc>
        <w:tc>
          <w:tcPr>
            <w:tcW w:w="3770"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Нормы законодательства</w:t>
            </w:r>
          </w:p>
        </w:tc>
      </w:tr>
      <w:tr w:rsidR="00692380" w:rsidRPr="00C57531" w:rsidTr="00393564">
        <w:trPr>
          <w:jc w:val="center"/>
        </w:trPr>
        <w:tc>
          <w:tcPr>
            <w:tcW w:w="700" w:type="dxa"/>
            <w:tcBorders>
              <w:top w:val="single" w:sz="4" w:space="0" w:color="auto"/>
              <w:bottom w:val="single" w:sz="4" w:space="0" w:color="auto"/>
              <w:right w:val="single" w:sz="4" w:space="0" w:color="auto"/>
            </w:tcBorders>
          </w:tcPr>
          <w:p w:rsidR="00692380" w:rsidRPr="00C57531" w:rsidRDefault="00692380">
            <w:pPr>
              <w:pStyle w:val="aa"/>
            </w:pPr>
          </w:p>
        </w:tc>
        <w:tc>
          <w:tcPr>
            <w:tcW w:w="2908"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1</w:t>
            </w:r>
          </w:p>
        </w:tc>
        <w:tc>
          <w:tcPr>
            <w:tcW w:w="3402"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2</w:t>
            </w:r>
          </w:p>
        </w:tc>
        <w:tc>
          <w:tcPr>
            <w:tcW w:w="3770"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3</w:t>
            </w:r>
          </w:p>
        </w:tc>
      </w:tr>
      <w:tr w:rsidR="00A711BD" w:rsidRPr="00C57531" w:rsidTr="008972D7">
        <w:trPr>
          <w:trHeight w:val="699"/>
          <w:jc w:val="center"/>
        </w:trPr>
        <w:tc>
          <w:tcPr>
            <w:tcW w:w="700" w:type="dxa"/>
            <w:tcBorders>
              <w:top w:val="single" w:sz="4" w:space="0" w:color="auto"/>
              <w:right w:val="single" w:sz="4" w:space="0" w:color="auto"/>
            </w:tcBorders>
          </w:tcPr>
          <w:p w:rsidR="00A711BD" w:rsidRPr="00C57531" w:rsidRDefault="00A711BD">
            <w:pPr>
              <w:pStyle w:val="aa"/>
              <w:jc w:val="center"/>
            </w:pPr>
            <w:r w:rsidRPr="00C57531">
              <w:t>1</w:t>
            </w:r>
          </w:p>
        </w:tc>
        <w:tc>
          <w:tcPr>
            <w:tcW w:w="2908" w:type="dxa"/>
            <w:tcBorders>
              <w:top w:val="single" w:sz="4" w:space="0" w:color="auto"/>
              <w:left w:val="single" w:sz="4" w:space="0" w:color="auto"/>
              <w:right w:val="single" w:sz="4" w:space="0" w:color="auto"/>
            </w:tcBorders>
          </w:tcPr>
          <w:p w:rsidR="00A711BD" w:rsidRPr="00C57531" w:rsidRDefault="00A711BD" w:rsidP="00A711BD">
            <w:pPr>
              <w:pStyle w:val="ad"/>
            </w:pPr>
            <w:r w:rsidRPr="00C57531">
              <w:t>Автомобильные дороги общего пользования местного значения и уличная сеть, транспортная инфраструктура</w:t>
            </w:r>
            <w:r>
              <w:t>; о</w:t>
            </w:r>
            <w:r w:rsidRPr="00C57531">
              <w:t>беспечение населения местами хранения и парковки индивидуаль</w:t>
            </w:r>
            <w:r w:rsidR="003F3720">
              <w:t>ного автомобильного транспорта</w:t>
            </w:r>
          </w:p>
        </w:tc>
        <w:tc>
          <w:tcPr>
            <w:tcW w:w="3402" w:type="dxa"/>
            <w:tcBorders>
              <w:top w:val="single" w:sz="4" w:space="0" w:color="auto"/>
              <w:left w:val="single" w:sz="4" w:space="0" w:color="auto"/>
              <w:right w:val="single" w:sz="4" w:space="0" w:color="auto"/>
            </w:tcBorders>
          </w:tcPr>
          <w:p w:rsidR="00A711BD" w:rsidRPr="00C57531" w:rsidRDefault="00A711BD">
            <w:pPr>
              <w:pStyle w:val="ad"/>
            </w:pPr>
            <w:r w:rsidRPr="00C57531">
              <w:t>улично-дорожная сеть населенных пунктов;</w:t>
            </w:r>
          </w:p>
          <w:p w:rsidR="00A711BD" w:rsidRPr="00C57531" w:rsidRDefault="00A711BD">
            <w:pPr>
              <w:pStyle w:val="ad"/>
            </w:pPr>
            <w:r w:rsidRPr="00C57531">
              <w:t>велосипедные дорожки в границах населенных пунктов;</w:t>
            </w:r>
          </w:p>
          <w:p w:rsidR="00A711BD" w:rsidRPr="00C57531" w:rsidRDefault="00A711BD">
            <w:pPr>
              <w:pStyle w:val="ad"/>
            </w:pPr>
            <w:r w:rsidRPr="00C57531">
              <w:t>автовокзал (автостанция);</w:t>
            </w:r>
          </w:p>
          <w:p w:rsidR="00A711BD" w:rsidRPr="00C57531" w:rsidRDefault="00A711BD">
            <w:pPr>
              <w:pStyle w:val="ad"/>
            </w:pPr>
            <w:r w:rsidRPr="00C57531">
              <w:t>автозаправочные станции;</w:t>
            </w:r>
          </w:p>
          <w:p w:rsidR="00A711BD" w:rsidRPr="00C57531" w:rsidRDefault="00A711BD">
            <w:pPr>
              <w:pStyle w:val="ad"/>
            </w:pPr>
            <w:r w:rsidRPr="00C57531">
              <w:t>ст</w:t>
            </w:r>
            <w:r>
              <w:t xml:space="preserve">анции технического обслуживания; </w:t>
            </w:r>
            <w:r w:rsidRPr="00C57531">
              <w:t>стоянки для постоянного хранения автомобилей и открытые площадки (гостевые автостоянки) для парковки легковых автомобилей в пределах многоквартирной застройки;</w:t>
            </w:r>
          </w:p>
          <w:p w:rsidR="00A711BD" w:rsidRPr="00C57531" w:rsidRDefault="00A711BD" w:rsidP="006C27E4">
            <w:pPr>
              <w:pStyle w:val="ad"/>
            </w:pPr>
            <w:r w:rsidRPr="00C57531">
              <w:t>приобъектные автостоянки для парковки (временного хранения) легковых автомобилей.</w:t>
            </w:r>
          </w:p>
        </w:tc>
        <w:tc>
          <w:tcPr>
            <w:tcW w:w="3770" w:type="dxa"/>
            <w:tcBorders>
              <w:top w:val="single" w:sz="4" w:space="0" w:color="auto"/>
              <w:left w:val="single" w:sz="4" w:space="0" w:color="auto"/>
            </w:tcBorders>
          </w:tcPr>
          <w:p w:rsidR="00A711BD" w:rsidRPr="00D601AC" w:rsidRDefault="00A711BD">
            <w:pPr>
              <w:pStyle w:val="ad"/>
            </w:pPr>
            <w:r w:rsidRPr="00D601AC">
              <w:rPr>
                <w:rStyle w:val="a4"/>
                <w:rFonts w:cs="Times New Roman CYR"/>
                <w:color w:val="auto"/>
              </w:rPr>
              <w:t>Глава 3</w:t>
            </w:r>
            <w:r w:rsidRPr="00D601AC">
              <w:t xml:space="preserve"> ГрК КК.</w:t>
            </w:r>
          </w:p>
          <w:p w:rsidR="00A711BD" w:rsidRPr="00C57531" w:rsidRDefault="00A711BD">
            <w:pPr>
              <w:pStyle w:val="ad"/>
            </w:pPr>
            <w:r w:rsidRPr="00D601AC">
              <w:rPr>
                <w:rStyle w:val="a4"/>
                <w:rFonts w:cs="Times New Roman CYR"/>
                <w:color w:val="auto"/>
              </w:rPr>
              <w:t>Федеральный закон</w:t>
            </w:r>
            <w:r w:rsidRPr="00C57531">
              <w:t xml:space="preserve"> от 6 октября 2003 г. N 131-ФЗ "Об общих принципах организации местного самоуправления в Российской Федерации".</w:t>
            </w:r>
          </w:p>
        </w:tc>
      </w:tr>
      <w:tr w:rsidR="003F3720" w:rsidRPr="00C57531" w:rsidTr="009645E6">
        <w:trPr>
          <w:trHeight w:val="836"/>
          <w:jc w:val="center"/>
        </w:trPr>
        <w:tc>
          <w:tcPr>
            <w:tcW w:w="700" w:type="dxa"/>
            <w:tcBorders>
              <w:top w:val="single" w:sz="4" w:space="0" w:color="auto"/>
              <w:right w:val="single" w:sz="4" w:space="0" w:color="auto"/>
            </w:tcBorders>
          </w:tcPr>
          <w:p w:rsidR="003F3720" w:rsidRDefault="003F3720" w:rsidP="003F3720">
            <w:pPr>
              <w:pStyle w:val="aa"/>
              <w:jc w:val="center"/>
            </w:pPr>
            <w:r>
              <w:t>2</w:t>
            </w:r>
          </w:p>
        </w:tc>
        <w:tc>
          <w:tcPr>
            <w:tcW w:w="2908" w:type="dxa"/>
            <w:tcBorders>
              <w:top w:val="single" w:sz="4" w:space="0" w:color="auto"/>
              <w:left w:val="single" w:sz="4" w:space="0" w:color="auto"/>
              <w:right w:val="single" w:sz="4" w:space="0" w:color="auto"/>
            </w:tcBorders>
          </w:tcPr>
          <w:p w:rsidR="003F3720" w:rsidRPr="00400E3D" w:rsidRDefault="00400E3D" w:rsidP="003F3720">
            <w:pPr>
              <w:pStyle w:val="ad"/>
            </w:pPr>
            <w:r>
              <w:t>П</w:t>
            </w:r>
            <w:r w:rsidRPr="00400E3D">
              <w:t>редупреждения чрезвычайных ситуаций районного значения</w:t>
            </w:r>
          </w:p>
        </w:tc>
        <w:tc>
          <w:tcPr>
            <w:tcW w:w="3402" w:type="dxa"/>
            <w:tcBorders>
              <w:top w:val="single" w:sz="4" w:space="0" w:color="auto"/>
              <w:left w:val="single" w:sz="4" w:space="0" w:color="auto"/>
              <w:right w:val="single" w:sz="4" w:space="0" w:color="auto"/>
            </w:tcBorders>
          </w:tcPr>
          <w:p w:rsidR="003F3720" w:rsidRDefault="003F3720" w:rsidP="003F3720">
            <w:pPr>
              <w:pStyle w:val="ad"/>
            </w:pPr>
            <w:r>
              <w:t>пожарные депо;</w:t>
            </w:r>
          </w:p>
          <w:p w:rsidR="003F3720" w:rsidRDefault="00F605CF" w:rsidP="003F3720">
            <w:pPr>
              <w:pStyle w:val="ad"/>
            </w:pPr>
            <w:r>
              <w:t>убежища.</w:t>
            </w:r>
          </w:p>
          <w:p w:rsidR="003F3720" w:rsidRDefault="003F3720" w:rsidP="003F3720">
            <w:pPr>
              <w:pStyle w:val="ad"/>
            </w:pPr>
          </w:p>
        </w:tc>
        <w:tc>
          <w:tcPr>
            <w:tcW w:w="3770" w:type="dxa"/>
            <w:tcBorders>
              <w:top w:val="single" w:sz="4" w:space="0" w:color="auto"/>
              <w:left w:val="single" w:sz="4" w:space="0" w:color="auto"/>
            </w:tcBorders>
          </w:tcPr>
          <w:p w:rsidR="003F3720" w:rsidRPr="003F3720" w:rsidRDefault="003F3720" w:rsidP="003F3720">
            <w:pPr>
              <w:pStyle w:val="ad"/>
            </w:pPr>
            <w:r w:rsidRPr="003F3720">
              <w:rPr>
                <w:rStyle w:val="a4"/>
                <w:rFonts w:cs="Times New Roman CYR"/>
                <w:color w:val="auto"/>
              </w:rPr>
              <w:t>Глава 3</w:t>
            </w:r>
            <w:r w:rsidRPr="003F3720">
              <w:t xml:space="preserve"> ГрК КК.</w:t>
            </w:r>
          </w:p>
        </w:tc>
      </w:tr>
      <w:tr w:rsidR="00393564" w:rsidRPr="00C57531" w:rsidTr="00393564">
        <w:trPr>
          <w:trHeight w:val="1936"/>
          <w:jc w:val="center"/>
        </w:trPr>
        <w:tc>
          <w:tcPr>
            <w:tcW w:w="700" w:type="dxa"/>
            <w:tcBorders>
              <w:top w:val="single" w:sz="4" w:space="0" w:color="auto"/>
              <w:right w:val="single" w:sz="4" w:space="0" w:color="auto"/>
            </w:tcBorders>
          </w:tcPr>
          <w:p w:rsidR="00393564" w:rsidRPr="00C57531" w:rsidRDefault="00393564" w:rsidP="00393564">
            <w:pPr>
              <w:pStyle w:val="aa"/>
              <w:jc w:val="center"/>
            </w:pPr>
            <w:r>
              <w:t>3</w:t>
            </w:r>
          </w:p>
        </w:tc>
        <w:tc>
          <w:tcPr>
            <w:tcW w:w="2908" w:type="dxa"/>
            <w:tcBorders>
              <w:top w:val="single" w:sz="4" w:space="0" w:color="auto"/>
              <w:left w:val="single" w:sz="4" w:space="0" w:color="auto"/>
              <w:right w:val="single" w:sz="4" w:space="0" w:color="auto"/>
            </w:tcBorders>
          </w:tcPr>
          <w:p w:rsidR="00393564" w:rsidRPr="00C57531" w:rsidRDefault="00393564" w:rsidP="00393564">
            <w:pPr>
              <w:pStyle w:val="ad"/>
            </w:pPr>
            <w:r w:rsidRPr="00C57531">
              <w:t>Образование</w:t>
            </w:r>
          </w:p>
        </w:tc>
        <w:tc>
          <w:tcPr>
            <w:tcW w:w="3402" w:type="dxa"/>
            <w:tcBorders>
              <w:top w:val="single" w:sz="4" w:space="0" w:color="auto"/>
              <w:left w:val="single" w:sz="4" w:space="0" w:color="auto"/>
              <w:right w:val="single" w:sz="4" w:space="0" w:color="auto"/>
            </w:tcBorders>
          </w:tcPr>
          <w:p w:rsidR="00393564" w:rsidRPr="00C57531" w:rsidRDefault="00393564" w:rsidP="00393564">
            <w:pPr>
              <w:pStyle w:val="ad"/>
            </w:pPr>
            <w:r w:rsidRPr="00C57531">
              <w:t>дошкольные образовательные организации;</w:t>
            </w:r>
          </w:p>
          <w:p w:rsidR="00393564" w:rsidRPr="00C57531" w:rsidRDefault="00393564" w:rsidP="00393564">
            <w:pPr>
              <w:pStyle w:val="ad"/>
            </w:pPr>
            <w:r w:rsidRPr="00C57531">
              <w:t>крытые бассейны для дошкольников;</w:t>
            </w:r>
          </w:p>
          <w:p w:rsidR="00393564" w:rsidRPr="00C57531" w:rsidRDefault="00393564" w:rsidP="00393564">
            <w:pPr>
              <w:pStyle w:val="ad"/>
            </w:pPr>
            <w:r w:rsidRPr="00C57531">
              <w:t>общеобразовательные организации: школы, лицеи, гимназии, кадетские училища.</w:t>
            </w:r>
          </w:p>
        </w:tc>
        <w:tc>
          <w:tcPr>
            <w:tcW w:w="3770" w:type="dxa"/>
            <w:tcBorders>
              <w:top w:val="single" w:sz="4" w:space="0" w:color="auto"/>
              <w:left w:val="single" w:sz="4" w:space="0" w:color="auto"/>
            </w:tcBorders>
          </w:tcPr>
          <w:p w:rsidR="00393564" w:rsidRPr="00D601AC" w:rsidRDefault="00393564" w:rsidP="00393564">
            <w:pPr>
              <w:pStyle w:val="ad"/>
            </w:pPr>
            <w:r w:rsidRPr="00D601AC">
              <w:rPr>
                <w:rStyle w:val="a4"/>
                <w:rFonts w:cs="Times New Roman CYR"/>
                <w:color w:val="auto"/>
              </w:rPr>
              <w:t>Глава 3</w:t>
            </w:r>
            <w:r w:rsidRPr="00D601AC">
              <w:t xml:space="preserve"> ГрК РФ.</w:t>
            </w:r>
          </w:p>
          <w:p w:rsidR="00393564" w:rsidRPr="00D601AC" w:rsidRDefault="00393564" w:rsidP="00393564">
            <w:pPr>
              <w:pStyle w:val="ad"/>
            </w:pPr>
            <w:r w:rsidRPr="00D601AC">
              <w:rPr>
                <w:rStyle w:val="a4"/>
                <w:rFonts w:cs="Times New Roman CYR"/>
                <w:color w:val="auto"/>
              </w:rPr>
              <w:t>Федеральный закон</w:t>
            </w:r>
            <w:r w:rsidRPr="00D601AC">
              <w:t xml:space="preserve"> от 6 октября 2003 г. N 131-ФЗ "Об общих принципах организации местного самоуправления в Российской Федерации".</w:t>
            </w:r>
          </w:p>
        </w:tc>
      </w:tr>
      <w:tr w:rsidR="00393564" w:rsidRPr="00C57531" w:rsidTr="009645E6">
        <w:trPr>
          <w:trHeight w:val="556"/>
          <w:jc w:val="center"/>
        </w:trPr>
        <w:tc>
          <w:tcPr>
            <w:tcW w:w="700" w:type="dxa"/>
            <w:tcBorders>
              <w:top w:val="single" w:sz="4" w:space="0" w:color="auto"/>
              <w:right w:val="single" w:sz="4" w:space="0" w:color="auto"/>
            </w:tcBorders>
          </w:tcPr>
          <w:p w:rsidR="00393564" w:rsidRDefault="00393564" w:rsidP="00393564">
            <w:pPr>
              <w:pStyle w:val="aa"/>
              <w:jc w:val="center"/>
            </w:pPr>
            <w:r>
              <w:t>4</w:t>
            </w:r>
          </w:p>
        </w:tc>
        <w:tc>
          <w:tcPr>
            <w:tcW w:w="2908" w:type="dxa"/>
            <w:tcBorders>
              <w:top w:val="single" w:sz="4" w:space="0" w:color="auto"/>
              <w:left w:val="single" w:sz="4" w:space="0" w:color="auto"/>
              <w:right w:val="single" w:sz="4" w:space="0" w:color="auto"/>
            </w:tcBorders>
          </w:tcPr>
          <w:p w:rsidR="00393564" w:rsidRDefault="00393564" w:rsidP="00393564">
            <w:pPr>
              <w:pStyle w:val="ad"/>
            </w:pPr>
            <w:r>
              <w:t>Здравоохранение</w:t>
            </w:r>
          </w:p>
        </w:tc>
        <w:tc>
          <w:tcPr>
            <w:tcW w:w="3402" w:type="dxa"/>
            <w:tcBorders>
              <w:top w:val="single" w:sz="4" w:space="0" w:color="auto"/>
              <w:left w:val="single" w:sz="4" w:space="0" w:color="auto"/>
              <w:right w:val="single" w:sz="4" w:space="0" w:color="auto"/>
            </w:tcBorders>
          </w:tcPr>
          <w:p w:rsidR="00393564" w:rsidRDefault="00393564" w:rsidP="00393564">
            <w:pPr>
              <w:pStyle w:val="ad"/>
            </w:pPr>
            <w:r>
              <w:t>станция скорой медицинской помощи;</w:t>
            </w:r>
          </w:p>
          <w:p w:rsidR="00393564" w:rsidRDefault="00393564" w:rsidP="00393564">
            <w:pPr>
              <w:pStyle w:val="ad"/>
            </w:pPr>
            <w:r>
              <w:t>амбулатория, в том числе врачебная, или центр (отделение) общей врачебной практики (семейной медицины);</w:t>
            </w:r>
          </w:p>
          <w:p w:rsidR="00393564" w:rsidRDefault="00393564" w:rsidP="00393564">
            <w:pPr>
              <w:pStyle w:val="ad"/>
            </w:pPr>
            <w:r>
              <w:t>поликлиника для взрослых;</w:t>
            </w:r>
          </w:p>
          <w:p w:rsidR="00393564" w:rsidRDefault="00393564" w:rsidP="00393564">
            <w:pPr>
              <w:pStyle w:val="ad"/>
            </w:pPr>
            <w:r>
              <w:t>детская поликлиника;</w:t>
            </w:r>
          </w:p>
          <w:p w:rsidR="00393564" w:rsidRDefault="00393564" w:rsidP="00393564">
            <w:pPr>
              <w:pStyle w:val="ad"/>
            </w:pPr>
            <w:r>
              <w:t>центр консультативно-</w:t>
            </w:r>
            <w:r>
              <w:lastRenderedPageBreak/>
              <w:t>диагностический (поликлиника консультативно-диагностическая);</w:t>
            </w:r>
          </w:p>
          <w:p w:rsidR="00393564" w:rsidRDefault="00393564" w:rsidP="00393564">
            <w:pPr>
              <w:pStyle w:val="ad"/>
            </w:pPr>
            <w:r>
              <w:t>центр консультативно-диагностический детский (поликлиника консультативно-диагностическая детская);</w:t>
            </w:r>
          </w:p>
          <w:p w:rsidR="00393564" w:rsidRDefault="00393564" w:rsidP="00393564">
            <w:pPr>
              <w:pStyle w:val="ad"/>
            </w:pPr>
            <w:r>
              <w:t>поликлиника стоматологическая;</w:t>
            </w:r>
          </w:p>
          <w:p w:rsidR="00393564" w:rsidRDefault="00393564" w:rsidP="00393564">
            <w:pPr>
              <w:pStyle w:val="ad"/>
            </w:pPr>
            <w:r>
              <w:t>детская стоматологическая поликлиника; фельдшерско-акушерский пункт (ФАП); диспансеры психоневрологический;</w:t>
            </w:r>
          </w:p>
          <w:p w:rsidR="00393564" w:rsidRDefault="00393564" w:rsidP="00393564">
            <w:pPr>
              <w:pStyle w:val="ad"/>
            </w:pPr>
            <w:r>
              <w:t>наркологический; кожно-венерологический;</w:t>
            </w:r>
          </w:p>
          <w:p w:rsidR="00393564" w:rsidRDefault="00393564" w:rsidP="00393564">
            <w:pPr>
              <w:pStyle w:val="ad"/>
            </w:pPr>
            <w:r>
              <w:t>противотуберкулезный; онкологический; участковая больница;</w:t>
            </w:r>
          </w:p>
          <w:p w:rsidR="00393564" w:rsidRDefault="00393564" w:rsidP="00393564">
            <w:pPr>
              <w:pStyle w:val="ad"/>
            </w:pPr>
            <w:r>
              <w:t>городская больница;</w:t>
            </w:r>
          </w:p>
          <w:p w:rsidR="00393564" w:rsidRDefault="00393564" w:rsidP="00393564">
            <w:pPr>
              <w:pStyle w:val="ad"/>
            </w:pPr>
            <w:r>
              <w:t>детская городская больница;</w:t>
            </w:r>
          </w:p>
          <w:p w:rsidR="00393564" w:rsidRDefault="00393564" w:rsidP="00393564">
            <w:pPr>
              <w:pStyle w:val="ad"/>
            </w:pPr>
            <w:r>
              <w:t>районная больница;</w:t>
            </w:r>
          </w:p>
          <w:p w:rsidR="00393564" w:rsidRDefault="00393564" w:rsidP="00393564">
            <w:pPr>
              <w:pStyle w:val="ad"/>
            </w:pPr>
            <w:r>
              <w:t>краевая больница;</w:t>
            </w:r>
          </w:p>
          <w:p w:rsidR="00393564" w:rsidRDefault="00393564" w:rsidP="00393564">
            <w:pPr>
              <w:pStyle w:val="ad"/>
            </w:pPr>
            <w:r>
              <w:t>детская краевая больница;</w:t>
            </w:r>
          </w:p>
          <w:p w:rsidR="00393564" w:rsidRDefault="00393564" w:rsidP="00393564">
            <w:pPr>
              <w:pStyle w:val="ad"/>
            </w:pPr>
            <w:r>
              <w:t>больница инфекционная;</w:t>
            </w:r>
          </w:p>
          <w:p w:rsidR="00393564" w:rsidRDefault="00393564" w:rsidP="00393564">
            <w:pPr>
              <w:pStyle w:val="ad"/>
            </w:pPr>
            <w:r>
              <w:t>больница инфекционная детская;</w:t>
            </w:r>
          </w:p>
          <w:p w:rsidR="00393564" w:rsidRDefault="00393564" w:rsidP="00393564">
            <w:pPr>
              <w:pStyle w:val="ad"/>
            </w:pPr>
            <w:r>
              <w:t>объекты, предназначенные для</w:t>
            </w:r>
          </w:p>
          <w:p w:rsidR="00393564" w:rsidRDefault="00393564" w:rsidP="00393564">
            <w:pPr>
              <w:pStyle w:val="ad"/>
            </w:pPr>
            <w:r>
              <w:t>организации оказания специализированной (санитарно-авиационной) скорой медицинской помощи.</w:t>
            </w:r>
          </w:p>
        </w:tc>
        <w:tc>
          <w:tcPr>
            <w:tcW w:w="3770" w:type="dxa"/>
            <w:tcBorders>
              <w:top w:val="single" w:sz="4" w:space="0" w:color="auto"/>
              <w:left w:val="single" w:sz="4" w:space="0" w:color="auto"/>
            </w:tcBorders>
          </w:tcPr>
          <w:p w:rsidR="00393564" w:rsidRPr="00393564" w:rsidRDefault="00393564" w:rsidP="00393564">
            <w:pPr>
              <w:pStyle w:val="ad"/>
            </w:pPr>
            <w:r w:rsidRPr="00393564">
              <w:rPr>
                <w:rStyle w:val="a4"/>
                <w:rFonts w:cs="Times New Roman CYR"/>
                <w:color w:val="auto"/>
              </w:rPr>
              <w:lastRenderedPageBreak/>
              <w:t>Глава 3</w:t>
            </w:r>
            <w:r w:rsidRPr="00393564">
              <w:t xml:space="preserve"> ГрК КК.</w:t>
            </w:r>
          </w:p>
          <w:p w:rsidR="00393564" w:rsidRPr="00393564" w:rsidRDefault="00393564" w:rsidP="00393564">
            <w:pPr>
              <w:pStyle w:val="ad"/>
            </w:pPr>
            <w:r w:rsidRPr="00393564">
              <w:rPr>
                <w:rStyle w:val="a4"/>
                <w:rFonts w:cs="Times New Roman CYR"/>
                <w:color w:val="auto"/>
              </w:rPr>
              <w:t>Федеральный закон</w:t>
            </w:r>
            <w:r w:rsidRPr="00393564">
              <w:t xml:space="preserve"> от 21 ноября 2011 г. N 323-ФЗ "Об основах охраны здоровья граждан в Российской Федерации".</w:t>
            </w:r>
          </w:p>
          <w:p w:rsidR="00393564" w:rsidRDefault="00393564" w:rsidP="00393564">
            <w:pPr>
              <w:pStyle w:val="ad"/>
            </w:pPr>
            <w:r w:rsidRPr="00393564">
              <w:rPr>
                <w:rStyle w:val="a4"/>
                <w:rFonts w:cs="Times New Roman CYR"/>
                <w:color w:val="auto"/>
              </w:rPr>
              <w:t>Требования</w:t>
            </w:r>
            <w:r w:rsidRPr="00393564">
              <w:t xml:space="preserve"> к размещению медицинских организаций государственной системы здравоохранения и муниципальной системы </w:t>
            </w:r>
            <w:r w:rsidRPr="00393564">
              <w:lastRenderedPageBreak/>
              <w:t xml:space="preserve">здравоохранения, исходя из потребностей населения, утвержденные </w:t>
            </w:r>
            <w:r w:rsidRPr="00393564">
              <w:rPr>
                <w:rStyle w:val="a4"/>
                <w:rFonts w:cs="Times New Roman CYR"/>
                <w:color w:val="auto"/>
              </w:rPr>
              <w:t>приказом</w:t>
            </w:r>
            <w:r w:rsidRPr="00393564">
              <w:t xml:space="preserve"> Минздрава России от 27 февраля 2016 г. N 132н.</w:t>
            </w:r>
          </w:p>
        </w:tc>
      </w:tr>
      <w:tr w:rsidR="00393564" w:rsidRPr="00C57531" w:rsidTr="00393564">
        <w:trPr>
          <w:trHeight w:val="4416"/>
          <w:jc w:val="center"/>
        </w:trPr>
        <w:tc>
          <w:tcPr>
            <w:tcW w:w="700" w:type="dxa"/>
            <w:tcBorders>
              <w:top w:val="single" w:sz="4" w:space="0" w:color="auto"/>
              <w:right w:val="single" w:sz="4" w:space="0" w:color="auto"/>
            </w:tcBorders>
          </w:tcPr>
          <w:p w:rsidR="00393564" w:rsidRDefault="00393564" w:rsidP="00393564">
            <w:pPr>
              <w:pStyle w:val="aa"/>
              <w:jc w:val="center"/>
            </w:pPr>
            <w:r>
              <w:lastRenderedPageBreak/>
              <w:t>5</w:t>
            </w:r>
          </w:p>
        </w:tc>
        <w:tc>
          <w:tcPr>
            <w:tcW w:w="2908" w:type="dxa"/>
            <w:tcBorders>
              <w:top w:val="single" w:sz="4" w:space="0" w:color="auto"/>
              <w:left w:val="single" w:sz="4" w:space="0" w:color="auto"/>
              <w:right w:val="single" w:sz="4" w:space="0" w:color="auto"/>
            </w:tcBorders>
          </w:tcPr>
          <w:p w:rsidR="00393564" w:rsidRDefault="00393564" w:rsidP="00393564">
            <w:pPr>
              <w:pStyle w:val="ad"/>
            </w:pPr>
            <w:r>
              <w:t>Социальное обслуживание населения</w:t>
            </w:r>
          </w:p>
        </w:tc>
        <w:tc>
          <w:tcPr>
            <w:tcW w:w="3402" w:type="dxa"/>
            <w:tcBorders>
              <w:top w:val="single" w:sz="4" w:space="0" w:color="auto"/>
              <w:left w:val="single" w:sz="4" w:space="0" w:color="auto"/>
              <w:right w:val="single" w:sz="4" w:space="0" w:color="auto"/>
            </w:tcBorders>
          </w:tcPr>
          <w:p w:rsidR="00393564" w:rsidRDefault="00393564" w:rsidP="00393564">
            <w:pPr>
              <w:pStyle w:val="ad"/>
            </w:pPr>
            <w:r>
              <w:t>дом-интернат для престарелых и инвалидов;</w:t>
            </w:r>
          </w:p>
          <w:p w:rsidR="00393564" w:rsidRDefault="00393564" w:rsidP="00393564">
            <w:pPr>
              <w:pStyle w:val="ad"/>
            </w:pPr>
            <w:r>
              <w:t>психоневрологический интернат для взрослых;</w:t>
            </w:r>
          </w:p>
          <w:p w:rsidR="00393564" w:rsidRDefault="00393564" w:rsidP="00393564">
            <w:pPr>
              <w:pStyle w:val="ad"/>
            </w:pPr>
            <w:r>
              <w:t>реабилитационный центр для детей и подростков с ограниченными возможностями;</w:t>
            </w:r>
          </w:p>
          <w:p w:rsidR="00393564" w:rsidRDefault="00393564" w:rsidP="00393564">
            <w:pPr>
              <w:pStyle w:val="ad"/>
            </w:pPr>
            <w:r>
              <w:t>реабилитационный центр для граждан с ограниченными возможностями (комплексный центр реабилитации инвалидов, многопрофильный центр реабилитации);</w:t>
            </w:r>
          </w:p>
          <w:p w:rsidR="00393564" w:rsidRDefault="00393564" w:rsidP="00393564">
            <w:pPr>
              <w:pStyle w:val="ad"/>
            </w:pPr>
            <w:r>
              <w:t>детский дом-интернат;</w:t>
            </w:r>
          </w:p>
          <w:p w:rsidR="00393564" w:rsidRDefault="00393564" w:rsidP="00393564">
            <w:pPr>
              <w:pStyle w:val="ad"/>
            </w:pPr>
            <w:r>
              <w:t>социально-реабилитационный центр для несовершеннолетних;</w:t>
            </w:r>
          </w:p>
          <w:p w:rsidR="00393564" w:rsidRDefault="00393564" w:rsidP="00393564">
            <w:pPr>
              <w:pStyle w:val="ad"/>
            </w:pPr>
            <w:r>
              <w:t>центр помощи детям, оставшимся без попечения родителей.</w:t>
            </w:r>
          </w:p>
        </w:tc>
        <w:tc>
          <w:tcPr>
            <w:tcW w:w="3770" w:type="dxa"/>
            <w:tcBorders>
              <w:top w:val="single" w:sz="4" w:space="0" w:color="auto"/>
              <w:left w:val="single" w:sz="4" w:space="0" w:color="auto"/>
            </w:tcBorders>
          </w:tcPr>
          <w:p w:rsidR="00393564" w:rsidRPr="00393564" w:rsidRDefault="00393564" w:rsidP="00393564">
            <w:pPr>
              <w:pStyle w:val="ad"/>
            </w:pPr>
            <w:r w:rsidRPr="00393564">
              <w:rPr>
                <w:rStyle w:val="a4"/>
                <w:rFonts w:cs="Times New Roman CYR"/>
                <w:color w:val="auto"/>
              </w:rPr>
              <w:t>Глава 3</w:t>
            </w:r>
            <w:r w:rsidRPr="00393564">
              <w:t xml:space="preserve"> ГрК КК.</w:t>
            </w:r>
          </w:p>
          <w:p w:rsidR="00393564" w:rsidRPr="00393564" w:rsidRDefault="00393564" w:rsidP="00393564">
            <w:pPr>
              <w:pStyle w:val="ad"/>
            </w:pPr>
            <w:r w:rsidRPr="00393564">
              <w:rPr>
                <w:rStyle w:val="a4"/>
                <w:rFonts w:cs="Times New Roman CYR"/>
                <w:color w:val="auto"/>
              </w:rPr>
              <w:t>Федеральный закон</w:t>
            </w:r>
            <w:r w:rsidRPr="00393564">
              <w:t xml:space="preserve"> от 28 декабря 2013 г. N 442-ФЗ "Об основах социального обслуживания граждан в Российской Федерации".</w:t>
            </w:r>
          </w:p>
          <w:p w:rsidR="00393564" w:rsidRDefault="00393564" w:rsidP="00393564">
            <w:pPr>
              <w:pStyle w:val="ad"/>
            </w:pPr>
            <w:r w:rsidRPr="00393564">
              <w:rPr>
                <w:rStyle w:val="a4"/>
                <w:rFonts w:cs="Times New Roman CYR"/>
                <w:color w:val="auto"/>
              </w:rPr>
              <w:t>Федеральный закон</w:t>
            </w:r>
            <w:r w:rsidRPr="00393564">
              <w:t xml:space="preserve"> от 21 декабря 2021 г. N 414-ФЗ "Об общих принципах организации публичной власти в субъектах Российской Федерации".</w:t>
            </w:r>
          </w:p>
        </w:tc>
      </w:tr>
      <w:tr w:rsidR="00393564" w:rsidRPr="00C57531" w:rsidTr="00393564">
        <w:trPr>
          <w:trHeight w:val="4416"/>
          <w:jc w:val="center"/>
        </w:trPr>
        <w:tc>
          <w:tcPr>
            <w:tcW w:w="700" w:type="dxa"/>
            <w:tcBorders>
              <w:top w:val="single" w:sz="4" w:space="0" w:color="auto"/>
              <w:right w:val="single" w:sz="4" w:space="0" w:color="auto"/>
            </w:tcBorders>
          </w:tcPr>
          <w:p w:rsidR="00393564" w:rsidRPr="00C57531" w:rsidRDefault="00393564" w:rsidP="00393564">
            <w:pPr>
              <w:pStyle w:val="aa"/>
              <w:jc w:val="center"/>
            </w:pPr>
            <w:r w:rsidRPr="00C57531">
              <w:lastRenderedPageBreak/>
              <w:t>6</w:t>
            </w:r>
          </w:p>
        </w:tc>
        <w:tc>
          <w:tcPr>
            <w:tcW w:w="2908" w:type="dxa"/>
            <w:tcBorders>
              <w:top w:val="single" w:sz="4" w:space="0" w:color="auto"/>
              <w:left w:val="single" w:sz="4" w:space="0" w:color="auto"/>
              <w:right w:val="single" w:sz="4" w:space="0" w:color="auto"/>
            </w:tcBorders>
          </w:tcPr>
          <w:p w:rsidR="00393564" w:rsidRPr="00C57531" w:rsidRDefault="00393564" w:rsidP="00393564">
            <w:pPr>
              <w:pStyle w:val="ad"/>
            </w:pPr>
            <w:r w:rsidRPr="00C57531">
              <w:t>Физическая культура и спорт</w:t>
            </w:r>
          </w:p>
        </w:tc>
        <w:tc>
          <w:tcPr>
            <w:tcW w:w="3402" w:type="dxa"/>
            <w:tcBorders>
              <w:top w:val="single" w:sz="4" w:space="0" w:color="auto"/>
              <w:left w:val="single" w:sz="4" w:space="0" w:color="auto"/>
              <w:right w:val="single" w:sz="4" w:space="0" w:color="auto"/>
            </w:tcBorders>
          </w:tcPr>
          <w:p w:rsidR="00393564" w:rsidRPr="00C57531" w:rsidRDefault="00393564" w:rsidP="00393564">
            <w:pPr>
              <w:pStyle w:val="ad"/>
            </w:pPr>
            <w:r w:rsidRPr="00C57531">
              <w:t>плоскостные спортсооружения;</w:t>
            </w:r>
          </w:p>
          <w:p w:rsidR="00393564" w:rsidRPr="00C57531" w:rsidRDefault="00393564" w:rsidP="00393564">
            <w:pPr>
              <w:pStyle w:val="ad"/>
            </w:pPr>
            <w:r w:rsidRPr="00C57531">
              <w:t>спортивные залы;</w:t>
            </w:r>
          </w:p>
          <w:p w:rsidR="00393564" w:rsidRPr="00C57531" w:rsidRDefault="00393564" w:rsidP="00393564">
            <w:pPr>
              <w:pStyle w:val="ad"/>
            </w:pPr>
            <w:r w:rsidRPr="00C57531">
              <w:t>крытые плавательные бассейны;</w:t>
            </w:r>
          </w:p>
          <w:p w:rsidR="00393564" w:rsidRPr="00C57531" w:rsidRDefault="00393564" w:rsidP="00393564">
            <w:pPr>
              <w:pStyle w:val="ad"/>
            </w:pPr>
            <w:r>
              <w:t>другие объекты спорта</w:t>
            </w:r>
            <w:r w:rsidRPr="00C57531">
              <w:t>;</w:t>
            </w:r>
          </w:p>
          <w:p w:rsidR="00393564" w:rsidRPr="00C57531" w:rsidRDefault="00393564" w:rsidP="00393564">
            <w:pPr>
              <w:pStyle w:val="ad"/>
            </w:pPr>
            <w:r w:rsidRPr="00C57531">
              <w:t>объекты городской и рекреационной инфраструктуры, приспособленные для занятий физической культурой и спортом, в том числе универсальные спортивные игро</w:t>
            </w:r>
            <w:r>
              <w:t>вые площадки</w:t>
            </w:r>
            <w:r w:rsidRPr="00C57531">
              <w:t>.</w:t>
            </w:r>
          </w:p>
        </w:tc>
        <w:tc>
          <w:tcPr>
            <w:tcW w:w="3770" w:type="dxa"/>
            <w:tcBorders>
              <w:top w:val="single" w:sz="4" w:space="0" w:color="auto"/>
              <w:left w:val="single" w:sz="4" w:space="0" w:color="auto"/>
            </w:tcBorders>
          </w:tcPr>
          <w:p w:rsidR="00393564" w:rsidRPr="00D601AC" w:rsidRDefault="00393564" w:rsidP="00393564">
            <w:pPr>
              <w:pStyle w:val="ad"/>
            </w:pPr>
            <w:r w:rsidRPr="00D601AC">
              <w:rPr>
                <w:rStyle w:val="a4"/>
                <w:rFonts w:cs="Times New Roman CYR"/>
                <w:color w:val="auto"/>
              </w:rPr>
              <w:t>Глава 3</w:t>
            </w:r>
            <w:r w:rsidRPr="00D601AC">
              <w:t xml:space="preserve"> ГрК РФ.</w:t>
            </w:r>
          </w:p>
          <w:p w:rsidR="00393564" w:rsidRPr="00D601AC" w:rsidRDefault="00393564" w:rsidP="00393564">
            <w:pPr>
              <w:pStyle w:val="ad"/>
            </w:pPr>
            <w:r w:rsidRPr="00D601AC">
              <w:rPr>
                <w:rStyle w:val="a4"/>
                <w:rFonts w:cs="Times New Roman CYR"/>
                <w:color w:val="auto"/>
              </w:rPr>
              <w:t>Федеральный закон</w:t>
            </w:r>
            <w:r w:rsidRPr="00D601AC">
              <w:t xml:space="preserve"> от 6 октября 2003 г. N 131-ФЗ "Об общих принципах организации местного самоуправления в Российской Федерации".</w:t>
            </w:r>
          </w:p>
          <w:p w:rsidR="00393564" w:rsidRPr="00D601AC" w:rsidRDefault="00393564" w:rsidP="00393564">
            <w:pPr>
              <w:pStyle w:val="ad"/>
            </w:pPr>
            <w:r w:rsidRPr="00D601AC">
              <w:rPr>
                <w:rStyle w:val="a4"/>
                <w:rFonts w:cs="Times New Roman CYR"/>
                <w:color w:val="auto"/>
              </w:rPr>
              <w:t>Приказ</w:t>
            </w:r>
            <w:r w:rsidRPr="00D601AC">
              <w:t xml:space="preserve"> Министерства спорта Российской Федерации от 21 марта 2018 г. N 244 "Об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w:t>
            </w:r>
          </w:p>
          <w:p w:rsidR="00393564" w:rsidRPr="00C57531" w:rsidRDefault="00393564" w:rsidP="00393564">
            <w:pPr>
              <w:pStyle w:val="ad"/>
            </w:pPr>
            <w:r w:rsidRPr="00D601AC">
              <w:rPr>
                <w:rStyle w:val="a4"/>
                <w:rFonts w:cs="Times New Roman CYR"/>
                <w:color w:val="auto"/>
              </w:rPr>
              <w:t>приказ</w:t>
            </w:r>
            <w:r w:rsidRPr="00D601AC">
              <w:t xml:space="preserve"> Минс</w:t>
            </w:r>
            <w:r w:rsidRPr="00C57531">
              <w:t>порта Российской Федерации от 19 августа 2021 г. N 649 "О рекомендованных нормативах и нормах обеспеченности населения объектами спортивной инфраструктуры".</w:t>
            </w:r>
          </w:p>
        </w:tc>
      </w:tr>
      <w:tr w:rsidR="00393564" w:rsidRPr="00C57531" w:rsidTr="00393564">
        <w:trPr>
          <w:trHeight w:val="4416"/>
          <w:jc w:val="center"/>
        </w:trPr>
        <w:tc>
          <w:tcPr>
            <w:tcW w:w="700" w:type="dxa"/>
            <w:tcBorders>
              <w:top w:val="single" w:sz="4" w:space="0" w:color="auto"/>
              <w:right w:val="single" w:sz="4" w:space="0" w:color="auto"/>
            </w:tcBorders>
          </w:tcPr>
          <w:p w:rsidR="00393564" w:rsidRDefault="00400E3D" w:rsidP="00393564">
            <w:pPr>
              <w:pStyle w:val="aa"/>
              <w:jc w:val="center"/>
            </w:pPr>
            <w:r>
              <w:t>7</w:t>
            </w:r>
          </w:p>
        </w:tc>
        <w:tc>
          <w:tcPr>
            <w:tcW w:w="2908" w:type="dxa"/>
            <w:tcBorders>
              <w:top w:val="single" w:sz="4" w:space="0" w:color="auto"/>
              <w:left w:val="single" w:sz="4" w:space="0" w:color="auto"/>
              <w:right w:val="single" w:sz="4" w:space="0" w:color="auto"/>
            </w:tcBorders>
          </w:tcPr>
          <w:p w:rsidR="00393564" w:rsidRDefault="00393564" w:rsidP="00393564">
            <w:pPr>
              <w:pStyle w:val="ad"/>
            </w:pPr>
            <w:r>
              <w:t>Культура и искусство</w:t>
            </w:r>
          </w:p>
        </w:tc>
        <w:tc>
          <w:tcPr>
            <w:tcW w:w="3402" w:type="dxa"/>
            <w:tcBorders>
              <w:top w:val="single" w:sz="4" w:space="0" w:color="auto"/>
              <w:left w:val="single" w:sz="4" w:space="0" w:color="auto"/>
              <w:right w:val="single" w:sz="4" w:space="0" w:color="auto"/>
            </w:tcBorders>
          </w:tcPr>
          <w:p w:rsidR="00393564" w:rsidRDefault="00393564" w:rsidP="00393564">
            <w:pPr>
              <w:pStyle w:val="ad"/>
            </w:pPr>
            <w:r>
              <w:t>универсальная библиотека;</w:t>
            </w:r>
          </w:p>
          <w:p w:rsidR="00393564" w:rsidRDefault="00393564" w:rsidP="00393564">
            <w:pPr>
              <w:pStyle w:val="ad"/>
            </w:pPr>
            <w:r>
              <w:t>детская библиотека;</w:t>
            </w:r>
          </w:p>
          <w:p w:rsidR="00393564" w:rsidRDefault="00393564" w:rsidP="00393564">
            <w:pPr>
              <w:pStyle w:val="ad"/>
            </w:pPr>
            <w:r>
              <w:t>библиотека для населения молодежного (юношеского) возраста;</w:t>
            </w:r>
            <w:r w:rsidR="000D6EF9">
              <w:t xml:space="preserve"> музеи;</w:t>
            </w:r>
          </w:p>
          <w:p w:rsidR="00393564" w:rsidRDefault="00393564" w:rsidP="00393564">
            <w:pPr>
              <w:pStyle w:val="ad"/>
            </w:pPr>
            <w:r>
              <w:t>концертный зал;</w:t>
            </w:r>
          </w:p>
          <w:p w:rsidR="00393564" w:rsidRDefault="00393564" w:rsidP="00393564">
            <w:pPr>
              <w:pStyle w:val="ad"/>
            </w:pPr>
            <w:r>
              <w:t>филармония;</w:t>
            </w:r>
          </w:p>
          <w:p w:rsidR="00393564" w:rsidRDefault="00393564" w:rsidP="00393564">
            <w:pPr>
              <w:pStyle w:val="ad"/>
            </w:pPr>
            <w:r>
              <w:t>цирк или цирковая площадка;</w:t>
            </w:r>
          </w:p>
          <w:p w:rsidR="00393564" w:rsidRDefault="00393564" w:rsidP="00393564">
            <w:pPr>
              <w:pStyle w:val="ad"/>
            </w:pPr>
            <w:r>
              <w:t>дом (центр) народного творчества;</w:t>
            </w:r>
          </w:p>
          <w:p w:rsidR="00393564" w:rsidRDefault="00393564" w:rsidP="00393564">
            <w:pPr>
              <w:pStyle w:val="ad"/>
            </w:pPr>
            <w:r>
              <w:t>дворец культуры.</w:t>
            </w:r>
          </w:p>
        </w:tc>
        <w:tc>
          <w:tcPr>
            <w:tcW w:w="3770" w:type="dxa"/>
            <w:tcBorders>
              <w:top w:val="single" w:sz="4" w:space="0" w:color="auto"/>
              <w:left w:val="single" w:sz="4" w:space="0" w:color="auto"/>
            </w:tcBorders>
          </w:tcPr>
          <w:p w:rsidR="00393564" w:rsidRPr="00393564" w:rsidRDefault="00393564" w:rsidP="00393564">
            <w:pPr>
              <w:pStyle w:val="ad"/>
            </w:pPr>
            <w:r w:rsidRPr="00393564">
              <w:rPr>
                <w:rStyle w:val="a4"/>
                <w:rFonts w:cs="Times New Roman CYR"/>
                <w:color w:val="auto"/>
              </w:rPr>
              <w:t>Глава 3</w:t>
            </w:r>
            <w:r w:rsidRPr="00393564">
              <w:t xml:space="preserve"> ГрК КК.</w:t>
            </w:r>
          </w:p>
          <w:p w:rsidR="00393564" w:rsidRPr="00393564" w:rsidRDefault="00393564" w:rsidP="00393564">
            <w:pPr>
              <w:pStyle w:val="ad"/>
            </w:pPr>
            <w:r w:rsidRPr="00393564">
              <w:rPr>
                <w:rStyle w:val="a4"/>
                <w:rFonts w:cs="Times New Roman CYR"/>
                <w:color w:val="auto"/>
              </w:rPr>
              <w:t>Закон</w:t>
            </w:r>
            <w:r w:rsidRPr="00393564">
              <w:t xml:space="preserve"> Российской Федерации от 9 октября 1992 г. N 3612-1 "Основы законодательства Российской Федерации о культуре";</w:t>
            </w:r>
          </w:p>
          <w:p w:rsidR="00393564" w:rsidRPr="00393564" w:rsidRDefault="00393564" w:rsidP="00393564">
            <w:pPr>
              <w:pStyle w:val="ad"/>
            </w:pPr>
            <w:r w:rsidRPr="00393564">
              <w:rPr>
                <w:rStyle w:val="a4"/>
                <w:rFonts w:cs="Times New Roman CYR"/>
                <w:color w:val="auto"/>
              </w:rPr>
              <w:t>Распоряжение</w:t>
            </w:r>
            <w:r w:rsidRPr="00393564">
              <w:t xml:space="preserve"> Министерства культуры Российской Федерации от 23 октября 2023 г. N Р-2879 "Об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w:t>
            </w:r>
          </w:p>
        </w:tc>
      </w:tr>
      <w:tr w:rsidR="00000A0E" w:rsidRPr="00C57531" w:rsidTr="00393564">
        <w:trPr>
          <w:trHeight w:val="4416"/>
          <w:jc w:val="center"/>
        </w:trPr>
        <w:tc>
          <w:tcPr>
            <w:tcW w:w="700" w:type="dxa"/>
            <w:tcBorders>
              <w:top w:val="single" w:sz="4" w:space="0" w:color="auto"/>
              <w:right w:val="single" w:sz="4" w:space="0" w:color="auto"/>
            </w:tcBorders>
          </w:tcPr>
          <w:p w:rsidR="00000A0E" w:rsidRDefault="00400E3D" w:rsidP="00000A0E">
            <w:pPr>
              <w:pStyle w:val="aa"/>
              <w:jc w:val="center"/>
            </w:pPr>
            <w:r>
              <w:lastRenderedPageBreak/>
              <w:t>8</w:t>
            </w:r>
          </w:p>
        </w:tc>
        <w:tc>
          <w:tcPr>
            <w:tcW w:w="2908" w:type="dxa"/>
            <w:tcBorders>
              <w:top w:val="single" w:sz="4" w:space="0" w:color="auto"/>
              <w:left w:val="single" w:sz="4" w:space="0" w:color="auto"/>
              <w:right w:val="single" w:sz="4" w:space="0" w:color="auto"/>
            </w:tcBorders>
          </w:tcPr>
          <w:p w:rsidR="00000A0E" w:rsidRDefault="00000A0E" w:rsidP="00000A0E">
            <w:pPr>
              <w:pStyle w:val="ad"/>
            </w:pPr>
            <w:r>
              <w:t>Предоставление государственных и муниципальных услуг, размещение органов государственной власти и их структурных подразделений</w:t>
            </w:r>
          </w:p>
        </w:tc>
        <w:tc>
          <w:tcPr>
            <w:tcW w:w="3402" w:type="dxa"/>
            <w:tcBorders>
              <w:top w:val="single" w:sz="4" w:space="0" w:color="auto"/>
              <w:left w:val="single" w:sz="4" w:space="0" w:color="auto"/>
              <w:right w:val="single" w:sz="4" w:space="0" w:color="auto"/>
            </w:tcBorders>
          </w:tcPr>
          <w:p w:rsidR="00000A0E" w:rsidRDefault="00000A0E" w:rsidP="00000A0E">
            <w:pPr>
              <w:pStyle w:val="ad"/>
            </w:pPr>
            <w:r>
              <w:t>объекты для размещения органов местного самоуправления и их структурных подразделений;</w:t>
            </w:r>
          </w:p>
          <w:p w:rsidR="00000A0E" w:rsidRDefault="00000A0E" w:rsidP="00000A0E">
            <w:pPr>
              <w:pStyle w:val="ad"/>
            </w:pPr>
            <w:r>
              <w:t>государственный архив;</w:t>
            </w:r>
          </w:p>
          <w:p w:rsidR="00000A0E" w:rsidRDefault="00000A0E" w:rsidP="00000A0E">
            <w:pPr>
              <w:pStyle w:val="ad"/>
            </w:pPr>
            <w:r>
              <w:t>многофункциональный центр предоставления государственных и муниципальных услуг;</w:t>
            </w:r>
          </w:p>
          <w:p w:rsidR="00000A0E" w:rsidRDefault="00000A0E" w:rsidP="00000A0E">
            <w:pPr>
              <w:pStyle w:val="ad"/>
            </w:pPr>
            <w:r>
              <w:t>многофункциональный молодежный центр;</w:t>
            </w:r>
          </w:p>
          <w:p w:rsidR="00000A0E" w:rsidRDefault="00000A0E" w:rsidP="00000A0E">
            <w:pPr>
              <w:pStyle w:val="ad"/>
            </w:pPr>
            <w:r>
              <w:t>центр занятости населения;</w:t>
            </w:r>
          </w:p>
          <w:p w:rsidR="00000A0E" w:rsidRDefault="00000A0E" w:rsidP="00000A0E">
            <w:pPr>
              <w:pStyle w:val="ad"/>
            </w:pPr>
            <w:r>
              <w:t>объект для размещения органов записи актов гражданского состояния (ЗАГС);</w:t>
            </w:r>
          </w:p>
          <w:p w:rsidR="00000A0E" w:rsidRDefault="00000A0E" w:rsidP="00000A0E">
            <w:pPr>
              <w:pStyle w:val="ad"/>
            </w:pPr>
            <w:r>
              <w:t>судебные участки мировых судей.</w:t>
            </w:r>
          </w:p>
        </w:tc>
        <w:tc>
          <w:tcPr>
            <w:tcW w:w="3770" w:type="dxa"/>
            <w:tcBorders>
              <w:top w:val="single" w:sz="4" w:space="0" w:color="auto"/>
              <w:left w:val="single" w:sz="4" w:space="0" w:color="auto"/>
            </w:tcBorders>
          </w:tcPr>
          <w:p w:rsidR="00000A0E" w:rsidRPr="00000A0E" w:rsidRDefault="00000A0E" w:rsidP="00000A0E">
            <w:pPr>
              <w:pStyle w:val="ad"/>
            </w:pPr>
            <w:r w:rsidRPr="00000A0E">
              <w:rPr>
                <w:rStyle w:val="a4"/>
                <w:rFonts w:cs="Times New Roman CYR"/>
                <w:color w:val="auto"/>
              </w:rPr>
              <w:t>Глава 3</w:t>
            </w:r>
            <w:r w:rsidRPr="00000A0E">
              <w:t xml:space="preserve"> ГрК КК.</w:t>
            </w:r>
          </w:p>
          <w:p w:rsidR="00000A0E" w:rsidRPr="00000A0E" w:rsidRDefault="00000A0E" w:rsidP="00000A0E">
            <w:pPr>
              <w:pStyle w:val="ad"/>
            </w:pPr>
            <w:r w:rsidRPr="00000A0E">
              <w:rPr>
                <w:rStyle w:val="a4"/>
                <w:rFonts w:cs="Times New Roman CYR"/>
                <w:color w:val="auto"/>
              </w:rPr>
              <w:t>Федеральный закон</w:t>
            </w:r>
            <w:r w:rsidRPr="00000A0E">
              <w:t xml:space="preserve"> от 22 октября 2004 г. N 125-ФЗ "Об архивном деле в Российской Федерации".</w:t>
            </w:r>
          </w:p>
          <w:p w:rsidR="00000A0E" w:rsidRPr="00000A0E" w:rsidRDefault="00000A0E" w:rsidP="00000A0E">
            <w:pPr>
              <w:pStyle w:val="ad"/>
            </w:pPr>
            <w:r w:rsidRPr="00000A0E">
              <w:rPr>
                <w:rStyle w:val="a4"/>
                <w:rFonts w:cs="Times New Roman CYR"/>
                <w:color w:val="auto"/>
              </w:rPr>
              <w:t>Федеральный закон</w:t>
            </w:r>
            <w:r w:rsidRPr="00000A0E">
              <w:t xml:space="preserve"> от 21 декабря 2021 г. N 414-ФЗ "Об общих принципах организации публичной власти в субъектах Российской Федерации".</w:t>
            </w:r>
          </w:p>
          <w:p w:rsidR="00000A0E" w:rsidRDefault="00000A0E" w:rsidP="00000A0E">
            <w:pPr>
              <w:pStyle w:val="ad"/>
            </w:pPr>
            <w:r w:rsidRPr="00000A0E">
              <w:rPr>
                <w:rStyle w:val="a4"/>
                <w:rFonts w:cs="Times New Roman CYR"/>
                <w:color w:val="auto"/>
              </w:rPr>
              <w:t>Приказ</w:t>
            </w:r>
            <w:r w:rsidRPr="00000A0E">
              <w:t xml:space="preserve"> Федерального агентства по делам молодежи от 13 мая 2016 г. N 167</w:t>
            </w:r>
            <w:r>
              <w:t xml:space="preserve"> "Об утверждении Методических рекомендаций по организации работы органов исполнительной власти субъектов Российской Федерации и местного самоуправления, реализующих государственную молодежную политику".</w:t>
            </w:r>
          </w:p>
        </w:tc>
      </w:tr>
      <w:tr w:rsidR="00000A0E" w:rsidRPr="00C57531" w:rsidTr="00393564">
        <w:trPr>
          <w:jc w:val="center"/>
        </w:trPr>
        <w:tc>
          <w:tcPr>
            <w:tcW w:w="700" w:type="dxa"/>
            <w:tcBorders>
              <w:top w:val="single" w:sz="4" w:space="0" w:color="auto"/>
              <w:bottom w:val="single" w:sz="4" w:space="0" w:color="auto"/>
              <w:right w:val="single" w:sz="4" w:space="0" w:color="auto"/>
            </w:tcBorders>
          </w:tcPr>
          <w:p w:rsidR="00000A0E" w:rsidRPr="00C57531" w:rsidRDefault="00400E3D" w:rsidP="00000A0E">
            <w:pPr>
              <w:pStyle w:val="aa"/>
              <w:jc w:val="center"/>
            </w:pPr>
            <w:r>
              <w:t>9</w:t>
            </w:r>
          </w:p>
        </w:tc>
        <w:tc>
          <w:tcPr>
            <w:tcW w:w="2908" w:type="dxa"/>
            <w:tcBorders>
              <w:top w:val="single" w:sz="4" w:space="0" w:color="auto"/>
              <w:left w:val="single" w:sz="4" w:space="0" w:color="auto"/>
              <w:bottom w:val="single" w:sz="4" w:space="0" w:color="auto"/>
              <w:right w:val="single" w:sz="4" w:space="0" w:color="auto"/>
            </w:tcBorders>
          </w:tcPr>
          <w:p w:rsidR="00000A0E" w:rsidRPr="00C57531" w:rsidRDefault="00000A0E" w:rsidP="00000A0E">
            <w:pPr>
              <w:pStyle w:val="ad"/>
            </w:pPr>
            <w:r w:rsidRPr="00C57531">
              <w:t>Жилищное строительство</w:t>
            </w:r>
          </w:p>
        </w:tc>
        <w:tc>
          <w:tcPr>
            <w:tcW w:w="3402" w:type="dxa"/>
            <w:tcBorders>
              <w:top w:val="single" w:sz="4" w:space="0" w:color="auto"/>
              <w:left w:val="single" w:sz="4" w:space="0" w:color="auto"/>
              <w:bottom w:val="single" w:sz="4" w:space="0" w:color="auto"/>
              <w:right w:val="single" w:sz="4" w:space="0" w:color="auto"/>
            </w:tcBorders>
          </w:tcPr>
          <w:p w:rsidR="00000A0E" w:rsidRPr="00C57531" w:rsidRDefault="00000A0E" w:rsidP="00000A0E">
            <w:pPr>
              <w:pStyle w:val="ad"/>
            </w:pPr>
            <w:r>
              <w:t>плотность застройки жилых зон.</w:t>
            </w:r>
          </w:p>
        </w:tc>
        <w:tc>
          <w:tcPr>
            <w:tcW w:w="3770" w:type="dxa"/>
            <w:tcBorders>
              <w:top w:val="single" w:sz="4" w:space="0" w:color="auto"/>
              <w:left w:val="single" w:sz="4" w:space="0" w:color="auto"/>
              <w:bottom w:val="single" w:sz="4" w:space="0" w:color="auto"/>
            </w:tcBorders>
          </w:tcPr>
          <w:p w:rsidR="00000A0E" w:rsidRPr="00C57531" w:rsidRDefault="00000A0E" w:rsidP="00000A0E">
            <w:pPr>
              <w:pStyle w:val="ad"/>
            </w:pPr>
            <w:r w:rsidRPr="00D601AC">
              <w:rPr>
                <w:rStyle w:val="a4"/>
                <w:rFonts w:cs="Times New Roman CYR"/>
                <w:color w:val="auto"/>
              </w:rPr>
              <w:t>Федеральный закон</w:t>
            </w:r>
            <w:r w:rsidRPr="00D601AC">
              <w:t xml:space="preserve"> от 6 октября 2003 г. N 131-ФЗ "Об общих</w:t>
            </w:r>
            <w:r w:rsidRPr="00C57531">
              <w:t xml:space="preserve"> принципах организации местного самоуправления в Российской Федерации".</w:t>
            </w:r>
          </w:p>
        </w:tc>
      </w:tr>
      <w:tr w:rsidR="00000A0E" w:rsidRPr="00C57531" w:rsidTr="00393564">
        <w:trPr>
          <w:jc w:val="center"/>
        </w:trPr>
        <w:tc>
          <w:tcPr>
            <w:tcW w:w="700" w:type="dxa"/>
            <w:tcBorders>
              <w:top w:val="single" w:sz="4" w:space="0" w:color="auto"/>
              <w:bottom w:val="single" w:sz="4" w:space="0" w:color="auto"/>
              <w:right w:val="single" w:sz="4" w:space="0" w:color="auto"/>
            </w:tcBorders>
          </w:tcPr>
          <w:p w:rsidR="00000A0E" w:rsidRPr="00C57531" w:rsidRDefault="00400E3D" w:rsidP="00000A0E">
            <w:pPr>
              <w:pStyle w:val="aa"/>
              <w:jc w:val="center"/>
            </w:pPr>
            <w:r>
              <w:t>10</w:t>
            </w:r>
          </w:p>
        </w:tc>
        <w:tc>
          <w:tcPr>
            <w:tcW w:w="2908" w:type="dxa"/>
            <w:tcBorders>
              <w:top w:val="single" w:sz="4" w:space="0" w:color="auto"/>
              <w:left w:val="single" w:sz="4" w:space="0" w:color="auto"/>
              <w:bottom w:val="single" w:sz="4" w:space="0" w:color="auto"/>
              <w:right w:val="single" w:sz="4" w:space="0" w:color="auto"/>
            </w:tcBorders>
          </w:tcPr>
          <w:p w:rsidR="00000A0E" w:rsidRPr="00C57531" w:rsidRDefault="00000A0E" w:rsidP="00000A0E">
            <w:pPr>
              <w:pStyle w:val="ad"/>
            </w:pPr>
            <w:r w:rsidRPr="00C57531">
              <w:t>Благоустройство и озеленение территории</w:t>
            </w:r>
          </w:p>
        </w:tc>
        <w:tc>
          <w:tcPr>
            <w:tcW w:w="3402" w:type="dxa"/>
            <w:tcBorders>
              <w:top w:val="single" w:sz="4" w:space="0" w:color="auto"/>
              <w:left w:val="single" w:sz="4" w:space="0" w:color="auto"/>
              <w:bottom w:val="single" w:sz="4" w:space="0" w:color="auto"/>
              <w:right w:val="single" w:sz="4" w:space="0" w:color="auto"/>
            </w:tcBorders>
          </w:tcPr>
          <w:p w:rsidR="00000A0E" w:rsidRPr="00C57531" w:rsidRDefault="00000A0E" w:rsidP="00000A0E">
            <w:pPr>
              <w:pStyle w:val="ad"/>
            </w:pPr>
            <w:r w:rsidRPr="00C57531">
              <w:t>озелененные территории общего пользования в границах городских и муниципальных округов, городских поселений;</w:t>
            </w:r>
          </w:p>
          <w:p w:rsidR="00000A0E" w:rsidRPr="00C57531" w:rsidRDefault="00000A0E" w:rsidP="00000A0E">
            <w:pPr>
              <w:pStyle w:val="ad"/>
            </w:pPr>
            <w:r w:rsidRPr="00C57531">
              <w:t>площадки придомовой территории многоквартирных жилых домов;</w:t>
            </w:r>
          </w:p>
          <w:p w:rsidR="00000A0E" w:rsidRPr="00C57531" w:rsidRDefault="00000A0E" w:rsidP="00000A0E">
            <w:pPr>
              <w:pStyle w:val="ad"/>
            </w:pPr>
            <w:r w:rsidRPr="00C57531">
              <w:t>площадки придомовой террит</w:t>
            </w:r>
            <w:r>
              <w:t>ории индивидуальных жилых домов.</w:t>
            </w:r>
          </w:p>
        </w:tc>
        <w:tc>
          <w:tcPr>
            <w:tcW w:w="3770" w:type="dxa"/>
            <w:tcBorders>
              <w:top w:val="single" w:sz="4" w:space="0" w:color="auto"/>
              <w:left w:val="single" w:sz="4" w:space="0" w:color="auto"/>
              <w:bottom w:val="single" w:sz="4" w:space="0" w:color="auto"/>
            </w:tcBorders>
          </w:tcPr>
          <w:p w:rsidR="00000A0E" w:rsidRPr="00D601AC" w:rsidRDefault="00000A0E" w:rsidP="00000A0E">
            <w:pPr>
              <w:pStyle w:val="ad"/>
            </w:pPr>
            <w:r w:rsidRPr="00D601AC">
              <w:rPr>
                <w:rStyle w:val="a4"/>
                <w:rFonts w:cs="Times New Roman CYR"/>
                <w:color w:val="auto"/>
              </w:rPr>
              <w:t>Федеральный закон</w:t>
            </w:r>
            <w:r w:rsidRPr="00D601AC">
              <w:t xml:space="preserve"> от 6 октября 2003 г. N 131-ФЗ "Об общих принципах организации местного самоуправления в Российской Федерации".</w:t>
            </w:r>
          </w:p>
          <w:p w:rsidR="00000A0E" w:rsidRPr="00C57531" w:rsidRDefault="00000A0E" w:rsidP="00000A0E">
            <w:pPr>
              <w:pStyle w:val="ad"/>
            </w:pPr>
          </w:p>
        </w:tc>
      </w:tr>
      <w:tr w:rsidR="00000A0E" w:rsidRPr="00C57531" w:rsidTr="009645E6">
        <w:trPr>
          <w:trHeight w:val="556"/>
          <w:jc w:val="center"/>
        </w:trPr>
        <w:tc>
          <w:tcPr>
            <w:tcW w:w="700" w:type="dxa"/>
            <w:vMerge w:val="restart"/>
            <w:tcBorders>
              <w:top w:val="single" w:sz="4" w:space="0" w:color="auto"/>
              <w:right w:val="single" w:sz="4" w:space="0" w:color="auto"/>
            </w:tcBorders>
          </w:tcPr>
          <w:p w:rsidR="00000A0E" w:rsidRPr="00C57531" w:rsidRDefault="00400E3D" w:rsidP="00000A0E">
            <w:pPr>
              <w:pStyle w:val="aa"/>
              <w:jc w:val="center"/>
            </w:pPr>
            <w:r>
              <w:t>11</w:t>
            </w:r>
          </w:p>
          <w:p w:rsidR="00000A0E" w:rsidRPr="00C57531" w:rsidRDefault="00000A0E" w:rsidP="00000A0E">
            <w:pPr>
              <w:pStyle w:val="aa"/>
              <w:jc w:val="center"/>
            </w:pPr>
          </w:p>
        </w:tc>
        <w:tc>
          <w:tcPr>
            <w:tcW w:w="2908" w:type="dxa"/>
            <w:tcBorders>
              <w:top w:val="single" w:sz="4" w:space="0" w:color="auto"/>
              <w:left w:val="single" w:sz="4" w:space="0" w:color="auto"/>
              <w:right w:val="single" w:sz="4" w:space="0" w:color="auto"/>
            </w:tcBorders>
          </w:tcPr>
          <w:p w:rsidR="00000A0E" w:rsidRDefault="00000A0E" w:rsidP="00000A0E">
            <w:pPr>
              <w:pStyle w:val="ad"/>
            </w:pPr>
            <w:r>
              <w:t xml:space="preserve">Объекты </w:t>
            </w:r>
          </w:p>
          <w:p w:rsidR="00000A0E" w:rsidRPr="0085311B" w:rsidRDefault="00000A0E" w:rsidP="009645E6">
            <w:pPr>
              <w:pStyle w:val="ad"/>
            </w:pPr>
            <w:r>
              <w:t>электроснаб</w:t>
            </w:r>
            <w:r w:rsidRPr="00620285">
              <w:t>жения</w:t>
            </w:r>
          </w:p>
        </w:tc>
        <w:tc>
          <w:tcPr>
            <w:tcW w:w="3402" w:type="dxa"/>
            <w:tcBorders>
              <w:top w:val="single" w:sz="4" w:space="0" w:color="auto"/>
              <w:left w:val="single" w:sz="4" w:space="0" w:color="auto"/>
              <w:right w:val="single" w:sz="4" w:space="0" w:color="auto"/>
            </w:tcBorders>
          </w:tcPr>
          <w:p w:rsidR="00000A0E" w:rsidRPr="00620285" w:rsidRDefault="00000A0E" w:rsidP="00000A0E">
            <w:pPr>
              <w:pStyle w:val="ad"/>
              <w:jc w:val="both"/>
            </w:pPr>
            <w:r w:rsidRPr="004073EE">
              <w:rPr>
                <w:rFonts w:ascii="Times New Roman" w:hAnsi="Times New Roman" w:cs="Times New Roman"/>
                <w:lang w:eastAsia="en-US"/>
              </w:rPr>
              <w:t>Объем электропотребления</w:t>
            </w:r>
          </w:p>
        </w:tc>
        <w:tc>
          <w:tcPr>
            <w:tcW w:w="3770" w:type="dxa"/>
            <w:tcBorders>
              <w:top w:val="single" w:sz="4" w:space="0" w:color="auto"/>
              <w:left w:val="single" w:sz="4" w:space="0" w:color="auto"/>
            </w:tcBorders>
          </w:tcPr>
          <w:p w:rsidR="000841FF" w:rsidRPr="000841FF" w:rsidRDefault="00000A0E" w:rsidP="009645E6">
            <w:pPr>
              <w:pStyle w:val="ad"/>
              <w:jc w:val="both"/>
            </w:pPr>
            <w:r w:rsidRPr="00620285">
              <w:rPr>
                <w:rStyle w:val="a4"/>
                <w:rFonts w:cs="Times New Roman CYR"/>
                <w:color w:val="auto"/>
              </w:rPr>
              <w:t>СП 42.13330.2016 (показател</w:t>
            </w:r>
            <w:r>
              <w:rPr>
                <w:rStyle w:val="a4"/>
                <w:rFonts w:cs="Times New Roman CYR"/>
                <w:color w:val="auto"/>
              </w:rPr>
              <w:t>и для сельских населенных пунк</w:t>
            </w:r>
            <w:r w:rsidRPr="00620285">
              <w:rPr>
                <w:rStyle w:val="a4"/>
                <w:rFonts w:cs="Times New Roman CYR"/>
                <w:color w:val="auto"/>
              </w:rPr>
              <w:t>тов)</w:t>
            </w:r>
          </w:p>
        </w:tc>
      </w:tr>
      <w:tr w:rsidR="00000A0E" w:rsidRPr="00C57531" w:rsidTr="009645E6">
        <w:trPr>
          <w:trHeight w:val="3548"/>
          <w:jc w:val="center"/>
        </w:trPr>
        <w:tc>
          <w:tcPr>
            <w:tcW w:w="700" w:type="dxa"/>
            <w:vMerge/>
            <w:tcBorders>
              <w:right w:val="single" w:sz="4" w:space="0" w:color="auto"/>
            </w:tcBorders>
          </w:tcPr>
          <w:p w:rsidR="00000A0E" w:rsidRPr="00C57531" w:rsidRDefault="00000A0E" w:rsidP="00000A0E">
            <w:pPr>
              <w:pStyle w:val="aa"/>
              <w:jc w:val="center"/>
            </w:pPr>
          </w:p>
        </w:tc>
        <w:tc>
          <w:tcPr>
            <w:tcW w:w="2908" w:type="dxa"/>
            <w:tcBorders>
              <w:top w:val="single" w:sz="4" w:space="0" w:color="auto"/>
              <w:left w:val="single" w:sz="4" w:space="0" w:color="auto"/>
              <w:bottom w:val="single" w:sz="4" w:space="0" w:color="auto"/>
              <w:right w:val="single" w:sz="4" w:space="0" w:color="auto"/>
            </w:tcBorders>
          </w:tcPr>
          <w:p w:rsidR="00000A0E" w:rsidRDefault="00000A0E" w:rsidP="00000A0E">
            <w:pPr>
              <w:pStyle w:val="ad"/>
              <w:jc w:val="both"/>
            </w:pPr>
            <w:r>
              <w:t>Объекты</w:t>
            </w:r>
            <w:r>
              <w:tab/>
            </w:r>
          </w:p>
          <w:p w:rsidR="00000A0E" w:rsidRDefault="00000A0E" w:rsidP="00000A0E">
            <w:pPr>
              <w:pStyle w:val="ad"/>
              <w:jc w:val="both"/>
            </w:pPr>
            <w:r>
              <w:t>газоснабже</w:t>
            </w:r>
            <w:r w:rsidRPr="00620285">
              <w:t>ния</w:t>
            </w:r>
          </w:p>
          <w:p w:rsidR="00000A0E" w:rsidRPr="0085311B" w:rsidRDefault="00000A0E" w:rsidP="00000A0E">
            <w:pPr>
              <w:jc w:val="left"/>
            </w:pPr>
          </w:p>
        </w:tc>
        <w:tc>
          <w:tcPr>
            <w:tcW w:w="3402" w:type="dxa"/>
            <w:tcBorders>
              <w:top w:val="single" w:sz="4" w:space="0" w:color="auto"/>
              <w:left w:val="single" w:sz="4" w:space="0" w:color="auto"/>
              <w:bottom w:val="single" w:sz="4" w:space="0" w:color="auto"/>
              <w:right w:val="single" w:sz="4" w:space="0" w:color="auto"/>
            </w:tcBorders>
          </w:tcPr>
          <w:p w:rsidR="00000A0E" w:rsidRPr="00C57531" w:rsidRDefault="00000A0E" w:rsidP="00000A0E">
            <w:pPr>
              <w:pStyle w:val="ad"/>
            </w:pPr>
            <w:r w:rsidRPr="00832D56">
              <w:t>Объем газопотребления</w:t>
            </w:r>
          </w:p>
        </w:tc>
        <w:tc>
          <w:tcPr>
            <w:tcW w:w="3770" w:type="dxa"/>
            <w:tcBorders>
              <w:top w:val="single" w:sz="4" w:space="0" w:color="auto"/>
              <w:left w:val="single" w:sz="4" w:space="0" w:color="auto"/>
              <w:bottom w:val="single" w:sz="4" w:space="0" w:color="auto"/>
            </w:tcBorders>
          </w:tcPr>
          <w:p w:rsidR="00000A0E" w:rsidRPr="00377F1D" w:rsidRDefault="00000A0E" w:rsidP="00000A0E">
            <w:pPr>
              <w:pStyle w:val="ad"/>
              <w:rPr>
                <w:rStyle w:val="a4"/>
                <w:rFonts w:cs="Times New Roman CYR"/>
                <w:color w:val="auto"/>
              </w:rPr>
            </w:pPr>
            <w:r w:rsidRPr="00377F1D">
              <w:rPr>
                <w:rStyle w:val="a4"/>
                <w:rFonts w:cs="Times New Roman CYR"/>
                <w:color w:val="auto"/>
              </w:rPr>
              <w:t>Объем газопотребления принят в соответствии с пунктом 3.12</w:t>
            </w:r>
          </w:p>
          <w:p w:rsidR="00000A0E" w:rsidRPr="00377F1D" w:rsidRDefault="00000A0E" w:rsidP="00000A0E">
            <w:pPr>
              <w:pStyle w:val="ad"/>
              <w:rPr>
                <w:rStyle w:val="a4"/>
                <w:rFonts w:cs="Times New Roman CYR"/>
                <w:color w:val="auto"/>
              </w:rPr>
            </w:pPr>
            <w:r w:rsidRPr="00377F1D">
              <w:rPr>
                <w:rStyle w:val="a4"/>
                <w:rFonts w:cs="Times New Roman CYR"/>
                <w:color w:val="auto"/>
              </w:rPr>
              <w:t>СП 42-101-2003:</w:t>
            </w:r>
          </w:p>
          <w:p w:rsidR="00000A0E" w:rsidRPr="00377F1D" w:rsidRDefault="00000A0E" w:rsidP="00000A0E">
            <w:pPr>
              <w:pStyle w:val="ad"/>
              <w:rPr>
                <w:rStyle w:val="a4"/>
                <w:rFonts w:cs="Times New Roman CYR"/>
                <w:color w:val="auto"/>
              </w:rPr>
            </w:pPr>
            <w:r>
              <w:rPr>
                <w:rStyle w:val="a4"/>
                <w:rFonts w:cs="Times New Roman CYR"/>
                <w:color w:val="auto"/>
              </w:rPr>
              <w:t xml:space="preserve">- </w:t>
            </w:r>
            <w:r w:rsidRPr="00377F1D">
              <w:rPr>
                <w:rStyle w:val="a4"/>
                <w:rFonts w:cs="Times New Roman CYR"/>
                <w:color w:val="auto"/>
              </w:rPr>
              <w:t>при наличии централизованного горячего водоснабжения 120 куб. м/год на 1 чел.;</w:t>
            </w:r>
          </w:p>
          <w:p w:rsidR="00000A0E" w:rsidRPr="00377F1D" w:rsidRDefault="00000A0E" w:rsidP="00000A0E">
            <w:pPr>
              <w:pStyle w:val="ad"/>
              <w:rPr>
                <w:rStyle w:val="a4"/>
                <w:rFonts w:cs="Times New Roman CYR"/>
                <w:color w:val="auto"/>
              </w:rPr>
            </w:pPr>
            <w:r>
              <w:rPr>
                <w:rStyle w:val="a4"/>
                <w:rFonts w:cs="Times New Roman CYR"/>
                <w:color w:val="auto"/>
              </w:rPr>
              <w:t xml:space="preserve">- </w:t>
            </w:r>
            <w:r w:rsidRPr="00377F1D">
              <w:rPr>
                <w:rStyle w:val="a4"/>
                <w:rFonts w:cs="Times New Roman CYR"/>
                <w:color w:val="auto"/>
              </w:rPr>
              <w:t>при горячем водоснабжении от газовых водонагревателей 300 куб. м/год на 1 чел.;</w:t>
            </w:r>
          </w:p>
          <w:p w:rsidR="000841FF" w:rsidRPr="000841FF" w:rsidRDefault="00000A0E" w:rsidP="009645E6">
            <w:pPr>
              <w:pStyle w:val="ad"/>
            </w:pPr>
            <w:r>
              <w:rPr>
                <w:rStyle w:val="a4"/>
                <w:rFonts w:cs="Times New Roman CYR"/>
                <w:color w:val="auto"/>
              </w:rPr>
              <w:t xml:space="preserve">- </w:t>
            </w:r>
            <w:r w:rsidRPr="00377F1D">
              <w:rPr>
                <w:rStyle w:val="a4"/>
                <w:rFonts w:cs="Times New Roman CYR"/>
                <w:color w:val="auto"/>
              </w:rPr>
              <w:t>при отсутствии всяких видов горячего водоснабжения – 220 куб. м/год на 1 чел. (показатель д</w:t>
            </w:r>
            <w:r>
              <w:rPr>
                <w:rStyle w:val="a4"/>
                <w:rFonts w:cs="Times New Roman CYR"/>
                <w:color w:val="auto"/>
              </w:rPr>
              <w:t>ля сельских населен</w:t>
            </w:r>
            <w:r w:rsidRPr="00377F1D">
              <w:rPr>
                <w:rStyle w:val="a4"/>
                <w:rFonts w:cs="Times New Roman CYR"/>
                <w:color w:val="auto"/>
              </w:rPr>
              <w:t>ных пунктов)</w:t>
            </w:r>
          </w:p>
        </w:tc>
      </w:tr>
      <w:tr w:rsidR="00000A0E" w:rsidRPr="00C57531" w:rsidTr="009645E6">
        <w:trPr>
          <w:trHeight w:val="1221"/>
          <w:jc w:val="center"/>
        </w:trPr>
        <w:tc>
          <w:tcPr>
            <w:tcW w:w="700" w:type="dxa"/>
            <w:tcBorders>
              <w:top w:val="single" w:sz="4" w:space="0" w:color="auto"/>
              <w:bottom w:val="single" w:sz="4" w:space="0" w:color="auto"/>
              <w:right w:val="single" w:sz="4" w:space="0" w:color="auto"/>
            </w:tcBorders>
          </w:tcPr>
          <w:p w:rsidR="00000A0E" w:rsidRPr="00E43B6F" w:rsidRDefault="00400E3D" w:rsidP="00000A0E">
            <w:pPr>
              <w:pStyle w:val="aa"/>
              <w:jc w:val="center"/>
              <w:rPr>
                <w:lang w:val="en-US"/>
              </w:rPr>
            </w:pPr>
            <w:r>
              <w:rPr>
                <w:lang w:val="en-US"/>
              </w:rPr>
              <w:lastRenderedPageBreak/>
              <w:t>12</w:t>
            </w:r>
          </w:p>
        </w:tc>
        <w:tc>
          <w:tcPr>
            <w:tcW w:w="2908" w:type="dxa"/>
            <w:tcBorders>
              <w:top w:val="single" w:sz="4" w:space="0" w:color="auto"/>
              <w:left w:val="single" w:sz="4" w:space="0" w:color="auto"/>
              <w:bottom w:val="single" w:sz="4" w:space="0" w:color="auto"/>
              <w:right w:val="single" w:sz="4" w:space="0" w:color="auto"/>
            </w:tcBorders>
          </w:tcPr>
          <w:p w:rsidR="00000A0E" w:rsidRPr="00E24FA8" w:rsidRDefault="00000A0E" w:rsidP="009645E6">
            <w:pPr>
              <w:ind w:firstLine="0"/>
            </w:pPr>
            <w:r>
              <w:t>Утилизация, обезвреживание, захоронение твердых комму</w:t>
            </w:r>
            <w:r w:rsidRPr="00E24FA8">
              <w:t>нальных отходов</w:t>
            </w:r>
          </w:p>
        </w:tc>
        <w:tc>
          <w:tcPr>
            <w:tcW w:w="3402" w:type="dxa"/>
            <w:tcBorders>
              <w:top w:val="single" w:sz="4" w:space="0" w:color="auto"/>
              <w:left w:val="single" w:sz="4" w:space="0" w:color="auto"/>
              <w:bottom w:val="single" w:sz="4" w:space="0" w:color="auto"/>
              <w:right w:val="single" w:sz="4" w:space="0" w:color="auto"/>
            </w:tcBorders>
          </w:tcPr>
          <w:p w:rsidR="000841FF" w:rsidRPr="000841FF" w:rsidRDefault="00000A0E" w:rsidP="009645E6">
            <w:pPr>
              <w:pStyle w:val="ad"/>
              <w:jc w:val="both"/>
            </w:pPr>
            <w:r>
              <w:t>Объекты утилизации, обезвреживания, захоронения твердых комму</w:t>
            </w:r>
            <w:r w:rsidRPr="00E43B6F">
              <w:t>нальных отходов</w:t>
            </w:r>
          </w:p>
        </w:tc>
        <w:tc>
          <w:tcPr>
            <w:tcW w:w="3770" w:type="dxa"/>
            <w:tcBorders>
              <w:top w:val="single" w:sz="4" w:space="0" w:color="auto"/>
              <w:left w:val="single" w:sz="4" w:space="0" w:color="auto"/>
              <w:bottom w:val="single" w:sz="4" w:space="0" w:color="auto"/>
            </w:tcBorders>
          </w:tcPr>
          <w:p w:rsidR="00000A0E" w:rsidRPr="00E24FA8" w:rsidRDefault="00000A0E" w:rsidP="00000A0E">
            <w:pPr>
              <w:ind w:firstLine="0"/>
            </w:pPr>
            <w:r>
              <w:t>В</w:t>
            </w:r>
            <w:r w:rsidRPr="00E43B6F">
              <w:t xml:space="preserve"> соответс</w:t>
            </w:r>
            <w:r>
              <w:t>твии с действующей ТСОО Красно</w:t>
            </w:r>
            <w:r w:rsidRPr="00E43B6F">
              <w:t>дарского края</w:t>
            </w:r>
          </w:p>
          <w:p w:rsidR="00000A0E" w:rsidRPr="00E24FA8" w:rsidRDefault="00000A0E" w:rsidP="00000A0E">
            <w:pPr>
              <w:pStyle w:val="ad"/>
            </w:pPr>
          </w:p>
        </w:tc>
      </w:tr>
      <w:tr w:rsidR="00C10DD8" w:rsidRPr="00C57531" w:rsidTr="000841FF">
        <w:trPr>
          <w:trHeight w:val="2382"/>
          <w:jc w:val="center"/>
        </w:trPr>
        <w:tc>
          <w:tcPr>
            <w:tcW w:w="700" w:type="dxa"/>
            <w:tcBorders>
              <w:top w:val="single" w:sz="4" w:space="0" w:color="auto"/>
              <w:right w:val="single" w:sz="4" w:space="0" w:color="auto"/>
            </w:tcBorders>
          </w:tcPr>
          <w:p w:rsidR="00C10DD8" w:rsidRPr="00C10DD8" w:rsidRDefault="00400E3D" w:rsidP="00000A0E">
            <w:pPr>
              <w:pStyle w:val="aa"/>
              <w:jc w:val="center"/>
            </w:pPr>
            <w:r>
              <w:t>13</w:t>
            </w:r>
          </w:p>
        </w:tc>
        <w:tc>
          <w:tcPr>
            <w:tcW w:w="2908" w:type="dxa"/>
            <w:tcBorders>
              <w:top w:val="single" w:sz="4" w:space="0" w:color="auto"/>
              <w:left w:val="single" w:sz="4" w:space="0" w:color="auto"/>
              <w:right w:val="single" w:sz="4" w:space="0" w:color="auto"/>
            </w:tcBorders>
          </w:tcPr>
          <w:p w:rsidR="00C10DD8" w:rsidRDefault="00C10DD8" w:rsidP="00000A0E">
            <w:pPr>
              <w:ind w:firstLine="0"/>
            </w:pPr>
            <w:r w:rsidRPr="00C10DD8">
              <w:t>Объекты местного значения муниципального района в области торговли, общественного питания и бытового обслуживания</w:t>
            </w:r>
          </w:p>
        </w:tc>
        <w:tc>
          <w:tcPr>
            <w:tcW w:w="3402" w:type="dxa"/>
            <w:tcBorders>
              <w:top w:val="single" w:sz="4" w:space="0" w:color="auto"/>
              <w:left w:val="single" w:sz="4" w:space="0" w:color="auto"/>
              <w:right w:val="single" w:sz="4" w:space="0" w:color="auto"/>
            </w:tcBorders>
          </w:tcPr>
          <w:p w:rsidR="000841FF" w:rsidRDefault="000841FF" w:rsidP="000841FF">
            <w:pPr>
              <w:pStyle w:val="ad"/>
            </w:pPr>
            <w:r>
              <w:t>Магазины, нестационарные торговые объекты, торговые объекты по продаже периоди</w:t>
            </w:r>
            <w:r w:rsidRPr="000841FF">
              <w:t>ческой печатной продукции</w:t>
            </w:r>
            <w:r>
              <w:t>, ярмарки и розничные рынки,</w:t>
            </w:r>
          </w:p>
          <w:p w:rsidR="000841FF" w:rsidRDefault="000841FF" w:rsidP="000841FF">
            <w:pPr>
              <w:pStyle w:val="ad"/>
            </w:pPr>
            <w:r>
              <w:t>объекты общественного питания, предприятия бытового обслуживания, предприятия коммунального обслуживания</w:t>
            </w:r>
          </w:p>
          <w:p w:rsidR="000841FF" w:rsidRDefault="000841FF" w:rsidP="000841FF">
            <w:pPr>
              <w:pStyle w:val="ad"/>
            </w:pPr>
          </w:p>
          <w:p w:rsidR="00C10DD8" w:rsidRDefault="00C10DD8" w:rsidP="00000A0E">
            <w:pPr>
              <w:pStyle w:val="ad"/>
              <w:jc w:val="both"/>
            </w:pPr>
          </w:p>
        </w:tc>
        <w:tc>
          <w:tcPr>
            <w:tcW w:w="3770" w:type="dxa"/>
            <w:tcBorders>
              <w:top w:val="single" w:sz="4" w:space="0" w:color="auto"/>
              <w:left w:val="single" w:sz="4" w:space="0" w:color="auto"/>
            </w:tcBorders>
          </w:tcPr>
          <w:p w:rsidR="00C10DD8" w:rsidRDefault="00374246" w:rsidP="00000A0E">
            <w:pPr>
              <w:ind w:firstLine="0"/>
            </w:pPr>
            <w:r>
              <w:t>Постановление Губернатора Краснодар</w:t>
            </w:r>
            <w:r w:rsidRPr="00374246">
              <w:t>ского края от 6 сентября 2023 года № 678 «Об утверждении значений коэффициентов, используемых д</w:t>
            </w:r>
            <w:r>
              <w:t>ля расчета нормативов минималь</w:t>
            </w:r>
            <w:r w:rsidRPr="00374246">
              <w:t>ной обеспеченности населения Кр</w:t>
            </w:r>
            <w:r>
              <w:t>аснодарского края площадью тор</w:t>
            </w:r>
            <w:r w:rsidRPr="00374246">
              <w:t>говых объектов, и нормативов мин</w:t>
            </w:r>
            <w:r>
              <w:t>имальной обеспеченности населе</w:t>
            </w:r>
            <w:r w:rsidRPr="00374246">
              <w:t>ния Краснодарского края площадью торговых объектов»</w:t>
            </w:r>
            <w:r>
              <w:t xml:space="preserve">, </w:t>
            </w:r>
            <w:r w:rsidRPr="00374246">
              <w:t>СП 42.13330.2016</w:t>
            </w:r>
          </w:p>
        </w:tc>
      </w:tr>
    </w:tbl>
    <w:p w:rsidR="00692380" w:rsidRDefault="00692380"/>
    <w:p w:rsidR="0085311B" w:rsidRDefault="0085311B" w:rsidP="00D601AC">
      <w:pPr>
        <w:pStyle w:val="1"/>
        <w:spacing w:before="0" w:after="0"/>
        <w:rPr>
          <w:sz w:val="28"/>
          <w:szCs w:val="28"/>
        </w:rPr>
      </w:pPr>
      <w:bookmarkStart w:id="110" w:name="sub_301"/>
    </w:p>
    <w:p w:rsidR="00692380" w:rsidRDefault="00D601AC" w:rsidP="00B45673">
      <w:pPr>
        <w:pStyle w:val="1"/>
        <w:spacing w:before="0" w:after="0"/>
        <w:rPr>
          <w:sz w:val="28"/>
          <w:szCs w:val="28"/>
        </w:rPr>
      </w:pPr>
      <w:r w:rsidRPr="00AE20CD">
        <w:rPr>
          <w:sz w:val="28"/>
          <w:szCs w:val="28"/>
        </w:rPr>
        <w:t>2</w:t>
      </w:r>
      <w:r w:rsidR="00692380" w:rsidRPr="00AE20CD">
        <w:rPr>
          <w:sz w:val="28"/>
          <w:szCs w:val="28"/>
        </w:rPr>
        <w:t xml:space="preserve">. </w:t>
      </w:r>
      <w:r w:rsidR="007614EF">
        <w:rPr>
          <w:sz w:val="28"/>
          <w:szCs w:val="28"/>
        </w:rPr>
        <w:t>О</w:t>
      </w:r>
      <w:r w:rsidR="00692380" w:rsidRPr="00AE20CD">
        <w:rPr>
          <w:sz w:val="28"/>
          <w:szCs w:val="28"/>
        </w:rPr>
        <w:t>боснование предельных значений расчетных показателей по объектам местного значения</w:t>
      </w:r>
    </w:p>
    <w:bookmarkEnd w:id="110"/>
    <w:p w:rsidR="00692380" w:rsidRPr="00AE20CD" w:rsidRDefault="00692380">
      <w:pPr>
        <w:rPr>
          <w:sz w:val="28"/>
          <w:szCs w:val="28"/>
        </w:rPr>
      </w:pPr>
    </w:p>
    <w:p w:rsidR="00C25E1E" w:rsidRDefault="00BD1586" w:rsidP="00BD1586">
      <w:pPr>
        <w:pStyle w:val="1"/>
        <w:spacing w:before="0" w:after="0"/>
        <w:rPr>
          <w:sz w:val="28"/>
          <w:szCs w:val="28"/>
        </w:rPr>
      </w:pPr>
      <w:bookmarkStart w:id="111" w:name="sub_302"/>
      <w:r w:rsidRPr="00AE20CD">
        <w:rPr>
          <w:sz w:val="28"/>
          <w:szCs w:val="28"/>
        </w:rPr>
        <w:t>2</w:t>
      </w:r>
      <w:r w:rsidR="00692380" w:rsidRPr="00AE20CD">
        <w:rPr>
          <w:sz w:val="28"/>
          <w:szCs w:val="28"/>
        </w:rPr>
        <w:t xml:space="preserve">.1. В области автомобильных дорог местного значения </w:t>
      </w:r>
    </w:p>
    <w:p w:rsidR="00BD1586" w:rsidRPr="00AE20CD" w:rsidRDefault="00692380" w:rsidP="00BD1586">
      <w:pPr>
        <w:pStyle w:val="1"/>
        <w:spacing w:before="0" w:after="0"/>
        <w:rPr>
          <w:sz w:val="28"/>
          <w:szCs w:val="28"/>
        </w:rPr>
      </w:pPr>
      <w:r w:rsidRPr="00AE20CD">
        <w:rPr>
          <w:sz w:val="28"/>
          <w:szCs w:val="28"/>
        </w:rPr>
        <w:t xml:space="preserve">и улично-дорожной сети, </w:t>
      </w:r>
    </w:p>
    <w:p w:rsidR="00692380" w:rsidRPr="00AE20CD" w:rsidRDefault="00692380" w:rsidP="00BD1586">
      <w:pPr>
        <w:pStyle w:val="1"/>
        <w:spacing w:before="0" w:after="0"/>
        <w:rPr>
          <w:sz w:val="28"/>
          <w:szCs w:val="28"/>
        </w:rPr>
      </w:pPr>
      <w:r w:rsidRPr="00AE20CD">
        <w:rPr>
          <w:sz w:val="28"/>
          <w:szCs w:val="28"/>
        </w:rPr>
        <w:t>транспортной инфраструктуры</w:t>
      </w:r>
    </w:p>
    <w:bookmarkEnd w:id="111"/>
    <w:p w:rsidR="00692380" w:rsidRPr="00AE20CD" w:rsidRDefault="00692380">
      <w:pPr>
        <w:rPr>
          <w:sz w:val="28"/>
          <w:szCs w:val="28"/>
        </w:rPr>
      </w:pPr>
    </w:p>
    <w:p w:rsidR="00692380" w:rsidRPr="00AE20CD" w:rsidRDefault="00BD1586">
      <w:pPr>
        <w:rPr>
          <w:sz w:val="28"/>
          <w:szCs w:val="28"/>
        </w:rPr>
      </w:pPr>
      <w:bookmarkStart w:id="112" w:name="sub_303"/>
      <w:r w:rsidRPr="00AE20CD">
        <w:rPr>
          <w:sz w:val="28"/>
          <w:szCs w:val="28"/>
        </w:rPr>
        <w:t>2</w:t>
      </w:r>
      <w:r w:rsidR="00692380" w:rsidRPr="00AE20CD">
        <w:rPr>
          <w:sz w:val="28"/>
          <w:szCs w:val="28"/>
        </w:rPr>
        <w:t xml:space="preserve">.1.1. Обоснование предельных значений расчетных показателей по объектам местного значения в области автомобильных дорог местного значения и улично-дорожной сети, транспортной инфраструктуры приведено в </w:t>
      </w:r>
      <w:r w:rsidR="007F770B">
        <w:rPr>
          <w:rStyle w:val="a4"/>
          <w:rFonts w:cs="Times New Roman CYR"/>
          <w:b/>
          <w:color w:val="auto"/>
          <w:sz w:val="28"/>
          <w:szCs w:val="28"/>
        </w:rPr>
        <w:t>Таблице 19</w:t>
      </w:r>
      <w:r w:rsidR="00692380" w:rsidRPr="00AE20CD">
        <w:rPr>
          <w:b/>
          <w:sz w:val="28"/>
          <w:szCs w:val="28"/>
        </w:rPr>
        <w:t>.</w:t>
      </w:r>
    </w:p>
    <w:p w:rsidR="00B45673" w:rsidRDefault="00B45673">
      <w:pPr>
        <w:jc w:val="right"/>
        <w:rPr>
          <w:rStyle w:val="a3"/>
          <w:rFonts w:ascii="Times New Roman" w:hAnsi="Times New Roman" w:cs="Times New Roman"/>
          <w:bCs/>
        </w:rPr>
      </w:pPr>
      <w:bookmarkStart w:id="113" w:name="sub_304"/>
      <w:bookmarkEnd w:id="112"/>
    </w:p>
    <w:p w:rsidR="00692380" w:rsidRPr="00BD1586" w:rsidRDefault="007F770B">
      <w:pPr>
        <w:jc w:val="right"/>
        <w:rPr>
          <w:rStyle w:val="a3"/>
          <w:rFonts w:ascii="Times New Roman" w:hAnsi="Times New Roman" w:cs="Times New Roman"/>
          <w:bCs/>
        </w:rPr>
      </w:pPr>
      <w:r>
        <w:rPr>
          <w:rStyle w:val="a3"/>
          <w:rFonts w:ascii="Times New Roman" w:hAnsi="Times New Roman" w:cs="Times New Roman"/>
          <w:bCs/>
        </w:rPr>
        <w:t>Таблица 19</w:t>
      </w:r>
    </w:p>
    <w:bookmarkEnd w:id="113"/>
    <w:p w:rsidR="00692380" w:rsidRDefault="00692380"/>
    <w:tbl>
      <w:tblPr>
        <w:tblW w:w="1022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40"/>
        <w:gridCol w:w="3080"/>
        <w:gridCol w:w="4900"/>
      </w:tblGrid>
      <w:tr w:rsidR="00692380" w:rsidRPr="00C57531" w:rsidTr="00DE38A7">
        <w:tc>
          <w:tcPr>
            <w:tcW w:w="2240" w:type="dxa"/>
            <w:tcBorders>
              <w:top w:val="single" w:sz="4" w:space="0" w:color="auto"/>
              <w:bottom w:val="single" w:sz="4" w:space="0" w:color="auto"/>
              <w:right w:val="single" w:sz="4" w:space="0" w:color="auto"/>
            </w:tcBorders>
          </w:tcPr>
          <w:p w:rsidR="00692380" w:rsidRPr="00C57531" w:rsidRDefault="00692380">
            <w:pPr>
              <w:pStyle w:val="aa"/>
              <w:jc w:val="center"/>
            </w:pPr>
            <w:r w:rsidRPr="00C57531">
              <w:t>Вид объекта</w:t>
            </w:r>
          </w:p>
        </w:tc>
        <w:tc>
          <w:tcPr>
            <w:tcW w:w="308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Тип расчетного показателя</w:t>
            </w:r>
          </w:p>
        </w:tc>
        <w:tc>
          <w:tcPr>
            <w:tcW w:w="4900"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Обоснование расчетного показателя</w:t>
            </w:r>
          </w:p>
        </w:tc>
      </w:tr>
      <w:tr w:rsidR="00692380" w:rsidRPr="00C57531" w:rsidTr="00DE38A7">
        <w:tc>
          <w:tcPr>
            <w:tcW w:w="2240" w:type="dxa"/>
            <w:tcBorders>
              <w:top w:val="single" w:sz="4" w:space="0" w:color="auto"/>
              <w:bottom w:val="single" w:sz="4" w:space="0" w:color="auto"/>
              <w:right w:val="single" w:sz="4" w:space="0" w:color="auto"/>
            </w:tcBorders>
          </w:tcPr>
          <w:p w:rsidR="00692380" w:rsidRPr="00C57531" w:rsidRDefault="00692380">
            <w:pPr>
              <w:pStyle w:val="aa"/>
              <w:jc w:val="center"/>
            </w:pPr>
            <w:r w:rsidRPr="00C57531">
              <w:t>1</w:t>
            </w:r>
          </w:p>
        </w:tc>
        <w:tc>
          <w:tcPr>
            <w:tcW w:w="308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2</w:t>
            </w:r>
          </w:p>
        </w:tc>
        <w:tc>
          <w:tcPr>
            <w:tcW w:w="4900"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3</w:t>
            </w:r>
          </w:p>
        </w:tc>
      </w:tr>
      <w:tr w:rsidR="00692380" w:rsidRPr="00C57531" w:rsidTr="00DE38A7">
        <w:tc>
          <w:tcPr>
            <w:tcW w:w="2240" w:type="dxa"/>
            <w:vMerge w:val="restart"/>
            <w:tcBorders>
              <w:top w:val="single" w:sz="4" w:space="0" w:color="auto"/>
              <w:bottom w:val="single" w:sz="4" w:space="0" w:color="auto"/>
              <w:right w:val="single" w:sz="4" w:space="0" w:color="auto"/>
            </w:tcBorders>
          </w:tcPr>
          <w:p w:rsidR="00692380" w:rsidRPr="00C57531" w:rsidRDefault="00692380">
            <w:pPr>
              <w:pStyle w:val="ad"/>
            </w:pPr>
            <w:r w:rsidRPr="00C57531">
              <w:t>Улично-дорожная сеть населенных пунктов</w:t>
            </w:r>
          </w:p>
        </w:tc>
        <w:tc>
          <w:tcPr>
            <w:tcW w:w="308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Минимально допустимый уровень обеспеченности населения</w:t>
            </w:r>
          </w:p>
        </w:tc>
        <w:tc>
          <w:tcPr>
            <w:tcW w:w="4900" w:type="dxa"/>
            <w:tcBorders>
              <w:top w:val="single" w:sz="4" w:space="0" w:color="auto"/>
              <w:left w:val="single" w:sz="4" w:space="0" w:color="auto"/>
              <w:bottom w:val="single" w:sz="4" w:space="0" w:color="auto"/>
            </w:tcBorders>
          </w:tcPr>
          <w:p w:rsidR="00692380" w:rsidRPr="00C57531" w:rsidRDefault="00692380">
            <w:pPr>
              <w:pStyle w:val="ad"/>
            </w:pPr>
            <w:r w:rsidRPr="00C57531">
              <w:t xml:space="preserve">Минимальная плотность улично-дорожной сети в городах (кроме зон индивидуальной жилой застройки) принята в размере 10 км/кв. км. Установление данного показателя обусловлено размерами кварталов, аналогично с </w:t>
            </w:r>
            <w:r w:rsidRPr="00BD1586">
              <w:rPr>
                <w:rStyle w:val="a4"/>
                <w:rFonts w:cs="Times New Roman CYR"/>
                <w:color w:val="auto"/>
              </w:rPr>
              <w:t>СП 531.1325800.2024</w:t>
            </w:r>
            <w:r w:rsidRPr="00C57531">
              <w:t xml:space="preserve"> "Свод правил. Градостроительство. Модели городской среды. Общие положения"</w:t>
            </w:r>
          </w:p>
        </w:tc>
      </w:tr>
      <w:tr w:rsidR="00692380" w:rsidRPr="00C57531" w:rsidTr="00DE38A7">
        <w:tc>
          <w:tcPr>
            <w:tcW w:w="2240" w:type="dxa"/>
            <w:vMerge/>
            <w:tcBorders>
              <w:top w:val="single" w:sz="4" w:space="0" w:color="auto"/>
              <w:bottom w:val="single" w:sz="4" w:space="0" w:color="auto"/>
              <w:right w:val="single" w:sz="4" w:space="0" w:color="auto"/>
            </w:tcBorders>
          </w:tcPr>
          <w:p w:rsidR="00692380" w:rsidRPr="00C57531" w:rsidRDefault="00692380">
            <w:pPr>
              <w:pStyle w:val="aa"/>
            </w:pPr>
          </w:p>
        </w:tc>
        <w:tc>
          <w:tcPr>
            <w:tcW w:w="308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Максимально допустимый уровень территориальной доступности</w:t>
            </w:r>
          </w:p>
        </w:tc>
        <w:tc>
          <w:tcPr>
            <w:tcW w:w="4900" w:type="dxa"/>
            <w:tcBorders>
              <w:top w:val="single" w:sz="4" w:space="0" w:color="auto"/>
              <w:left w:val="single" w:sz="4" w:space="0" w:color="auto"/>
              <w:bottom w:val="single" w:sz="4" w:space="0" w:color="auto"/>
            </w:tcBorders>
          </w:tcPr>
          <w:p w:rsidR="00692380" w:rsidRPr="00C57531" w:rsidRDefault="00692380">
            <w:pPr>
              <w:pStyle w:val="ad"/>
            </w:pPr>
            <w:r w:rsidRPr="00C57531">
              <w:t>Не нормируется</w:t>
            </w:r>
          </w:p>
        </w:tc>
      </w:tr>
      <w:tr w:rsidR="00692380" w:rsidRPr="00C57531" w:rsidTr="00DE38A7">
        <w:tc>
          <w:tcPr>
            <w:tcW w:w="2240" w:type="dxa"/>
            <w:vMerge w:val="restart"/>
            <w:tcBorders>
              <w:top w:val="single" w:sz="4" w:space="0" w:color="auto"/>
              <w:bottom w:val="single" w:sz="4" w:space="0" w:color="auto"/>
              <w:right w:val="single" w:sz="4" w:space="0" w:color="auto"/>
            </w:tcBorders>
          </w:tcPr>
          <w:p w:rsidR="00692380" w:rsidRPr="00C57531" w:rsidRDefault="00692380">
            <w:pPr>
              <w:pStyle w:val="ad"/>
            </w:pPr>
            <w:r w:rsidRPr="00C57531">
              <w:t>Велосипедные дорожки в границах населенных пунктов</w:t>
            </w:r>
          </w:p>
        </w:tc>
        <w:tc>
          <w:tcPr>
            <w:tcW w:w="308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Минимально допустимый уровень обеспеченности населения</w:t>
            </w:r>
          </w:p>
        </w:tc>
        <w:tc>
          <w:tcPr>
            <w:tcW w:w="4900" w:type="dxa"/>
            <w:tcBorders>
              <w:top w:val="single" w:sz="4" w:space="0" w:color="auto"/>
              <w:left w:val="single" w:sz="4" w:space="0" w:color="auto"/>
              <w:bottom w:val="single" w:sz="4" w:space="0" w:color="auto"/>
            </w:tcBorders>
          </w:tcPr>
          <w:p w:rsidR="00692380" w:rsidRPr="00C57531" w:rsidRDefault="00692380">
            <w:pPr>
              <w:pStyle w:val="ad"/>
            </w:pPr>
            <w:r w:rsidRPr="00C57531">
              <w:t>Минимальная плотность велодорожной сети в городах (кроме зон индивидуальной жилой застройки) принята в размере 10 км/кв. км. Установление данного показателя обусловлено размерами кварталов, аналогично параметрам плотности улично-дорожной сети.</w:t>
            </w:r>
          </w:p>
        </w:tc>
      </w:tr>
      <w:tr w:rsidR="00692380" w:rsidRPr="00C57531" w:rsidTr="00DE38A7">
        <w:tc>
          <w:tcPr>
            <w:tcW w:w="2240" w:type="dxa"/>
            <w:vMerge/>
            <w:tcBorders>
              <w:top w:val="single" w:sz="4" w:space="0" w:color="auto"/>
              <w:bottom w:val="single" w:sz="4" w:space="0" w:color="auto"/>
              <w:right w:val="single" w:sz="4" w:space="0" w:color="auto"/>
            </w:tcBorders>
          </w:tcPr>
          <w:p w:rsidR="00692380" w:rsidRPr="00C57531" w:rsidRDefault="00692380">
            <w:pPr>
              <w:pStyle w:val="aa"/>
            </w:pPr>
          </w:p>
        </w:tc>
        <w:tc>
          <w:tcPr>
            <w:tcW w:w="308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Максимально допустимый уровень территориальной доступности</w:t>
            </w:r>
          </w:p>
        </w:tc>
        <w:tc>
          <w:tcPr>
            <w:tcW w:w="4900" w:type="dxa"/>
            <w:tcBorders>
              <w:top w:val="single" w:sz="4" w:space="0" w:color="auto"/>
              <w:left w:val="single" w:sz="4" w:space="0" w:color="auto"/>
              <w:bottom w:val="single" w:sz="4" w:space="0" w:color="auto"/>
            </w:tcBorders>
          </w:tcPr>
          <w:p w:rsidR="00692380" w:rsidRPr="00C57531" w:rsidRDefault="00692380">
            <w:pPr>
              <w:pStyle w:val="ad"/>
            </w:pPr>
            <w:r w:rsidRPr="00C57531">
              <w:t>Не нормируется</w:t>
            </w:r>
          </w:p>
        </w:tc>
      </w:tr>
      <w:tr w:rsidR="00692380" w:rsidRPr="00C57531" w:rsidTr="00DE38A7">
        <w:tc>
          <w:tcPr>
            <w:tcW w:w="2240" w:type="dxa"/>
            <w:vMerge w:val="restart"/>
            <w:tcBorders>
              <w:top w:val="single" w:sz="4" w:space="0" w:color="auto"/>
              <w:bottom w:val="single" w:sz="4" w:space="0" w:color="auto"/>
              <w:right w:val="single" w:sz="4" w:space="0" w:color="auto"/>
            </w:tcBorders>
          </w:tcPr>
          <w:p w:rsidR="00692380" w:rsidRPr="00C57531" w:rsidRDefault="00692380">
            <w:pPr>
              <w:pStyle w:val="ad"/>
            </w:pPr>
            <w:r w:rsidRPr="00C57531">
              <w:lastRenderedPageBreak/>
              <w:t>Автовокзал (автостанция) межмуниципального сообщения</w:t>
            </w:r>
          </w:p>
        </w:tc>
        <w:tc>
          <w:tcPr>
            <w:tcW w:w="308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Минимально допустимый уровень обеспеченности населения</w:t>
            </w:r>
          </w:p>
        </w:tc>
        <w:tc>
          <w:tcPr>
            <w:tcW w:w="4900" w:type="dxa"/>
            <w:tcBorders>
              <w:top w:val="single" w:sz="4" w:space="0" w:color="auto"/>
              <w:left w:val="single" w:sz="4" w:space="0" w:color="auto"/>
              <w:bottom w:val="single" w:sz="4" w:space="0" w:color="auto"/>
            </w:tcBorders>
          </w:tcPr>
          <w:p w:rsidR="00692380" w:rsidRPr="00C57531" w:rsidRDefault="00692380">
            <w:pPr>
              <w:pStyle w:val="ad"/>
            </w:pPr>
            <w:r w:rsidRPr="00C57531">
              <w:t>Не менее 1 объекта на муниципальное образование принято исходя из текущей обеспеченности региона объектами.</w:t>
            </w:r>
          </w:p>
        </w:tc>
      </w:tr>
      <w:tr w:rsidR="00692380" w:rsidRPr="00C57531" w:rsidTr="00DE38A7">
        <w:tc>
          <w:tcPr>
            <w:tcW w:w="2240" w:type="dxa"/>
            <w:vMerge/>
            <w:tcBorders>
              <w:top w:val="single" w:sz="4" w:space="0" w:color="auto"/>
              <w:bottom w:val="single" w:sz="4" w:space="0" w:color="auto"/>
              <w:right w:val="single" w:sz="4" w:space="0" w:color="auto"/>
            </w:tcBorders>
          </w:tcPr>
          <w:p w:rsidR="00692380" w:rsidRPr="00C57531" w:rsidRDefault="00692380">
            <w:pPr>
              <w:pStyle w:val="aa"/>
            </w:pPr>
          </w:p>
        </w:tc>
        <w:tc>
          <w:tcPr>
            <w:tcW w:w="308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Максимально допустимый уровень территориальной доступности</w:t>
            </w:r>
          </w:p>
        </w:tc>
        <w:tc>
          <w:tcPr>
            <w:tcW w:w="4900" w:type="dxa"/>
            <w:tcBorders>
              <w:top w:val="single" w:sz="4" w:space="0" w:color="auto"/>
              <w:left w:val="single" w:sz="4" w:space="0" w:color="auto"/>
              <w:bottom w:val="single" w:sz="4" w:space="0" w:color="auto"/>
            </w:tcBorders>
          </w:tcPr>
          <w:p w:rsidR="00692380" w:rsidRPr="00C57531" w:rsidRDefault="00692380">
            <w:pPr>
              <w:pStyle w:val="ad"/>
            </w:pPr>
            <w:r w:rsidRPr="00C57531">
              <w:t>Транспортная доступность составляет 1 ч в расчете из максимально возможного времени преодоления пути к объекту пассажирами.</w:t>
            </w:r>
          </w:p>
        </w:tc>
      </w:tr>
      <w:tr w:rsidR="00692380" w:rsidRPr="00C57531" w:rsidTr="00DE38A7">
        <w:tc>
          <w:tcPr>
            <w:tcW w:w="2240" w:type="dxa"/>
            <w:vMerge w:val="restart"/>
            <w:tcBorders>
              <w:top w:val="single" w:sz="4" w:space="0" w:color="auto"/>
              <w:bottom w:val="single" w:sz="4" w:space="0" w:color="auto"/>
              <w:right w:val="single" w:sz="4" w:space="0" w:color="auto"/>
            </w:tcBorders>
          </w:tcPr>
          <w:p w:rsidR="00692380" w:rsidRPr="00C57531" w:rsidRDefault="00692380">
            <w:pPr>
              <w:pStyle w:val="ad"/>
            </w:pPr>
            <w:r w:rsidRPr="00C57531">
              <w:t>Автозаправочные станции</w:t>
            </w:r>
          </w:p>
        </w:tc>
        <w:tc>
          <w:tcPr>
            <w:tcW w:w="308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Минимально допустимый уровень обеспеченности населения</w:t>
            </w:r>
          </w:p>
        </w:tc>
        <w:tc>
          <w:tcPr>
            <w:tcW w:w="4900" w:type="dxa"/>
            <w:tcBorders>
              <w:top w:val="single" w:sz="4" w:space="0" w:color="auto"/>
              <w:left w:val="single" w:sz="4" w:space="0" w:color="auto"/>
              <w:bottom w:val="single" w:sz="4" w:space="0" w:color="auto"/>
            </w:tcBorders>
          </w:tcPr>
          <w:p w:rsidR="00692380" w:rsidRPr="00C57531" w:rsidRDefault="00692380">
            <w:pPr>
              <w:pStyle w:val="ad"/>
            </w:pPr>
            <w:r w:rsidRPr="00C57531">
              <w:t xml:space="preserve">Одна топливораздаточная колонка на 1200 легковых автомобилей принята согласно </w:t>
            </w:r>
            <w:r w:rsidRPr="00BD1586">
              <w:rPr>
                <w:rStyle w:val="a4"/>
                <w:rFonts w:cs="Times New Roman CYR"/>
                <w:color w:val="auto"/>
              </w:rPr>
              <w:t>СП 42.13330.2016</w:t>
            </w:r>
            <w:r w:rsidRPr="00BD1586">
              <w:t>.</w:t>
            </w:r>
          </w:p>
        </w:tc>
      </w:tr>
      <w:tr w:rsidR="00692380" w:rsidRPr="00C57531" w:rsidTr="00DE38A7">
        <w:tc>
          <w:tcPr>
            <w:tcW w:w="2240" w:type="dxa"/>
            <w:vMerge/>
            <w:tcBorders>
              <w:top w:val="single" w:sz="4" w:space="0" w:color="auto"/>
              <w:bottom w:val="single" w:sz="4" w:space="0" w:color="auto"/>
              <w:right w:val="single" w:sz="4" w:space="0" w:color="auto"/>
            </w:tcBorders>
          </w:tcPr>
          <w:p w:rsidR="00692380" w:rsidRPr="00C57531" w:rsidRDefault="00692380">
            <w:pPr>
              <w:pStyle w:val="aa"/>
            </w:pPr>
          </w:p>
        </w:tc>
        <w:tc>
          <w:tcPr>
            <w:tcW w:w="308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Максимально допустимый уровень территориальной доступности</w:t>
            </w:r>
          </w:p>
        </w:tc>
        <w:tc>
          <w:tcPr>
            <w:tcW w:w="4900" w:type="dxa"/>
            <w:tcBorders>
              <w:top w:val="single" w:sz="4" w:space="0" w:color="auto"/>
              <w:left w:val="single" w:sz="4" w:space="0" w:color="auto"/>
              <w:bottom w:val="single" w:sz="4" w:space="0" w:color="auto"/>
            </w:tcBorders>
          </w:tcPr>
          <w:p w:rsidR="00692380" w:rsidRPr="00C57531" w:rsidRDefault="00692380">
            <w:pPr>
              <w:pStyle w:val="ad"/>
            </w:pPr>
            <w:r w:rsidRPr="00C57531">
              <w:t>Не нормируется</w:t>
            </w:r>
          </w:p>
        </w:tc>
      </w:tr>
      <w:tr w:rsidR="00692380" w:rsidRPr="00C57531" w:rsidTr="00DE38A7">
        <w:tc>
          <w:tcPr>
            <w:tcW w:w="2240" w:type="dxa"/>
            <w:vMerge w:val="restart"/>
            <w:tcBorders>
              <w:top w:val="single" w:sz="4" w:space="0" w:color="auto"/>
              <w:bottom w:val="single" w:sz="4" w:space="0" w:color="auto"/>
              <w:right w:val="single" w:sz="4" w:space="0" w:color="auto"/>
            </w:tcBorders>
          </w:tcPr>
          <w:p w:rsidR="00692380" w:rsidRPr="00C57531" w:rsidRDefault="00692380">
            <w:pPr>
              <w:pStyle w:val="ad"/>
            </w:pPr>
            <w:r w:rsidRPr="00C57531">
              <w:t>Станции технического обслуживания</w:t>
            </w:r>
          </w:p>
        </w:tc>
        <w:tc>
          <w:tcPr>
            <w:tcW w:w="308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Минимально допустимый уровень обеспеченности населения</w:t>
            </w:r>
          </w:p>
        </w:tc>
        <w:tc>
          <w:tcPr>
            <w:tcW w:w="4900" w:type="dxa"/>
            <w:tcBorders>
              <w:top w:val="single" w:sz="4" w:space="0" w:color="auto"/>
              <w:left w:val="single" w:sz="4" w:space="0" w:color="auto"/>
              <w:bottom w:val="single" w:sz="4" w:space="0" w:color="auto"/>
            </w:tcBorders>
          </w:tcPr>
          <w:p w:rsidR="00692380" w:rsidRPr="00C57531" w:rsidRDefault="00692380">
            <w:pPr>
              <w:pStyle w:val="ad"/>
            </w:pPr>
            <w:r w:rsidRPr="00C57531">
              <w:t xml:space="preserve">Один пост на 200 легковых автомобилей принят согласно </w:t>
            </w:r>
            <w:r w:rsidRPr="00BD1586">
              <w:rPr>
                <w:rStyle w:val="a4"/>
                <w:rFonts w:cs="Times New Roman CYR"/>
                <w:color w:val="auto"/>
              </w:rPr>
              <w:t>СП 42.13330.2016</w:t>
            </w:r>
            <w:r w:rsidRPr="00BD1586">
              <w:t>.</w:t>
            </w:r>
          </w:p>
        </w:tc>
      </w:tr>
      <w:tr w:rsidR="00692380" w:rsidRPr="00C57531" w:rsidTr="00DE38A7">
        <w:tc>
          <w:tcPr>
            <w:tcW w:w="2240" w:type="dxa"/>
            <w:vMerge/>
            <w:tcBorders>
              <w:top w:val="single" w:sz="4" w:space="0" w:color="auto"/>
              <w:bottom w:val="single" w:sz="4" w:space="0" w:color="auto"/>
              <w:right w:val="single" w:sz="4" w:space="0" w:color="auto"/>
            </w:tcBorders>
          </w:tcPr>
          <w:p w:rsidR="00692380" w:rsidRPr="00C57531" w:rsidRDefault="00692380">
            <w:pPr>
              <w:pStyle w:val="aa"/>
            </w:pPr>
          </w:p>
        </w:tc>
        <w:tc>
          <w:tcPr>
            <w:tcW w:w="308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Максимально допустимый уровень территориальной доступности</w:t>
            </w:r>
          </w:p>
        </w:tc>
        <w:tc>
          <w:tcPr>
            <w:tcW w:w="4900" w:type="dxa"/>
            <w:tcBorders>
              <w:top w:val="single" w:sz="4" w:space="0" w:color="auto"/>
              <w:left w:val="single" w:sz="4" w:space="0" w:color="auto"/>
              <w:bottom w:val="single" w:sz="4" w:space="0" w:color="auto"/>
            </w:tcBorders>
          </w:tcPr>
          <w:p w:rsidR="00692380" w:rsidRPr="00C57531" w:rsidRDefault="00692380">
            <w:pPr>
              <w:pStyle w:val="ad"/>
            </w:pPr>
            <w:r w:rsidRPr="00C57531">
              <w:t>Не нормируется</w:t>
            </w:r>
          </w:p>
        </w:tc>
      </w:tr>
    </w:tbl>
    <w:p w:rsidR="00692380" w:rsidRDefault="00692380"/>
    <w:p w:rsidR="008330CA" w:rsidRDefault="008330CA" w:rsidP="00BD1586">
      <w:pPr>
        <w:pStyle w:val="1"/>
        <w:spacing w:before="0" w:after="0"/>
        <w:rPr>
          <w:sz w:val="28"/>
          <w:szCs w:val="28"/>
        </w:rPr>
      </w:pPr>
      <w:bookmarkStart w:id="114" w:name="sub_305"/>
    </w:p>
    <w:p w:rsidR="00AE20CD" w:rsidRDefault="00BD1586" w:rsidP="00BD1586">
      <w:pPr>
        <w:pStyle w:val="1"/>
        <w:spacing w:before="0" w:after="0"/>
        <w:rPr>
          <w:sz w:val="28"/>
          <w:szCs w:val="28"/>
        </w:rPr>
      </w:pPr>
      <w:r w:rsidRPr="00AE20CD">
        <w:rPr>
          <w:sz w:val="28"/>
          <w:szCs w:val="28"/>
        </w:rPr>
        <w:t>2</w:t>
      </w:r>
      <w:r w:rsidR="00692380" w:rsidRPr="00AE20CD">
        <w:rPr>
          <w:sz w:val="28"/>
          <w:szCs w:val="28"/>
        </w:rPr>
        <w:t xml:space="preserve">.2. В области обеспечения населения местами хранения и парковки </w:t>
      </w:r>
    </w:p>
    <w:p w:rsidR="00AE20CD" w:rsidRDefault="00692380" w:rsidP="00AE20CD">
      <w:pPr>
        <w:pStyle w:val="1"/>
        <w:spacing w:before="0" w:after="0"/>
        <w:rPr>
          <w:sz w:val="28"/>
          <w:szCs w:val="28"/>
        </w:rPr>
      </w:pPr>
      <w:r w:rsidRPr="00AE20CD">
        <w:rPr>
          <w:sz w:val="28"/>
          <w:szCs w:val="28"/>
        </w:rPr>
        <w:t xml:space="preserve">индивидуального автомобильного транспорта, </w:t>
      </w:r>
    </w:p>
    <w:p w:rsidR="00BD1586" w:rsidRPr="00AE20CD" w:rsidRDefault="00692380" w:rsidP="00AE20CD">
      <w:pPr>
        <w:pStyle w:val="1"/>
        <w:spacing w:before="0" w:after="0"/>
        <w:rPr>
          <w:sz w:val="28"/>
          <w:szCs w:val="28"/>
        </w:rPr>
      </w:pPr>
      <w:r w:rsidRPr="00AE20CD">
        <w:rPr>
          <w:sz w:val="28"/>
          <w:szCs w:val="28"/>
        </w:rPr>
        <w:t xml:space="preserve">приобъектными автостоянками, в том числе </w:t>
      </w:r>
    </w:p>
    <w:p w:rsidR="00692380" w:rsidRPr="00AE20CD" w:rsidRDefault="00692380" w:rsidP="00BD1586">
      <w:pPr>
        <w:pStyle w:val="1"/>
        <w:spacing w:before="0" w:after="0"/>
        <w:rPr>
          <w:sz w:val="28"/>
          <w:szCs w:val="28"/>
        </w:rPr>
      </w:pPr>
      <w:r w:rsidRPr="00AE20CD">
        <w:rPr>
          <w:sz w:val="28"/>
          <w:szCs w:val="28"/>
        </w:rPr>
        <w:t>для маломобильных групп населения</w:t>
      </w:r>
    </w:p>
    <w:bookmarkEnd w:id="114"/>
    <w:p w:rsidR="00692380" w:rsidRPr="00AE20CD" w:rsidRDefault="00692380">
      <w:pPr>
        <w:rPr>
          <w:sz w:val="28"/>
          <w:szCs w:val="28"/>
        </w:rPr>
      </w:pPr>
    </w:p>
    <w:p w:rsidR="00692380" w:rsidRPr="00AE20CD" w:rsidRDefault="00BD1586">
      <w:pPr>
        <w:rPr>
          <w:sz w:val="28"/>
          <w:szCs w:val="28"/>
        </w:rPr>
      </w:pPr>
      <w:bookmarkStart w:id="115" w:name="sub_306"/>
      <w:r w:rsidRPr="00AE20CD">
        <w:rPr>
          <w:sz w:val="28"/>
          <w:szCs w:val="28"/>
        </w:rPr>
        <w:t>2</w:t>
      </w:r>
      <w:r w:rsidR="00692380" w:rsidRPr="00AE20CD">
        <w:rPr>
          <w:sz w:val="28"/>
          <w:szCs w:val="28"/>
        </w:rPr>
        <w:t xml:space="preserve">.2.1. Показатель минимального уровня обеспеченности парковочными и (или) машино-местами для постоянного хранения личных автомобилей в пределах многоквартирной застройки принят в соответствии с </w:t>
      </w:r>
      <w:r w:rsidR="00692380" w:rsidRPr="00AE20CD">
        <w:rPr>
          <w:rStyle w:val="a4"/>
          <w:rFonts w:cs="Times New Roman CYR"/>
          <w:color w:val="auto"/>
          <w:sz w:val="28"/>
          <w:szCs w:val="28"/>
        </w:rPr>
        <w:t>приказом</w:t>
      </w:r>
      <w:r w:rsidR="00692380" w:rsidRPr="00AE20CD">
        <w:rPr>
          <w:sz w:val="28"/>
          <w:szCs w:val="28"/>
        </w:rPr>
        <w:t xml:space="preserve"> Минэкономразвития России от 15 февраля 2021 г. N 71 "Об утверждении Методических рекомендаций по подготовке нормативов градостроительного проектирования". Показатель минимального уровня обеспеченности парковочными и (или) машино-местами приобъектных автостоянок принят в соответствии с </w:t>
      </w:r>
      <w:r w:rsidR="00692380" w:rsidRPr="00AE20CD">
        <w:rPr>
          <w:rStyle w:val="a4"/>
          <w:rFonts w:cs="Times New Roman CYR"/>
          <w:color w:val="auto"/>
          <w:sz w:val="28"/>
          <w:szCs w:val="28"/>
        </w:rPr>
        <w:t>СП 42.13330.2016</w:t>
      </w:r>
      <w:r w:rsidR="00692380" w:rsidRPr="00AE20CD">
        <w:rPr>
          <w:sz w:val="28"/>
          <w:szCs w:val="28"/>
        </w:rPr>
        <w:t xml:space="preserve"> "Градостроительство. Планировка и застройка городских и сельских поселений. Актуализированная редакция СНиП 2.07.01-89*", исходя из анализа потребности населения и текущей обеспеченности.</w:t>
      </w:r>
    </w:p>
    <w:bookmarkEnd w:id="115"/>
    <w:p w:rsidR="00692380" w:rsidRDefault="00692380">
      <w:pPr>
        <w:rPr>
          <w:sz w:val="28"/>
          <w:szCs w:val="28"/>
        </w:rPr>
      </w:pPr>
    </w:p>
    <w:p w:rsidR="00F605CF" w:rsidRDefault="00400E3D" w:rsidP="00F605CF">
      <w:pPr>
        <w:widowControl/>
        <w:shd w:val="clear" w:color="auto" w:fill="FFFFFF"/>
        <w:autoSpaceDE/>
        <w:autoSpaceDN/>
        <w:adjustRightInd/>
        <w:ind w:firstLine="0"/>
        <w:jc w:val="center"/>
        <w:rPr>
          <w:b/>
          <w:sz w:val="28"/>
          <w:szCs w:val="28"/>
        </w:rPr>
      </w:pPr>
      <w:r w:rsidRPr="00F605CF">
        <w:rPr>
          <w:rFonts w:ascii="Times New Roman" w:hAnsi="Times New Roman" w:cs="Times New Roman"/>
          <w:b/>
          <w:color w:val="22272F"/>
          <w:sz w:val="28"/>
          <w:szCs w:val="28"/>
        </w:rPr>
        <w:t>2.3</w:t>
      </w:r>
      <w:r w:rsidRPr="00400E3D">
        <w:rPr>
          <w:rFonts w:ascii="Times New Roman" w:hAnsi="Times New Roman" w:cs="Times New Roman"/>
          <w:b/>
          <w:color w:val="22272F"/>
          <w:sz w:val="28"/>
          <w:szCs w:val="28"/>
        </w:rPr>
        <w:t xml:space="preserve">. В области предупреждения </w:t>
      </w:r>
      <w:r w:rsidR="00F605CF" w:rsidRPr="00F605CF">
        <w:rPr>
          <w:b/>
          <w:sz w:val="28"/>
          <w:szCs w:val="28"/>
        </w:rPr>
        <w:t xml:space="preserve">чрезвычайных </w:t>
      </w:r>
    </w:p>
    <w:p w:rsidR="00400E3D" w:rsidRPr="00400E3D" w:rsidRDefault="00F605CF" w:rsidP="00F605CF">
      <w:pPr>
        <w:widowControl/>
        <w:shd w:val="clear" w:color="auto" w:fill="FFFFFF"/>
        <w:autoSpaceDE/>
        <w:autoSpaceDN/>
        <w:adjustRightInd/>
        <w:ind w:firstLine="0"/>
        <w:jc w:val="center"/>
        <w:rPr>
          <w:rFonts w:ascii="Times New Roman" w:hAnsi="Times New Roman" w:cs="Times New Roman"/>
          <w:b/>
          <w:color w:val="22272F"/>
          <w:sz w:val="28"/>
          <w:szCs w:val="28"/>
        </w:rPr>
      </w:pPr>
      <w:r w:rsidRPr="00F605CF">
        <w:rPr>
          <w:b/>
          <w:sz w:val="28"/>
          <w:szCs w:val="28"/>
        </w:rPr>
        <w:t>ситуаций районного значения</w:t>
      </w:r>
    </w:p>
    <w:p w:rsidR="00400E3D" w:rsidRPr="00400E3D" w:rsidRDefault="00F605CF" w:rsidP="00F605CF">
      <w:pPr>
        <w:widowControl/>
        <w:shd w:val="clear" w:color="auto" w:fill="FFFFFF"/>
        <w:autoSpaceDE/>
        <w:autoSpaceDN/>
        <w:adjustRightInd/>
        <w:spacing w:before="100" w:beforeAutospacing="1" w:after="100" w:afterAutospacing="1"/>
        <w:rPr>
          <w:rFonts w:ascii="Times New Roman" w:hAnsi="Times New Roman" w:cs="Times New Roman"/>
          <w:color w:val="22272F"/>
          <w:sz w:val="28"/>
          <w:szCs w:val="28"/>
        </w:rPr>
      </w:pPr>
      <w:r>
        <w:rPr>
          <w:rFonts w:ascii="Times New Roman" w:hAnsi="Times New Roman" w:cs="Times New Roman"/>
          <w:color w:val="22272F"/>
          <w:sz w:val="28"/>
          <w:szCs w:val="28"/>
        </w:rPr>
        <w:t>2.3</w:t>
      </w:r>
      <w:r w:rsidR="00400E3D" w:rsidRPr="00400E3D">
        <w:rPr>
          <w:rFonts w:ascii="Times New Roman" w:hAnsi="Times New Roman" w:cs="Times New Roman"/>
          <w:color w:val="22272F"/>
          <w:sz w:val="28"/>
          <w:szCs w:val="28"/>
        </w:rPr>
        <w:t xml:space="preserve">.1. Обоснование предельных значений расчетных показателей по объектам </w:t>
      </w:r>
      <w:r>
        <w:rPr>
          <w:rFonts w:ascii="Times New Roman" w:hAnsi="Times New Roman" w:cs="Times New Roman"/>
          <w:color w:val="22272F"/>
          <w:sz w:val="28"/>
          <w:szCs w:val="28"/>
        </w:rPr>
        <w:t>местного</w:t>
      </w:r>
      <w:r w:rsidR="00400E3D" w:rsidRPr="00400E3D">
        <w:rPr>
          <w:rFonts w:ascii="Times New Roman" w:hAnsi="Times New Roman" w:cs="Times New Roman"/>
          <w:color w:val="22272F"/>
          <w:sz w:val="28"/>
          <w:szCs w:val="28"/>
        </w:rPr>
        <w:t xml:space="preserve"> значения в области предупреждения чрезвычайных ситуаций </w:t>
      </w:r>
      <w:r w:rsidRPr="00F605CF">
        <w:rPr>
          <w:rFonts w:ascii="Times New Roman" w:hAnsi="Times New Roman" w:cs="Times New Roman"/>
          <w:color w:val="22272F"/>
          <w:sz w:val="28"/>
          <w:szCs w:val="28"/>
        </w:rPr>
        <w:t>районного значения</w:t>
      </w:r>
      <w:r>
        <w:rPr>
          <w:rFonts w:ascii="Times New Roman" w:hAnsi="Times New Roman" w:cs="Times New Roman"/>
          <w:color w:val="22272F"/>
          <w:sz w:val="28"/>
          <w:szCs w:val="28"/>
        </w:rPr>
        <w:t xml:space="preserve"> приведено в </w:t>
      </w:r>
      <w:r w:rsidR="007F770B">
        <w:rPr>
          <w:rFonts w:ascii="Times New Roman" w:hAnsi="Times New Roman" w:cs="Times New Roman"/>
          <w:b/>
          <w:color w:val="22272F"/>
          <w:sz w:val="28"/>
          <w:szCs w:val="28"/>
        </w:rPr>
        <w:t>Таблице 20</w:t>
      </w:r>
      <w:r>
        <w:rPr>
          <w:rFonts w:ascii="Times New Roman" w:hAnsi="Times New Roman" w:cs="Times New Roman"/>
          <w:color w:val="22272F"/>
          <w:sz w:val="28"/>
          <w:szCs w:val="28"/>
        </w:rPr>
        <w:t>.</w:t>
      </w:r>
    </w:p>
    <w:p w:rsidR="004537C4" w:rsidRDefault="004537C4" w:rsidP="00400E3D">
      <w:pPr>
        <w:widowControl/>
        <w:shd w:val="clear" w:color="auto" w:fill="FFFFFF"/>
        <w:autoSpaceDE/>
        <w:autoSpaceDN/>
        <w:adjustRightInd/>
        <w:spacing w:before="100" w:beforeAutospacing="1" w:after="100" w:afterAutospacing="1"/>
        <w:ind w:firstLine="0"/>
        <w:jc w:val="right"/>
        <w:rPr>
          <w:rFonts w:ascii="Times New Roman" w:hAnsi="Times New Roman" w:cs="Times New Roman"/>
          <w:b/>
          <w:color w:val="22272F"/>
        </w:rPr>
      </w:pPr>
    </w:p>
    <w:p w:rsidR="004537C4" w:rsidRDefault="004537C4" w:rsidP="00400E3D">
      <w:pPr>
        <w:widowControl/>
        <w:shd w:val="clear" w:color="auto" w:fill="FFFFFF"/>
        <w:autoSpaceDE/>
        <w:autoSpaceDN/>
        <w:adjustRightInd/>
        <w:spacing w:before="100" w:beforeAutospacing="1" w:after="100" w:afterAutospacing="1"/>
        <w:ind w:firstLine="0"/>
        <w:jc w:val="right"/>
        <w:rPr>
          <w:rFonts w:ascii="Times New Roman" w:hAnsi="Times New Roman" w:cs="Times New Roman"/>
          <w:b/>
          <w:color w:val="22272F"/>
        </w:rPr>
      </w:pPr>
    </w:p>
    <w:p w:rsidR="00400E3D" w:rsidRPr="00400E3D" w:rsidRDefault="007F770B" w:rsidP="00400E3D">
      <w:pPr>
        <w:widowControl/>
        <w:shd w:val="clear" w:color="auto" w:fill="FFFFFF"/>
        <w:autoSpaceDE/>
        <w:autoSpaceDN/>
        <w:adjustRightInd/>
        <w:spacing w:before="100" w:beforeAutospacing="1" w:after="100" w:afterAutospacing="1"/>
        <w:ind w:firstLine="0"/>
        <w:jc w:val="right"/>
        <w:rPr>
          <w:rFonts w:ascii="Times New Roman" w:hAnsi="Times New Roman" w:cs="Times New Roman"/>
          <w:b/>
          <w:color w:val="22272F"/>
        </w:rPr>
      </w:pPr>
      <w:r>
        <w:rPr>
          <w:rFonts w:ascii="Times New Roman" w:hAnsi="Times New Roman" w:cs="Times New Roman"/>
          <w:b/>
          <w:color w:val="22272F"/>
        </w:rPr>
        <w:lastRenderedPageBreak/>
        <w:t>Таблица 20</w:t>
      </w:r>
    </w:p>
    <w:tbl>
      <w:tblPr>
        <w:tblW w:w="10185" w:type="dxa"/>
        <w:tblCellMar>
          <w:top w:w="15" w:type="dxa"/>
          <w:left w:w="15" w:type="dxa"/>
          <w:bottom w:w="15" w:type="dxa"/>
          <w:right w:w="15" w:type="dxa"/>
        </w:tblCellMar>
        <w:tblLook w:val="04A0" w:firstRow="1" w:lastRow="0" w:firstColumn="1" w:lastColumn="0" w:noHBand="0" w:noVBand="1"/>
      </w:tblPr>
      <w:tblGrid>
        <w:gridCol w:w="2216"/>
        <w:gridCol w:w="3066"/>
        <w:gridCol w:w="4903"/>
      </w:tblGrid>
      <w:tr w:rsidR="00400E3D" w:rsidRPr="00400E3D" w:rsidTr="00F605CF">
        <w:tc>
          <w:tcPr>
            <w:tcW w:w="2216" w:type="dxa"/>
            <w:tcBorders>
              <w:top w:val="single" w:sz="6" w:space="0" w:color="000000"/>
              <w:left w:val="single" w:sz="6" w:space="0" w:color="000000"/>
              <w:bottom w:val="single" w:sz="6" w:space="0" w:color="000000"/>
              <w:right w:val="single" w:sz="6" w:space="0" w:color="000000"/>
            </w:tcBorders>
            <w:hideMark/>
          </w:tcPr>
          <w:p w:rsidR="00400E3D" w:rsidRPr="00400E3D" w:rsidRDefault="00400E3D" w:rsidP="00400E3D">
            <w:pPr>
              <w:widowControl/>
              <w:autoSpaceDE/>
              <w:autoSpaceDN/>
              <w:adjustRightInd/>
              <w:ind w:firstLine="0"/>
              <w:jc w:val="center"/>
              <w:rPr>
                <w:rFonts w:ascii="Times New Roman" w:hAnsi="Times New Roman" w:cs="Times New Roman"/>
              </w:rPr>
            </w:pPr>
            <w:r w:rsidRPr="00400E3D">
              <w:rPr>
                <w:rFonts w:ascii="Times New Roman" w:hAnsi="Times New Roman" w:cs="Times New Roman"/>
              </w:rPr>
              <w:t>Вид объекта</w:t>
            </w:r>
          </w:p>
        </w:tc>
        <w:tc>
          <w:tcPr>
            <w:tcW w:w="3066" w:type="dxa"/>
            <w:tcBorders>
              <w:top w:val="single" w:sz="6" w:space="0" w:color="000000"/>
              <w:left w:val="single" w:sz="6" w:space="0" w:color="000000"/>
              <w:bottom w:val="single" w:sz="6" w:space="0" w:color="000000"/>
              <w:right w:val="single" w:sz="6" w:space="0" w:color="000000"/>
            </w:tcBorders>
            <w:hideMark/>
          </w:tcPr>
          <w:p w:rsidR="00400E3D" w:rsidRPr="00400E3D" w:rsidRDefault="00400E3D" w:rsidP="00400E3D">
            <w:pPr>
              <w:widowControl/>
              <w:autoSpaceDE/>
              <w:autoSpaceDN/>
              <w:adjustRightInd/>
              <w:ind w:firstLine="0"/>
              <w:jc w:val="center"/>
              <w:rPr>
                <w:rFonts w:ascii="Times New Roman" w:hAnsi="Times New Roman" w:cs="Times New Roman"/>
              </w:rPr>
            </w:pPr>
            <w:r w:rsidRPr="00400E3D">
              <w:rPr>
                <w:rFonts w:ascii="Times New Roman" w:hAnsi="Times New Roman" w:cs="Times New Roman"/>
              </w:rPr>
              <w:t>Тип расчетного показателя</w:t>
            </w:r>
          </w:p>
        </w:tc>
        <w:tc>
          <w:tcPr>
            <w:tcW w:w="4903" w:type="dxa"/>
            <w:tcBorders>
              <w:top w:val="single" w:sz="6" w:space="0" w:color="000000"/>
              <w:left w:val="single" w:sz="6" w:space="0" w:color="000000"/>
              <w:bottom w:val="single" w:sz="6" w:space="0" w:color="000000"/>
              <w:right w:val="single" w:sz="6" w:space="0" w:color="000000"/>
            </w:tcBorders>
            <w:hideMark/>
          </w:tcPr>
          <w:p w:rsidR="00400E3D" w:rsidRPr="00400E3D" w:rsidRDefault="00400E3D" w:rsidP="00400E3D">
            <w:pPr>
              <w:widowControl/>
              <w:autoSpaceDE/>
              <w:autoSpaceDN/>
              <w:adjustRightInd/>
              <w:ind w:firstLine="0"/>
              <w:jc w:val="center"/>
              <w:rPr>
                <w:rFonts w:ascii="Times New Roman" w:hAnsi="Times New Roman" w:cs="Times New Roman"/>
              </w:rPr>
            </w:pPr>
            <w:r w:rsidRPr="00400E3D">
              <w:rPr>
                <w:rFonts w:ascii="Times New Roman" w:hAnsi="Times New Roman" w:cs="Times New Roman"/>
              </w:rPr>
              <w:t>Обоснование расчетного показателя</w:t>
            </w:r>
          </w:p>
        </w:tc>
      </w:tr>
      <w:tr w:rsidR="00400E3D" w:rsidRPr="00400E3D" w:rsidTr="00F605CF">
        <w:tc>
          <w:tcPr>
            <w:tcW w:w="2216" w:type="dxa"/>
            <w:tcBorders>
              <w:top w:val="single" w:sz="6" w:space="0" w:color="000000"/>
              <w:left w:val="single" w:sz="6" w:space="0" w:color="000000"/>
              <w:bottom w:val="single" w:sz="6" w:space="0" w:color="000000"/>
              <w:right w:val="single" w:sz="6" w:space="0" w:color="000000"/>
            </w:tcBorders>
            <w:hideMark/>
          </w:tcPr>
          <w:p w:rsidR="00400E3D" w:rsidRPr="00400E3D" w:rsidRDefault="00400E3D" w:rsidP="00400E3D">
            <w:pPr>
              <w:widowControl/>
              <w:autoSpaceDE/>
              <w:autoSpaceDN/>
              <w:adjustRightInd/>
              <w:ind w:firstLine="0"/>
              <w:jc w:val="center"/>
              <w:rPr>
                <w:rFonts w:ascii="Times New Roman" w:hAnsi="Times New Roman" w:cs="Times New Roman"/>
              </w:rPr>
            </w:pPr>
            <w:r w:rsidRPr="00400E3D">
              <w:rPr>
                <w:rFonts w:ascii="Times New Roman" w:hAnsi="Times New Roman" w:cs="Times New Roman"/>
              </w:rPr>
              <w:t>1</w:t>
            </w:r>
          </w:p>
        </w:tc>
        <w:tc>
          <w:tcPr>
            <w:tcW w:w="3066" w:type="dxa"/>
            <w:tcBorders>
              <w:top w:val="single" w:sz="6" w:space="0" w:color="000000"/>
              <w:left w:val="single" w:sz="6" w:space="0" w:color="000000"/>
              <w:bottom w:val="single" w:sz="6" w:space="0" w:color="000000"/>
              <w:right w:val="single" w:sz="6" w:space="0" w:color="000000"/>
            </w:tcBorders>
            <w:hideMark/>
          </w:tcPr>
          <w:p w:rsidR="00400E3D" w:rsidRPr="00400E3D" w:rsidRDefault="00400E3D" w:rsidP="00400E3D">
            <w:pPr>
              <w:widowControl/>
              <w:autoSpaceDE/>
              <w:autoSpaceDN/>
              <w:adjustRightInd/>
              <w:ind w:firstLine="0"/>
              <w:jc w:val="center"/>
              <w:rPr>
                <w:rFonts w:ascii="Times New Roman" w:hAnsi="Times New Roman" w:cs="Times New Roman"/>
              </w:rPr>
            </w:pPr>
            <w:r w:rsidRPr="00400E3D">
              <w:rPr>
                <w:rFonts w:ascii="Times New Roman" w:hAnsi="Times New Roman" w:cs="Times New Roman"/>
              </w:rPr>
              <w:t>2</w:t>
            </w:r>
          </w:p>
        </w:tc>
        <w:tc>
          <w:tcPr>
            <w:tcW w:w="4903" w:type="dxa"/>
            <w:tcBorders>
              <w:top w:val="single" w:sz="6" w:space="0" w:color="000000"/>
              <w:left w:val="single" w:sz="6" w:space="0" w:color="000000"/>
              <w:bottom w:val="single" w:sz="6" w:space="0" w:color="000000"/>
              <w:right w:val="single" w:sz="6" w:space="0" w:color="000000"/>
            </w:tcBorders>
            <w:hideMark/>
          </w:tcPr>
          <w:p w:rsidR="00400E3D" w:rsidRPr="00400E3D" w:rsidRDefault="00400E3D" w:rsidP="00400E3D">
            <w:pPr>
              <w:widowControl/>
              <w:autoSpaceDE/>
              <w:autoSpaceDN/>
              <w:adjustRightInd/>
              <w:ind w:firstLine="0"/>
              <w:jc w:val="center"/>
              <w:rPr>
                <w:rFonts w:ascii="Times New Roman" w:hAnsi="Times New Roman" w:cs="Times New Roman"/>
              </w:rPr>
            </w:pPr>
            <w:r w:rsidRPr="00400E3D">
              <w:rPr>
                <w:rFonts w:ascii="Times New Roman" w:hAnsi="Times New Roman" w:cs="Times New Roman"/>
              </w:rPr>
              <w:t>3</w:t>
            </w:r>
          </w:p>
        </w:tc>
      </w:tr>
      <w:tr w:rsidR="00400E3D" w:rsidRPr="00400E3D" w:rsidTr="00F605CF">
        <w:trPr>
          <w:trHeight w:val="240"/>
        </w:trPr>
        <w:tc>
          <w:tcPr>
            <w:tcW w:w="2216" w:type="dxa"/>
            <w:vMerge w:val="restart"/>
            <w:tcBorders>
              <w:top w:val="single" w:sz="6" w:space="0" w:color="000000"/>
              <w:left w:val="single" w:sz="6" w:space="0" w:color="000000"/>
              <w:bottom w:val="single" w:sz="6" w:space="0" w:color="000000"/>
              <w:right w:val="single" w:sz="6" w:space="0" w:color="000000"/>
            </w:tcBorders>
            <w:hideMark/>
          </w:tcPr>
          <w:p w:rsidR="00400E3D" w:rsidRPr="00400E3D" w:rsidRDefault="00400E3D" w:rsidP="00400E3D">
            <w:pPr>
              <w:widowControl/>
              <w:autoSpaceDE/>
              <w:autoSpaceDN/>
              <w:adjustRightInd/>
              <w:ind w:firstLine="0"/>
              <w:jc w:val="left"/>
              <w:rPr>
                <w:rFonts w:ascii="Times New Roman" w:hAnsi="Times New Roman" w:cs="Times New Roman"/>
              </w:rPr>
            </w:pPr>
            <w:r w:rsidRPr="00400E3D">
              <w:rPr>
                <w:rFonts w:ascii="Times New Roman" w:hAnsi="Times New Roman" w:cs="Times New Roman"/>
              </w:rPr>
              <w:t>Пожарные депо</w:t>
            </w:r>
          </w:p>
        </w:tc>
        <w:tc>
          <w:tcPr>
            <w:tcW w:w="3066" w:type="dxa"/>
            <w:tcBorders>
              <w:top w:val="single" w:sz="6" w:space="0" w:color="000000"/>
              <w:left w:val="single" w:sz="6" w:space="0" w:color="000000"/>
              <w:bottom w:val="single" w:sz="6" w:space="0" w:color="000000"/>
              <w:right w:val="single" w:sz="6" w:space="0" w:color="000000"/>
            </w:tcBorders>
            <w:hideMark/>
          </w:tcPr>
          <w:p w:rsidR="00400E3D" w:rsidRPr="00400E3D" w:rsidRDefault="00400E3D" w:rsidP="00400E3D">
            <w:pPr>
              <w:widowControl/>
              <w:autoSpaceDE/>
              <w:autoSpaceDN/>
              <w:adjustRightInd/>
              <w:ind w:firstLine="0"/>
              <w:jc w:val="left"/>
              <w:rPr>
                <w:rFonts w:ascii="Times New Roman" w:hAnsi="Times New Roman" w:cs="Times New Roman"/>
              </w:rPr>
            </w:pPr>
            <w:r w:rsidRPr="00400E3D">
              <w:rPr>
                <w:rFonts w:ascii="Times New Roman" w:hAnsi="Times New Roman" w:cs="Times New Roman"/>
              </w:rPr>
              <w:t>Минимально допустимый уровень обеспеченности населения</w:t>
            </w:r>
          </w:p>
        </w:tc>
        <w:tc>
          <w:tcPr>
            <w:tcW w:w="4903" w:type="dxa"/>
            <w:tcBorders>
              <w:top w:val="single" w:sz="6" w:space="0" w:color="000000"/>
              <w:left w:val="single" w:sz="6" w:space="0" w:color="000000"/>
              <w:bottom w:val="single" w:sz="6" w:space="0" w:color="000000"/>
              <w:right w:val="single" w:sz="6" w:space="0" w:color="000000"/>
            </w:tcBorders>
            <w:hideMark/>
          </w:tcPr>
          <w:p w:rsidR="00400E3D" w:rsidRPr="00400E3D" w:rsidRDefault="00400E3D" w:rsidP="00400E3D">
            <w:pPr>
              <w:widowControl/>
              <w:autoSpaceDE/>
              <w:autoSpaceDN/>
              <w:adjustRightInd/>
              <w:ind w:firstLine="0"/>
              <w:jc w:val="left"/>
              <w:rPr>
                <w:rFonts w:ascii="Times New Roman" w:hAnsi="Times New Roman" w:cs="Times New Roman"/>
              </w:rPr>
            </w:pPr>
            <w:r w:rsidRPr="00400E3D">
              <w:rPr>
                <w:rFonts w:ascii="Times New Roman" w:hAnsi="Times New Roman" w:cs="Times New Roman"/>
              </w:rPr>
              <w:t>Количество подразделений пожарной охраны принимается в соответствии с СП 11.13130.2009 "Свод правил. Места дислокации подразделений пожарной охраны. Порядок и методика определения". Количество личного состава подразделений пожарной охраны, количество пожарной техники принимается по расчету в соответствии с приказом МЧС России от 15 октября 2021 г. N 700 "Об утверждении методик расчета численности и технической оснащенности подразделений пожарной охраны".</w:t>
            </w:r>
          </w:p>
        </w:tc>
      </w:tr>
      <w:tr w:rsidR="00400E3D" w:rsidRPr="00400E3D" w:rsidTr="00F605C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00E3D" w:rsidRPr="00400E3D" w:rsidRDefault="00400E3D" w:rsidP="00400E3D">
            <w:pPr>
              <w:widowControl/>
              <w:autoSpaceDE/>
              <w:autoSpaceDN/>
              <w:adjustRightInd/>
              <w:ind w:firstLine="0"/>
              <w:jc w:val="left"/>
              <w:rPr>
                <w:rFonts w:ascii="Times New Roman" w:hAnsi="Times New Roman" w:cs="Times New Roman"/>
              </w:rPr>
            </w:pPr>
          </w:p>
        </w:tc>
        <w:tc>
          <w:tcPr>
            <w:tcW w:w="3066" w:type="dxa"/>
            <w:tcBorders>
              <w:top w:val="single" w:sz="6" w:space="0" w:color="000000"/>
              <w:left w:val="single" w:sz="6" w:space="0" w:color="000000"/>
              <w:bottom w:val="single" w:sz="6" w:space="0" w:color="000000"/>
              <w:right w:val="single" w:sz="6" w:space="0" w:color="000000"/>
            </w:tcBorders>
            <w:hideMark/>
          </w:tcPr>
          <w:p w:rsidR="00400E3D" w:rsidRPr="00400E3D" w:rsidRDefault="00400E3D" w:rsidP="00400E3D">
            <w:pPr>
              <w:widowControl/>
              <w:autoSpaceDE/>
              <w:autoSpaceDN/>
              <w:adjustRightInd/>
              <w:ind w:firstLine="0"/>
              <w:jc w:val="left"/>
              <w:rPr>
                <w:rFonts w:ascii="Times New Roman" w:hAnsi="Times New Roman" w:cs="Times New Roman"/>
              </w:rPr>
            </w:pPr>
            <w:r w:rsidRPr="00400E3D">
              <w:rPr>
                <w:rFonts w:ascii="Times New Roman" w:hAnsi="Times New Roman" w:cs="Times New Roman"/>
              </w:rPr>
              <w:t>Максимально допустимый уровень территориальной доступности</w:t>
            </w:r>
          </w:p>
        </w:tc>
        <w:tc>
          <w:tcPr>
            <w:tcW w:w="4903" w:type="dxa"/>
            <w:tcBorders>
              <w:top w:val="single" w:sz="6" w:space="0" w:color="000000"/>
              <w:left w:val="single" w:sz="6" w:space="0" w:color="000000"/>
              <w:bottom w:val="single" w:sz="6" w:space="0" w:color="000000"/>
              <w:right w:val="single" w:sz="6" w:space="0" w:color="000000"/>
            </w:tcBorders>
            <w:hideMark/>
          </w:tcPr>
          <w:p w:rsidR="00400E3D" w:rsidRPr="00400E3D" w:rsidRDefault="00400E3D" w:rsidP="00400E3D">
            <w:pPr>
              <w:widowControl/>
              <w:autoSpaceDE/>
              <w:autoSpaceDN/>
              <w:adjustRightInd/>
              <w:ind w:firstLine="0"/>
              <w:jc w:val="left"/>
              <w:rPr>
                <w:rFonts w:ascii="Times New Roman" w:hAnsi="Times New Roman" w:cs="Times New Roman"/>
              </w:rPr>
            </w:pPr>
            <w:r w:rsidRPr="00400E3D">
              <w:rPr>
                <w:rFonts w:ascii="Times New Roman" w:hAnsi="Times New Roman" w:cs="Times New Roman"/>
              </w:rPr>
              <w:t>Время прибытия не менее 10 мин. в городском населенном пункте и 20 мин. в сельском населенном пункте установлено в соответствии с Федеральным законом от 22 июля 2008 г. N 123-ФЗ "Технический регламент о требованиях пожарной безопасности".</w:t>
            </w:r>
          </w:p>
        </w:tc>
      </w:tr>
      <w:tr w:rsidR="00400E3D" w:rsidRPr="00400E3D" w:rsidTr="00F605CF">
        <w:tc>
          <w:tcPr>
            <w:tcW w:w="2216" w:type="dxa"/>
            <w:tcBorders>
              <w:top w:val="single" w:sz="6" w:space="0" w:color="000000"/>
              <w:left w:val="single" w:sz="6" w:space="0" w:color="000000"/>
              <w:bottom w:val="single" w:sz="6" w:space="0" w:color="000000"/>
              <w:right w:val="single" w:sz="6" w:space="0" w:color="000000"/>
            </w:tcBorders>
            <w:hideMark/>
          </w:tcPr>
          <w:p w:rsidR="00400E3D" w:rsidRPr="00400E3D" w:rsidRDefault="00400E3D" w:rsidP="00400E3D">
            <w:pPr>
              <w:widowControl/>
              <w:autoSpaceDE/>
              <w:autoSpaceDN/>
              <w:adjustRightInd/>
              <w:ind w:firstLine="0"/>
              <w:jc w:val="left"/>
              <w:rPr>
                <w:rFonts w:ascii="Times New Roman" w:hAnsi="Times New Roman" w:cs="Times New Roman"/>
              </w:rPr>
            </w:pPr>
            <w:r w:rsidRPr="00400E3D">
              <w:rPr>
                <w:rFonts w:ascii="Times New Roman" w:hAnsi="Times New Roman" w:cs="Times New Roman"/>
              </w:rPr>
              <w:t>Убежища</w:t>
            </w:r>
          </w:p>
        </w:tc>
        <w:tc>
          <w:tcPr>
            <w:tcW w:w="3066" w:type="dxa"/>
            <w:tcBorders>
              <w:top w:val="single" w:sz="6" w:space="0" w:color="000000"/>
              <w:left w:val="single" w:sz="6" w:space="0" w:color="000000"/>
              <w:bottom w:val="single" w:sz="6" w:space="0" w:color="000000"/>
              <w:right w:val="single" w:sz="6" w:space="0" w:color="000000"/>
            </w:tcBorders>
            <w:hideMark/>
          </w:tcPr>
          <w:p w:rsidR="00400E3D" w:rsidRPr="00400E3D" w:rsidRDefault="00400E3D" w:rsidP="00400E3D">
            <w:pPr>
              <w:widowControl/>
              <w:autoSpaceDE/>
              <w:autoSpaceDN/>
              <w:adjustRightInd/>
              <w:ind w:firstLine="0"/>
              <w:jc w:val="left"/>
              <w:rPr>
                <w:rFonts w:ascii="Times New Roman" w:hAnsi="Times New Roman" w:cs="Times New Roman"/>
              </w:rPr>
            </w:pPr>
            <w:r w:rsidRPr="00400E3D">
              <w:rPr>
                <w:rFonts w:ascii="Times New Roman" w:hAnsi="Times New Roman" w:cs="Times New Roman"/>
              </w:rPr>
              <w:t>Минимально допустимый уровень обеспеченности населения Максимально допустимый уровень территориальной доступности</w:t>
            </w:r>
          </w:p>
        </w:tc>
        <w:tc>
          <w:tcPr>
            <w:tcW w:w="4903" w:type="dxa"/>
            <w:tcBorders>
              <w:top w:val="single" w:sz="6" w:space="0" w:color="000000"/>
              <w:left w:val="single" w:sz="6" w:space="0" w:color="000000"/>
              <w:bottom w:val="single" w:sz="6" w:space="0" w:color="000000"/>
              <w:right w:val="single" w:sz="6" w:space="0" w:color="000000"/>
            </w:tcBorders>
            <w:hideMark/>
          </w:tcPr>
          <w:p w:rsidR="00400E3D" w:rsidRPr="00400E3D" w:rsidRDefault="00400E3D" w:rsidP="00400E3D">
            <w:pPr>
              <w:widowControl/>
              <w:autoSpaceDE/>
              <w:autoSpaceDN/>
              <w:adjustRightInd/>
              <w:ind w:firstLine="0"/>
              <w:jc w:val="left"/>
              <w:rPr>
                <w:rFonts w:ascii="Times New Roman" w:hAnsi="Times New Roman" w:cs="Times New Roman"/>
              </w:rPr>
            </w:pPr>
            <w:r w:rsidRPr="00400E3D">
              <w:rPr>
                <w:rFonts w:ascii="Times New Roman" w:hAnsi="Times New Roman" w:cs="Times New Roman"/>
              </w:rPr>
              <w:t>Внутренний объем помещения основного назначения на одного укрываемого, площадь пола основных помещений на одного укрываемого и радиус сбора укрываемых установлены в соответствии с СП 88.13330.2022 "СНИП II-11-77* Защитные сооружения гражданской обороны".</w:t>
            </w:r>
          </w:p>
        </w:tc>
      </w:tr>
    </w:tbl>
    <w:p w:rsidR="00400E3D" w:rsidRPr="00AE20CD" w:rsidRDefault="00400E3D">
      <w:pPr>
        <w:rPr>
          <w:sz w:val="28"/>
          <w:szCs w:val="28"/>
        </w:rPr>
      </w:pPr>
    </w:p>
    <w:p w:rsidR="007D66F3" w:rsidRPr="00AE20CD" w:rsidRDefault="007D66F3" w:rsidP="007D66F3">
      <w:pPr>
        <w:pStyle w:val="1"/>
        <w:rPr>
          <w:sz w:val="28"/>
          <w:szCs w:val="28"/>
        </w:rPr>
      </w:pPr>
      <w:bookmarkStart w:id="116" w:name="sub_307"/>
      <w:r w:rsidRPr="00AE20CD">
        <w:rPr>
          <w:sz w:val="28"/>
          <w:szCs w:val="28"/>
        </w:rPr>
        <w:t>2</w:t>
      </w:r>
      <w:r>
        <w:rPr>
          <w:sz w:val="28"/>
          <w:szCs w:val="28"/>
        </w:rPr>
        <w:t>.4</w:t>
      </w:r>
      <w:r w:rsidRPr="00AE20CD">
        <w:rPr>
          <w:sz w:val="28"/>
          <w:szCs w:val="28"/>
        </w:rPr>
        <w:t>. В области образования</w:t>
      </w:r>
    </w:p>
    <w:p w:rsidR="007D66F3" w:rsidRPr="00AE20CD" w:rsidRDefault="007D66F3" w:rsidP="007D66F3">
      <w:pPr>
        <w:rPr>
          <w:sz w:val="28"/>
          <w:szCs w:val="28"/>
        </w:rPr>
      </w:pPr>
    </w:p>
    <w:p w:rsidR="007D66F3" w:rsidRPr="00AE20CD" w:rsidRDefault="007D66F3" w:rsidP="007D66F3">
      <w:pPr>
        <w:rPr>
          <w:sz w:val="28"/>
          <w:szCs w:val="28"/>
        </w:rPr>
      </w:pPr>
      <w:bookmarkStart w:id="117" w:name="sub_313"/>
      <w:r w:rsidRPr="00AE20CD">
        <w:rPr>
          <w:sz w:val="28"/>
          <w:szCs w:val="28"/>
        </w:rPr>
        <w:t>2</w:t>
      </w:r>
      <w:r>
        <w:rPr>
          <w:sz w:val="28"/>
          <w:szCs w:val="28"/>
        </w:rPr>
        <w:t>.4</w:t>
      </w:r>
      <w:r w:rsidRPr="00AE20CD">
        <w:rPr>
          <w:sz w:val="28"/>
          <w:szCs w:val="28"/>
        </w:rPr>
        <w:t xml:space="preserve">.1. Показатели минимального уровня обеспеченности детей местами в дошкольных образовательных организациях и местами в учреждениях среднего образования определены в соответствии с </w:t>
      </w:r>
      <w:r w:rsidRPr="00AE20CD">
        <w:rPr>
          <w:rStyle w:val="a4"/>
          <w:rFonts w:cs="Times New Roman CYR"/>
          <w:color w:val="auto"/>
          <w:sz w:val="28"/>
          <w:szCs w:val="28"/>
        </w:rPr>
        <w:t>приказом</w:t>
      </w:r>
      <w:r w:rsidRPr="00AE20CD">
        <w:rPr>
          <w:sz w:val="28"/>
          <w:szCs w:val="28"/>
        </w:rPr>
        <w:t xml:space="preserve"> Минэкономразвития России от 15 февраля 2021 г. N 71 "Об утверждении Методических рекомендаций по подготовке нормативов градостроительного проектирования" и </w:t>
      </w:r>
      <w:r w:rsidRPr="00AE20CD">
        <w:rPr>
          <w:rStyle w:val="a4"/>
          <w:rFonts w:cs="Times New Roman CYR"/>
          <w:color w:val="auto"/>
          <w:sz w:val="28"/>
          <w:szCs w:val="28"/>
        </w:rPr>
        <w:t>СП 42.13330.2016</w:t>
      </w:r>
      <w:r w:rsidRPr="00AE20CD">
        <w:rPr>
          <w:sz w:val="28"/>
          <w:szCs w:val="28"/>
        </w:rPr>
        <w:t xml:space="preserve"> "Градостроительство. Планировка и застройка городских и сельских поселений. Актуализированная редакция СНиП 2.07.01-89*".</w:t>
      </w:r>
    </w:p>
    <w:bookmarkEnd w:id="117"/>
    <w:p w:rsidR="007D66F3" w:rsidRPr="00AE20CD" w:rsidRDefault="007D66F3" w:rsidP="007D66F3">
      <w:pPr>
        <w:rPr>
          <w:sz w:val="28"/>
          <w:szCs w:val="28"/>
        </w:rPr>
      </w:pPr>
      <w:r w:rsidRPr="00AE20CD">
        <w:rPr>
          <w:sz w:val="28"/>
          <w:szCs w:val="28"/>
        </w:rPr>
        <w:t>Данные показатели рассчитываются, исходя из сведений о возрастно-половом составе населения Краснодарского края, предоставляемых управлением Федеральной службы государственной статистики по Краснодарскому краю и Республике Адыгея (</w:t>
      </w:r>
      <w:r w:rsidRPr="00AE20CD">
        <w:rPr>
          <w:rStyle w:val="a4"/>
          <w:rFonts w:cs="Times New Roman CYR"/>
          <w:color w:val="auto"/>
          <w:sz w:val="28"/>
          <w:szCs w:val="28"/>
        </w:rPr>
        <w:t>https://23.rosstat.gov.ru/population_kk#</w:t>
      </w:r>
      <w:r w:rsidRPr="00AE20CD">
        <w:rPr>
          <w:sz w:val="28"/>
          <w:szCs w:val="28"/>
        </w:rPr>
        <w:t>), на год, предшествующий расчетному.</w:t>
      </w:r>
    </w:p>
    <w:p w:rsidR="007D66F3" w:rsidRDefault="007D66F3">
      <w:pPr>
        <w:pStyle w:val="1"/>
        <w:rPr>
          <w:sz w:val="28"/>
          <w:szCs w:val="28"/>
        </w:rPr>
      </w:pPr>
    </w:p>
    <w:p w:rsidR="004537C4" w:rsidRDefault="004537C4" w:rsidP="00413E3D">
      <w:pPr>
        <w:widowControl/>
        <w:shd w:val="clear" w:color="auto" w:fill="FFFFFF"/>
        <w:autoSpaceDE/>
        <w:autoSpaceDN/>
        <w:adjustRightInd/>
        <w:spacing w:before="100" w:beforeAutospacing="1" w:after="100" w:afterAutospacing="1"/>
        <w:ind w:firstLine="0"/>
        <w:jc w:val="center"/>
        <w:rPr>
          <w:rFonts w:ascii="Times New Roman" w:hAnsi="Times New Roman" w:cs="Times New Roman"/>
          <w:b/>
          <w:color w:val="22272F"/>
          <w:sz w:val="28"/>
          <w:szCs w:val="28"/>
        </w:rPr>
      </w:pPr>
    </w:p>
    <w:p w:rsidR="00413E3D" w:rsidRPr="00413E3D" w:rsidRDefault="00413E3D" w:rsidP="00413E3D">
      <w:pPr>
        <w:widowControl/>
        <w:shd w:val="clear" w:color="auto" w:fill="FFFFFF"/>
        <w:autoSpaceDE/>
        <w:autoSpaceDN/>
        <w:adjustRightInd/>
        <w:spacing w:before="100" w:beforeAutospacing="1" w:after="100" w:afterAutospacing="1"/>
        <w:ind w:firstLine="0"/>
        <w:jc w:val="center"/>
        <w:rPr>
          <w:rFonts w:ascii="Times New Roman" w:hAnsi="Times New Roman" w:cs="Times New Roman"/>
          <w:b/>
          <w:color w:val="22272F"/>
          <w:sz w:val="28"/>
          <w:szCs w:val="28"/>
        </w:rPr>
      </w:pPr>
      <w:r w:rsidRPr="00413E3D">
        <w:rPr>
          <w:rFonts w:ascii="Times New Roman" w:hAnsi="Times New Roman" w:cs="Times New Roman"/>
          <w:b/>
          <w:color w:val="22272F"/>
          <w:sz w:val="28"/>
          <w:szCs w:val="28"/>
        </w:rPr>
        <w:lastRenderedPageBreak/>
        <w:t>2.5. В области здравоохранения</w:t>
      </w:r>
    </w:p>
    <w:p w:rsidR="00413E3D" w:rsidRPr="00413E3D" w:rsidRDefault="00413E3D" w:rsidP="00413E3D">
      <w:pPr>
        <w:widowControl/>
        <w:shd w:val="clear" w:color="auto" w:fill="FFFFFF"/>
        <w:autoSpaceDE/>
        <w:autoSpaceDN/>
        <w:adjustRightInd/>
        <w:spacing w:before="100" w:beforeAutospacing="1" w:after="100" w:afterAutospacing="1"/>
        <w:rPr>
          <w:rFonts w:ascii="Times New Roman" w:hAnsi="Times New Roman" w:cs="Times New Roman"/>
          <w:color w:val="22272F"/>
          <w:sz w:val="28"/>
          <w:szCs w:val="28"/>
        </w:rPr>
      </w:pPr>
      <w:r w:rsidRPr="00413E3D">
        <w:rPr>
          <w:rFonts w:ascii="Times New Roman" w:hAnsi="Times New Roman" w:cs="Times New Roman"/>
          <w:color w:val="22272F"/>
          <w:sz w:val="28"/>
          <w:szCs w:val="28"/>
        </w:rPr>
        <w:t xml:space="preserve">2.5.1. Обоснование предельных значений расчетных показателей по объектам в области здравоохранения приведено в </w:t>
      </w:r>
      <w:r w:rsidR="007F770B">
        <w:rPr>
          <w:rFonts w:ascii="Times New Roman" w:hAnsi="Times New Roman" w:cs="Times New Roman"/>
          <w:b/>
          <w:color w:val="22272F"/>
          <w:sz w:val="28"/>
          <w:szCs w:val="28"/>
        </w:rPr>
        <w:t>Таблице 21</w:t>
      </w:r>
      <w:r w:rsidRPr="00413E3D">
        <w:rPr>
          <w:rFonts w:ascii="Times New Roman" w:hAnsi="Times New Roman" w:cs="Times New Roman"/>
          <w:color w:val="22272F"/>
          <w:sz w:val="28"/>
          <w:szCs w:val="28"/>
        </w:rPr>
        <w:t>.</w:t>
      </w:r>
    </w:p>
    <w:p w:rsidR="00413E3D" w:rsidRPr="00413E3D" w:rsidRDefault="00413E3D" w:rsidP="00413E3D">
      <w:pPr>
        <w:widowControl/>
        <w:shd w:val="clear" w:color="auto" w:fill="FFFFFF"/>
        <w:autoSpaceDE/>
        <w:autoSpaceDN/>
        <w:adjustRightInd/>
        <w:spacing w:before="100" w:beforeAutospacing="1" w:after="100" w:afterAutospacing="1"/>
        <w:ind w:firstLine="0"/>
        <w:jc w:val="right"/>
        <w:rPr>
          <w:rFonts w:ascii="Times New Roman" w:hAnsi="Times New Roman" w:cs="Times New Roman"/>
          <w:b/>
          <w:color w:val="22272F"/>
        </w:rPr>
      </w:pPr>
      <w:r w:rsidRPr="00413E3D">
        <w:rPr>
          <w:rFonts w:ascii="Times New Roman" w:hAnsi="Times New Roman" w:cs="Times New Roman"/>
          <w:b/>
          <w:color w:val="22272F"/>
        </w:rPr>
        <w:t xml:space="preserve">Таблица </w:t>
      </w:r>
      <w:r w:rsidR="007F770B">
        <w:rPr>
          <w:rFonts w:ascii="Times New Roman" w:hAnsi="Times New Roman" w:cs="Times New Roman"/>
          <w:b/>
          <w:color w:val="22272F"/>
        </w:rPr>
        <w:t>21</w:t>
      </w:r>
    </w:p>
    <w:tbl>
      <w:tblPr>
        <w:tblW w:w="10185" w:type="dxa"/>
        <w:tblCellMar>
          <w:top w:w="15" w:type="dxa"/>
          <w:left w:w="15" w:type="dxa"/>
          <w:bottom w:w="15" w:type="dxa"/>
          <w:right w:w="15" w:type="dxa"/>
        </w:tblCellMar>
        <w:tblLook w:val="04A0" w:firstRow="1" w:lastRow="0" w:firstColumn="1" w:lastColumn="0" w:noHBand="0" w:noVBand="1"/>
      </w:tblPr>
      <w:tblGrid>
        <w:gridCol w:w="2475"/>
        <w:gridCol w:w="2963"/>
        <w:gridCol w:w="4747"/>
      </w:tblGrid>
      <w:tr w:rsidR="00413E3D" w:rsidRPr="00413E3D" w:rsidTr="008E197F">
        <w:tc>
          <w:tcPr>
            <w:tcW w:w="2475"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center"/>
              <w:rPr>
                <w:rFonts w:ascii="Times New Roman" w:hAnsi="Times New Roman" w:cs="Times New Roman"/>
              </w:rPr>
            </w:pPr>
            <w:r w:rsidRPr="00413E3D">
              <w:rPr>
                <w:rFonts w:ascii="Times New Roman" w:hAnsi="Times New Roman" w:cs="Times New Roman"/>
              </w:rPr>
              <w:t>Вид объекта</w:t>
            </w:r>
          </w:p>
        </w:tc>
        <w:tc>
          <w:tcPr>
            <w:tcW w:w="2963"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center"/>
              <w:rPr>
                <w:rFonts w:ascii="Times New Roman" w:hAnsi="Times New Roman" w:cs="Times New Roman"/>
              </w:rPr>
            </w:pPr>
            <w:r w:rsidRPr="00413E3D">
              <w:rPr>
                <w:rFonts w:ascii="Times New Roman" w:hAnsi="Times New Roman" w:cs="Times New Roman"/>
              </w:rPr>
              <w:t>Тип расчетного показателя</w:t>
            </w:r>
          </w:p>
        </w:tc>
        <w:tc>
          <w:tcPr>
            <w:tcW w:w="4747"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center"/>
              <w:rPr>
                <w:rFonts w:ascii="Times New Roman" w:hAnsi="Times New Roman" w:cs="Times New Roman"/>
              </w:rPr>
            </w:pPr>
            <w:r w:rsidRPr="00413E3D">
              <w:rPr>
                <w:rFonts w:ascii="Times New Roman" w:hAnsi="Times New Roman" w:cs="Times New Roman"/>
              </w:rPr>
              <w:t>Обоснование расчетного показателя</w:t>
            </w:r>
          </w:p>
        </w:tc>
      </w:tr>
      <w:tr w:rsidR="00413E3D" w:rsidRPr="00413E3D" w:rsidTr="008E197F">
        <w:tc>
          <w:tcPr>
            <w:tcW w:w="2475"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center"/>
              <w:rPr>
                <w:rFonts w:ascii="Times New Roman" w:hAnsi="Times New Roman" w:cs="Times New Roman"/>
              </w:rPr>
            </w:pPr>
            <w:r w:rsidRPr="00413E3D">
              <w:rPr>
                <w:rFonts w:ascii="Times New Roman" w:hAnsi="Times New Roman" w:cs="Times New Roman"/>
              </w:rPr>
              <w:t>1</w:t>
            </w:r>
          </w:p>
        </w:tc>
        <w:tc>
          <w:tcPr>
            <w:tcW w:w="2963"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center"/>
              <w:rPr>
                <w:rFonts w:ascii="Times New Roman" w:hAnsi="Times New Roman" w:cs="Times New Roman"/>
              </w:rPr>
            </w:pPr>
            <w:r w:rsidRPr="00413E3D">
              <w:rPr>
                <w:rFonts w:ascii="Times New Roman" w:hAnsi="Times New Roman" w:cs="Times New Roman"/>
              </w:rPr>
              <w:t>2</w:t>
            </w:r>
          </w:p>
        </w:tc>
        <w:tc>
          <w:tcPr>
            <w:tcW w:w="4747"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center"/>
              <w:rPr>
                <w:rFonts w:ascii="Times New Roman" w:hAnsi="Times New Roman" w:cs="Times New Roman"/>
              </w:rPr>
            </w:pPr>
            <w:r w:rsidRPr="00413E3D">
              <w:rPr>
                <w:rFonts w:ascii="Times New Roman" w:hAnsi="Times New Roman" w:cs="Times New Roman"/>
              </w:rPr>
              <w:t>3</w:t>
            </w:r>
          </w:p>
        </w:tc>
      </w:tr>
      <w:tr w:rsidR="00413E3D" w:rsidRPr="00413E3D" w:rsidTr="008E197F">
        <w:trPr>
          <w:trHeight w:val="240"/>
        </w:trPr>
        <w:tc>
          <w:tcPr>
            <w:tcW w:w="2475" w:type="dxa"/>
            <w:vMerge w:val="restart"/>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Станции скорой медицинской помощи</w:t>
            </w:r>
          </w:p>
        </w:tc>
        <w:tc>
          <w:tcPr>
            <w:tcW w:w="2963"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Минимально допустимый уровень обеспеченности населения</w:t>
            </w:r>
          </w:p>
        </w:tc>
        <w:tc>
          <w:tcPr>
            <w:tcW w:w="4747"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Минимальный уровень обеспеченности составляет 1 объект на 50 тыс. чел. в соответствии с приказом Минздрава России от 27 февраля 2016 г. N 132н "О Требованиях к размещению медицинских организаций государственной системы здравоохранения и муниципальной системы здравоохранения исходя из потребностей населения" (далее - приказ Минздрава России N 132н).</w:t>
            </w:r>
          </w:p>
        </w:tc>
      </w:tr>
      <w:tr w:rsidR="00413E3D" w:rsidRPr="00413E3D" w:rsidTr="008E197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13E3D" w:rsidRPr="00413E3D" w:rsidRDefault="00413E3D" w:rsidP="00413E3D">
            <w:pPr>
              <w:widowControl/>
              <w:autoSpaceDE/>
              <w:autoSpaceDN/>
              <w:adjustRightInd/>
              <w:ind w:firstLine="0"/>
              <w:jc w:val="left"/>
              <w:rPr>
                <w:rFonts w:ascii="Times New Roman" w:hAnsi="Times New Roman" w:cs="Times New Roman"/>
              </w:rPr>
            </w:pPr>
          </w:p>
        </w:tc>
        <w:tc>
          <w:tcPr>
            <w:tcW w:w="2963"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Максимально допустимый уровень территориальной доступности</w:t>
            </w:r>
          </w:p>
        </w:tc>
        <w:tc>
          <w:tcPr>
            <w:tcW w:w="4747"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Транспортная доступность в одну сторону составляет 20 минут (приказ Минздрава России N 132н).</w:t>
            </w:r>
          </w:p>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С учетом норматива минимальной обеспеченности и максимальной транспортной доступности, станции скорой медицинской помощи, как самостоятельные объекты, а не подразделения в структуре больниц, амбулаторий и т.п., должны располагаться в ареалах, в которых в радиусе 20 км проживает не менее 50 тыс. чел.</w:t>
            </w:r>
          </w:p>
        </w:tc>
      </w:tr>
      <w:tr w:rsidR="00413E3D" w:rsidRPr="00413E3D" w:rsidTr="008E197F">
        <w:trPr>
          <w:trHeight w:val="240"/>
        </w:trPr>
        <w:tc>
          <w:tcPr>
            <w:tcW w:w="2475" w:type="dxa"/>
            <w:vMerge w:val="restart"/>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Амбулатории, в том числе врачебные или центры (отделения) общей врачебной практики (семейной медицины)</w:t>
            </w:r>
          </w:p>
        </w:tc>
        <w:tc>
          <w:tcPr>
            <w:tcW w:w="2963"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Минимально допустимый уровень обеспеченности населения</w:t>
            </w:r>
          </w:p>
        </w:tc>
        <w:tc>
          <w:tcPr>
            <w:tcW w:w="4747"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Рекомендуется проектировать 1 объект на 2 - 10 тыс. чел., в соответствии с приказом Минздрава России N 132н.</w:t>
            </w:r>
          </w:p>
        </w:tc>
      </w:tr>
      <w:tr w:rsidR="00413E3D" w:rsidRPr="00413E3D" w:rsidTr="008E197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13E3D" w:rsidRPr="00413E3D" w:rsidRDefault="00413E3D" w:rsidP="00413E3D">
            <w:pPr>
              <w:widowControl/>
              <w:autoSpaceDE/>
              <w:autoSpaceDN/>
              <w:adjustRightInd/>
              <w:ind w:firstLine="0"/>
              <w:jc w:val="left"/>
              <w:rPr>
                <w:rFonts w:ascii="Times New Roman" w:hAnsi="Times New Roman" w:cs="Times New Roman"/>
              </w:rPr>
            </w:pPr>
          </w:p>
        </w:tc>
        <w:tc>
          <w:tcPr>
            <w:tcW w:w="2963"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Максимально допустимый уровень территориальной доступности</w:t>
            </w:r>
          </w:p>
        </w:tc>
        <w:tc>
          <w:tcPr>
            <w:tcW w:w="4747"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Пешеходная доступность в городских населенных пунктах и транспортная доступность в сельских населенных пунктах установлена в соответствии с СП 42.13330.2016.</w:t>
            </w:r>
          </w:p>
        </w:tc>
      </w:tr>
      <w:tr w:rsidR="00413E3D" w:rsidRPr="00413E3D" w:rsidTr="008E197F">
        <w:trPr>
          <w:trHeight w:val="240"/>
        </w:trPr>
        <w:tc>
          <w:tcPr>
            <w:tcW w:w="2475" w:type="dxa"/>
            <w:vMerge w:val="restart"/>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Поликлиника для взрослых</w:t>
            </w:r>
          </w:p>
        </w:tc>
        <w:tc>
          <w:tcPr>
            <w:tcW w:w="2963"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Минимально допустимый уровень обеспеченности населения</w:t>
            </w:r>
          </w:p>
        </w:tc>
        <w:tc>
          <w:tcPr>
            <w:tcW w:w="4747"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В соответствии с приказом Минздрава России N 132н рекомендуется проектировать в расчете 1 объект на 20 - 50 тыс. чел. Пропускная способность одного кабинета врачебного приема и размер земельного участка установлены в соответствии с СП 158.13330.2014.</w:t>
            </w:r>
          </w:p>
        </w:tc>
      </w:tr>
      <w:tr w:rsidR="00413E3D" w:rsidRPr="00413E3D" w:rsidTr="008E197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13E3D" w:rsidRPr="00413E3D" w:rsidRDefault="00413E3D" w:rsidP="00413E3D">
            <w:pPr>
              <w:widowControl/>
              <w:autoSpaceDE/>
              <w:autoSpaceDN/>
              <w:adjustRightInd/>
              <w:ind w:firstLine="0"/>
              <w:jc w:val="left"/>
              <w:rPr>
                <w:rFonts w:ascii="Times New Roman" w:hAnsi="Times New Roman" w:cs="Times New Roman"/>
              </w:rPr>
            </w:pPr>
          </w:p>
        </w:tc>
        <w:tc>
          <w:tcPr>
            <w:tcW w:w="2963"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Максимально допустимый уровень территориальной доступности</w:t>
            </w:r>
          </w:p>
        </w:tc>
        <w:tc>
          <w:tcPr>
            <w:tcW w:w="4747"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Пешеходная доступность в городских населенных пунктах и транспортная доступность в сельских населенных пунктах установлены в соответствии с СП 42.13330.2016.</w:t>
            </w:r>
          </w:p>
        </w:tc>
      </w:tr>
      <w:tr w:rsidR="00413E3D" w:rsidRPr="00413E3D" w:rsidTr="008E197F">
        <w:trPr>
          <w:trHeight w:val="240"/>
        </w:trPr>
        <w:tc>
          <w:tcPr>
            <w:tcW w:w="2475" w:type="dxa"/>
            <w:vMerge w:val="restart"/>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Детская поликлиника</w:t>
            </w:r>
          </w:p>
        </w:tc>
        <w:tc>
          <w:tcPr>
            <w:tcW w:w="2963"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Минимально допустимый уровень обеспеченности населения</w:t>
            </w:r>
          </w:p>
        </w:tc>
        <w:tc>
          <w:tcPr>
            <w:tcW w:w="4747"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 xml:space="preserve">В соответствии с приказом Минздрава N 132н рекомендуется проектировать в расчете 1 объект на 10 - 30 тыс. детей. Пропускная способность одного кабинета врачебного </w:t>
            </w:r>
            <w:r w:rsidRPr="00413E3D">
              <w:rPr>
                <w:rFonts w:ascii="Times New Roman" w:hAnsi="Times New Roman" w:cs="Times New Roman"/>
              </w:rPr>
              <w:lastRenderedPageBreak/>
              <w:t>приема и размер земельного участка установлены в соответствии СП 158.13330.2014.</w:t>
            </w:r>
          </w:p>
        </w:tc>
      </w:tr>
      <w:tr w:rsidR="00413E3D" w:rsidRPr="00413E3D" w:rsidTr="008E197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13E3D" w:rsidRPr="00413E3D" w:rsidRDefault="00413E3D" w:rsidP="00413E3D">
            <w:pPr>
              <w:widowControl/>
              <w:autoSpaceDE/>
              <w:autoSpaceDN/>
              <w:adjustRightInd/>
              <w:ind w:firstLine="0"/>
              <w:jc w:val="left"/>
              <w:rPr>
                <w:rFonts w:ascii="Times New Roman" w:hAnsi="Times New Roman" w:cs="Times New Roman"/>
              </w:rPr>
            </w:pPr>
          </w:p>
        </w:tc>
        <w:tc>
          <w:tcPr>
            <w:tcW w:w="2963"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Максимально допустимый уровень территориальной доступности</w:t>
            </w:r>
          </w:p>
        </w:tc>
        <w:tc>
          <w:tcPr>
            <w:tcW w:w="4747"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Пешеходная доступность в городских населенных пунктах и транспортная доступность в сельских населенных пунктах установлена в соответствии с </w:t>
            </w:r>
            <w:r w:rsidRPr="00413E3D">
              <w:rPr>
                <w:rFonts w:ascii="Times New Roman" w:hAnsi="Times New Roman" w:cs="Times New Roman"/>
                <w:u w:val="single"/>
              </w:rPr>
              <w:t>СП 42.13330.2016</w:t>
            </w:r>
            <w:r w:rsidRPr="00413E3D">
              <w:rPr>
                <w:rFonts w:ascii="Times New Roman" w:hAnsi="Times New Roman" w:cs="Times New Roman"/>
              </w:rPr>
              <w:t>.</w:t>
            </w:r>
          </w:p>
        </w:tc>
      </w:tr>
      <w:tr w:rsidR="00413E3D" w:rsidRPr="00413E3D" w:rsidTr="008E197F">
        <w:trPr>
          <w:trHeight w:val="240"/>
        </w:trPr>
        <w:tc>
          <w:tcPr>
            <w:tcW w:w="2475" w:type="dxa"/>
            <w:vMerge w:val="restart"/>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Поликлиника стоматологическая</w:t>
            </w:r>
          </w:p>
        </w:tc>
        <w:tc>
          <w:tcPr>
            <w:tcW w:w="2963"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Минимально допустимый уровень обеспеченности населения</w:t>
            </w:r>
          </w:p>
        </w:tc>
        <w:tc>
          <w:tcPr>
            <w:tcW w:w="4747"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Согласно приказу Минздрава России N 132н рекомендуется проектировать в расчете 1 объект на 100 тыс. чел.</w:t>
            </w:r>
          </w:p>
        </w:tc>
      </w:tr>
      <w:tr w:rsidR="00413E3D" w:rsidRPr="00413E3D" w:rsidTr="008E197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13E3D" w:rsidRPr="00413E3D" w:rsidRDefault="00413E3D" w:rsidP="00413E3D">
            <w:pPr>
              <w:widowControl/>
              <w:autoSpaceDE/>
              <w:autoSpaceDN/>
              <w:adjustRightInd/>
              <w:ind w:firstLine="0"/>
              <w:jc w:val="left"/>
              <w:rPr>
                <w:rFonts w:ascii="Times New Roman" w:hAnsi="Times New Roman" w:cs="Times New Roman"/>
              </w:rPr>
            </w:pPr>
          </w:p>
        </w:tc>
        <w:tc>
          <w:tcPr>
            <w:tcW w:w="2963"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Максимально допустимый уровень территориальной доступности</w:t>
            </w:r>
          </w:p>
        </w:tc>
        <w:tc>
          <w:tcPr>
            <w:tcW w:w="4747"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Пешеходная доступность в населенных пунктах с численностью населения свыше 20 тыс. чел. и транспортная доступность в остальных населенных пунктах установлены в соответствии с приказом Минздрава России N 132н.</w:t>
            </w:r>
          </w:p>
        </w:tc>
      </w:tr>
      <w:tr w:rsidR="00413E3D" w:rsidRPr="00413E3D" w:rsidTr="008E197F">
        <w:trPr>
          <w:trHeight w:val="240"/>
        </w:trPr>
        <w:tc>
          <w:tcPr>
            <w:tcW w:w="2475" w:type="dxa"/>
            <w:vMerge w:val="restart"/>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Детская стоматологическая поликлиника</w:t>
            </w:r>
          </w:p>
        </w:tc>
        <w:tc>
          <w:tcPr>
            <w:tcW w:w="2963"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Минимально допустимый уровень обеспеченности населения</w:t>
            </w:r>
          </w:p>
        </w:tc>
        <w:tc>
          <w:tcPr>
            <w:tcW w:w="4747"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Согласно приказу Минздрава России N 132н рекомендуется проектировать в расчете 1 объект на 20-50 тыс. детей.</w:t>
            </w:r>
          </w:p>
        </w:tc>
      </w:tr>
      <w:tr w:rsidR="00413E3D" w:rsidRPr="00413E3D" w:rsidTr="008E197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13E3D" w:rsidRPr="00413E3D" w:rsidRDefault="00413E3D" w:rsidP="00413E3D">
            <w:pPr>
              <w:widowControl/>
              <w:autoSpaceDE/>
              <w:autoSpaceDN/>
              <w:adjustRightInd/>
              <w:ind w:firstLine="0"/>
              <w:jc w:val="left"/>
              <w:rPr>
                <w:rFonts w:ascii="Times New Roman" w:hAnsi="Times New Roman" w:cs="Times New Roman"/>
              </w:rPr>
            </w:pPr>
          </w:p>
        </w:tc>
        <w:tc>
          <w:tcPr>
            <w:tcW w:w="2963"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Максимально допустимый уровень территориальной доступности</w:t>
            </w:r>
          </w:p>
        </w:tc>
        <w:tc>
          <w:tcPr>
            <w:tcW w:w="4747"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Пешеходная доступность в населенных пунктах с численностью населения свыше 20 тыс. чел. и транспортная доступность в остальных населенных пунктах установлены в соответствии с приказом Минздрава России N 132н.</w:t>
            </w:r>
          </w:p>
        </w:tc>
      </w:tr>
      <w:tr w:rsidR="00413E3D" w:rsidRPr="00413E3D" w:rsidTr="008E197F">
        <w:trPr>
          <w:trHeight w:val="240"/>
        </w:trPr>
        <w:tc>
          <w:tcPr>
            <w:tcW w:w="2475" w:type="dxa"/>
            <w:vMerge w:val="restart"/>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Фельдшерско-акушерский пункт</w:t>
            </w:r>
          </w:p>
        </w:tc>
        <w:tc>
          <w:tcPr>
            <w:tcW w:w="2963"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Минимально допустимый уровень обеспеченности населения</w:t>
            </w:r>
          </w:p>
        </w:tc>
        <w:tc>
          <w:tcPr>
            <w:tcW w:w="4747"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Количество объектов устанавливается по заданию на проектирование согласно СП 42.13330.2016. Размер земельного участка установлен в соответствии с СП 158.13330.2014.</w:t>
            </w:r>
          </w:p>
        </w:tc>
      </w:tr>
      <w:tr w:rsidR="00413E3D" w:rsidRPr="00413E3D" w:rsidTr="008E197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13E3D" w:rsidRPr="00413E3D" w:rsidRDefault="00413E3D" w:rsidP="00413E3D">
            <w:pPr>
              <w:widowControl/>
              <w:autoSpaceDE/>
              <w:autoSpaceDN/>
              <w:adjustRightInd/>
              <w:ind w:firstLine="0"/>
              <w:jc w:val="left"/>
              <w:rPr>
                <w:rFonts w:ascii="Times New Roman" w:hAnsi="Times New Roman" w:cs="Times New Roman"/>
              </w:rPr>
            </w:pPr>
          </w:p>
        </w:tc>
        <w:tc>
          <w:tcPr>
            <w:tcW w:w="2963"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Максимально допустимый уровень территориальной доступности</w:t>
            </w:r>
          </w:p>
        </w:tc>
        <w:tc>
          <w:tcPr>
            <w:tcW w:w="4747"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Транспортная доступность в одну сторону установлена в соответствии с СП 42.13330.2016.</w:t>
            </w:r>
          </w:p>
        </w:tc>
      </w:tr>
      <w:tr w:rsidR="00413E3D" w:rsidRPr="00413E3D" w:rsidTr="008E197F">
        <w:trPr>
          <w:trHeight w:val="240"/>
        </w:trPr>
        <w:tc>
          <w:tcPr>
            <w:tcW w:w="2475" w:type="dxa"/>
            <w:vMerge w:val="restart"/>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Участковая больница</w:t>
            </w:r>
          </w:p>
        </w:tc>
        <w:tc>
          <w:tcPr>
            <w:tcW w:w="2963"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Минимально допустимый уровень обеспеченности населения</w:t>
            </w:r>
          </w:p>
        </w:tc>
        <w:tc>
          <w:tcPr>
            <w:tcW w:w="4747"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Согласно приказу Минздрава России N 132н рекомендуется проектировать в расчете 1 объект на 5 - 20 тыс. чел.</w:t>
            </w:r>
          </w:p>
        </w:tc>
      </w:tr>
      <w:tr w:rsidR="00413E3D" w:rsidRPr="00413E3D" w:rsidTr="008E197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13E3D" w:rsidRPr="00413E3D" w:rsidRDefault="00413E3D" w:rsidP="00413E3D">
            <w:pPr>
              <w:widowControl/>
              <w:autoSpaceDE/>
              <w:autoSpaceDN/>
              <w:adjustRightInd/>
              <w:ind w:firstLine="0"/>
              <w:jc w:val="left"/>
              <w:rPr>
                <w:rFonts w:ascii="Times New Roman" w:hAnsi="Times New Roman" w:cs="Times New Roman"/>
              </w:rPr>
            </w:pPr>
          </w:p>
        </w:tc>
        <w:tc>
          <w:tcPr>
            <w:tcW w:w="2963"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Максимально допустимый уровень территориальной доступности</w:t>
            </w:r>
          </w:p>
        </w:tc>
        <w:tc>
          <w:tcPr>
            <w:tcW w:w="4747"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Пешеходная доступность в населенных пунктах с численностью населения свыше 20 тыс. чел. и транспортная доступность в остальных населенных пунктах установлены в соответствии с приказом Минздрава России N 132н.</w:t>
            </w:r>
          </w:p>
        </w:tc>
      </w:tr>
      <w:tr w:rsidR="00413E3D" w:rsidRPr="00413E3D" w:rsidTr="008E197F">
        <w:trPr>
          <w:trHeight w:val="240"/>
        </w:trPr>
        <w:tc>
          <w:tcPr>
            <w:tcW w:w="2475" w:type="dxa"/>
            <w:vMerge w:val="restart"/>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Районная больница</w:t>
            </w:r>
          </w:p>
        </w:tc>
        <w:tc>
          <w:tcPr>
            <w:tcW w:w="2963"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Минимально допустимый уровень обеспеченности населения</w:t>
            </w:r>
          </w:p>
        </w:tc>
        <w:tc>
          <w:tcPr>
            <w:tcW w:w="4747"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Согласно приказу Минздрава России N 132н рекомендуется проектировать в расчете 1 объект на 20 - 100 тыс. чел.</w:t>
            </w:r>
          </w:p>
        </w:tc>
      </w:tr>
      <w:tr w:rsidR="00413E3D" w:rsidRPr="00413E3D" w:rsidTr="008E197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13E3D" w:rsidRPr="00413E3D" w:rsidRDefault="00413E3D" w:rsidP="00413E3D">
            <w:pPr>
              <w:widowControl/>
              <w:autoSpaceDE/>
              <w:autoSpaceDN/>
              <w:adjustRightInd/>
              <w:ind w:firstLine="0"/>
              <w:jc w:val="left"/>
              <w:rPr>
                <w:rFonts w:ascii="Times New Roman" w:hAnsi="Times New Roman" w:cs="Times New Roman"/>
              </w:rPr>
            </w:pPr>
          </w:p>
        </w:tc>
        <w:tc>
          <w:tcPr>
            <w:tcW w:w="2963"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Максимально допустимый уровень территориальной доступности</w:t>
            </w:r>
          </w:p>
        </w:tc>
        <w:tc>
          <w:tcPr>
            <w:tcW w:w="4747"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Транспортная доступность установлена как для экстренной формы оказания медицинской помощи в соответствии с приказом Минздрава России N 132н.</w:t>
            </w:r>
          </w:p>
        </w:tc>
      </w:tr>
    </w:tbl>
    <w:p w:rsidR="00413E3D" w:rsidRDefault="00413E3D">
      <w:pPr>
        <w:pStyle w:val="1"/>
        <w:rPr>
          <w:sz w:val="28"/>
          <w:szCs w:val="28"/>
        </w:rPr>
      </w:pPr>
    </w:p>
    <w:p w:rsidR="007B0222" w:rsidRPr="007B0222" w:rsidRDefault="007B0222" w:rsidP="007B0222">
      <w:pPr>
        <w:widowControl/>
        <w:shd w:val="clear" w:color="auto" w:fill="FFFFFF"/>
        <w:autoSpaceDE/>
        <w:autoSpaceDN/>
        <w:adjustRightInd/>
        <w:spacing w:before="100" w:beforeAutospacing="1" w:after="100" w:afterAutospacing="1"/>
        <w:ind w:firstLine="0"/>
        <w:jc w:val="center"/>
        <w:rPr>
          <w:rFonts w:ascii="Times New Roman" w:hAnsi="Times New Roman" w:cs="Times New Roman"/>
          <w:b/>
          <w:color w:val="22272F"/>
          <w:sz w:val="28"/>
          <w:szCs w:val="28"/>
        </w:rPr>
      </w:pPr>
      <w:r w:rsidRPr="007B0222">
        <w:rPr>
          <w:rFonts w:ascii="Times New Roman" w:hAnsi="Times New Roman" w:cs="Times New Roman"/>
          <w:b/>
          <w:color w:val="22272F"/>
          <w:sz w:val="28"/>
          <w:szCs w:val="28"/>
        </w:rPr>
        <w:lastRenderedPageBreak/>
        <w:t>2.6. Объекты в области социального обслуживания населения</w:t>
      </w:r>
    </w:p>
    <w:p w:rsidR="007B0222" w:rsidRPr="007B0222" w:rsidRDefault="007B0222" w:rsidP="007B0222">
      <w:pPr>
        <w:widowControl/>
        <w:shd w:val="clear" w:color="auto" w:fill="FFFFFF"/>
        <w:autoSpaceDE/>
        <w:autoSpaceDN/>
        <w:adjustRightInd/>
        <w:spacing w:before="100" w:beforeAutospacing="1" w:after="100" w:afterAutospacing="1"/>
        <w:rPr>
          <w:rFonts w:ascii="Times New Roman" w:hAnsi="Times New Roman" w:cs="Times New Roman"/>
          <w:color w:val="22272F"/>
          <w:sz w:val="28"/>
          <w:szCs w:val="28"/>
        </w:rPr>
      </w:pPr>
      <w:r>
        <w:rPr>
          <w:rFonts w:ascii="Times New Roman" w:hAnsi="Times New Roman" w:cs="Times New Roman"/>
          <w:color w:val="22272F"/>
          <w:sz w:val="28"/>
          <w:szCs w:val="28"/>
        </w:rPr>
        <w:t>2</w:t>
      </w:r>
      <w:r w:rsidRPr="007B0222">
        <w:rPr>
          <w:rFonts w:ascii="Times New Roman" w:hAnsi="Times New Roman" w:cs="Times New Roman"/>
          <w:color w:val="22272F"/>
          <w:sz w:val="28"/>
          <w:szCs w:val="28"/>
        </w:rPr>
        <w:t>.6.1. Обоснование предельных значений расчетных показателей по объектам регионального значения в области социального обс</w:t>
      </w:r>
      <w:r>
        <w:rPr>
          <w:rFonts w:ascii="Times New Roman" w:hAnsi="Times New Roman" w:cs="Times New Roman"/>
          <w:color w:val="22272F"/>
          <w:sz w:val="28"/>
          <w:szCs w:val="28"/>
        </w:rPr>
        <w:t xml:space="preserve">луживания населения приведено в </w:t>
      </w:r>
      <w:r w:rsidR="007F770B">
        <w:rPr>
          <w:rFonts w:ascii="Times New Roman" w:hAnsi="Times New Roman" w:cs="Times New Roman"/>
          <w:b/>
          <w:color w:val="22272F"/>
          <w:sz w:val="28"/>
          <w:szCs w:val="28"/>
        </w:rPr>
        <w:t>Таблице 22</w:t>
      </w:r>
      <w:r w:rsidRPr="007B0222">
        <w:rPr>
          <w:rFonts w:ascii="Times New Roman" w:hAnsi="Times New Roman" w:cs="Times New Roman"/>
          <w:b/>
          <w:color w:val="22272F"/>
          <w:sz w:val="28"/>
          <w:szCs w:val="28"/>
        </w:rPr>
        <w:t>.</w:t>
      </w:r>
    </w:p>
    <w:p w:rsidR="007B0222" w:rsidRPr="007B0222" w:rsidRDefault="007F770B" w:rsidP="007B0222">
      <w:pPr>
        <w:widowControl/>
        <w:shd w:val="clear" w:color="auto" w:fill="FFFFFF"/>
        <w:autoSpaceDE/>
        <w:autoSpaceDN/>
        <w:adjustRightInd/>
        <w:spacing w:before="100" w:beforeAutospacing="1" w:after="100" w:afterAutospacing="1"/>
        <w:ind w:firstLine="0"/>
        <w:jc w:val="right"/>
        <w:rPr>
          <w:rFonts w:ascii="Times New Roman" w:hAnsi="Times New Roman" w:cs="Times New Roman"/>
          <w:b/>
          <w:color w:val="22272F"/>
        </w:rPr>
      </w:pPr>
      <w:r>
        <w:rPr>
          <w:rFonts w:ascii="Times New Roman" w:hAnsi="Times New Roman" w:cs="Times New Roman"/>
          <w:b/>
          <w:color w:val="22272F"/>
        </w:rPr>
        <w:t>Таблица 22</w:t>
      </w:r>
    </w:p>
    <w:tbl>
      <w:tblPr>
        <w:tblW w:w="10185" w:type="dxa"/>
        <w:tblCellMar>
          <w:top w:w="15" w:type="dxa"/>
          <w:left w:w="15" w:type="dxa"/>
          <w:bottom w:w="15" w:type="dxa"/>
          <w:right w:w="15" w:type="dxa"/>
        </w:tblCellMar>
        <w:tblLook w:val="04A0" w:firstRow="1" w:lastRow="0" w:firstColumn="1" w:lastColumn="0" w:noHBand="0" w:noVBand="1"/>
      </w:tblPr>
      <w:tblGrid>
        <w:gridCol w:w="2441"/>
        <w:gridCol w:w="2979"/>
        <w:gridCol w:w="4765"/>
      </w:tblGrid>
      <w:tr w:rsidR="007B0222" w:rsidRPr="007B0222" w:rsidTr="004D269C">
        <w:tc>
          <w:tcPr>
            <w:tcW w:w="2441" w:type="dxa"/>
            <w:tcBorders>
              <w:top w:val="single" w:sz="6" w:space="0" w:color="000000"/>
              <w:left w:val="single" w:sz="6" w:space="0" w:color="000000"/>
              <w:bottom w:val="single" w:sz="6" w:space="0" w:color="000000"/>
              <w:right w:val="single" w:sz="6" w:space="0" w:color="000000"/>
            </w:tcBorders>
            <w:hideMark/>
          </w:tcPr>
          <w:p w:rsidR="007B0222" w:rsidRPr="007B0222" w:rsidRDefault="007B0222" w:rsidP="007B0222">
            <w:pPr>
              <w:widowControl/>
              <w:autoSpaceDE/>
              <w:autoSpaceDN/>
              <w:adjustRightInd/>
              <w:ind w:firstLine="0"/>
              <w:jc w:val="center"/>
              <w:rPr>
                <w:rFonts w:ascii="Times New Roman" w:hAnsi="Times New Roman" w:cs="Times New Roman"/>
              </w:rPr>
            </w:pPr>
            <w:r w:rsidRPr="007B0222">
              <w:rPr>
                <w:rFonts w:ascii="Times New Roman" w:hAnsi="Times New Roman" w:cs="Times New Roman"/>
              </w:rPr>
              <w:t>Вид объекта</w:t>
            </w:r>
          </w:p>
        </w:tc>
        <w:tc>
          <w:tcPr>
            <w:tcW w:w="2979" w:type="dxa"/>
            <w:tcBorders>
              <w:top w:val="single" w:sz="6" w:space="0" w:color="000000"/>
              <w:left w:val="single" w:sz="6" w:space="0" w:color="000000"/>
              <w:bottom w:val="single" w:sz="6" w:space="0" w:color="000000"/>
              <w:right w:val="single" w:sz="6" w:space="0" w:color="000000"/>
            </w:tcBorders>
            <w:hideMark/>
          </w:tcPr>
          <w:p w:rsidR="007B0222" w:rsidRPr="007B0222" w:rsidRDefault="007B0222" w:rsidP="007B0222">
            <w:pPr>
              <w:widowControl/>
              <w:autoSpaceDE/>
              <w:autoSpaceDN/>
              <w:adjustRightInd/>
              <w:ind w:firstLine="0"/>
              <w:jc w:val="center"/>
              <w:rPr>
                <w:rFonts w:ascii="Times New Roman" w:hAnsi="Times New Roman" w:cs="Times New Roman"/>
              </w:rPr>
            </w:pPr>
            <w:r w:rsidRPr="007B0222">
              <w:rPr>
                <w:rFonts w:ascii="Times New Roman" w:hAnsi="Times New Roman" w:cs="Times New Roman"/>
              </w:rPr>
              <w:t>Тип расчетного показателя</w:t>
            </w:r>
          </w:p>
        </w:tc>
        <w:tc>
          <w:tcPr>
            <w:tcW w:w="4765" w:type="dxa"/>
            <w:tcBorders>
              <w:top w:val="single" w:sz="6" w:space="0" w:color="000000"/>
              <w:left w:val="single" w:sz="6" w:space="0" w:color="000000"/>
              <w:bottom w:val="single" w:sz="6" w:space="0" w:color="000000"/>
              <w:right w:val="single" w:sz="6" w:space="0" w:color="000000"/>
            </w:tcBorders>
            <w:hideMark/>
          </w:tcPr>
          <w:p w:rsidR="007B0222" w:rsidRPr="007B0222" w:rsidRDefault="007B0222" w:rsidP="007B0222">
            <w:pPr>
              <w:widowControl/>
              <w:autoSpaceDE/>
              <w:autoSpaceDN/>
              <w:adjustRightInd/>
              <w:ind w:firstLine="0"/>
              <w:jc w:val="center"/>
              <w:rPr>
                <w:rFonts w:ascii="Times New Roman" w:hAnsi="Times New Roman" w:cs="Times New Roman"/>
              </w:rPr>
            </w:pPr>
            <w:r w:rsidRPr="007B0222">
              <w:rPr>
                <w:rFonts w:ascii="Times New Roman" w:hAnsi="Times New Roman" w:cs="Times New Roman"/>
              </w:rPr>
              <w:t>Обоснование расчетного показателя</w:t>
            </w:r>
          </w:p>
        </w:tc>
      </w:tr>
      <w:tr w:rsidR="007B0222" w:rsidRPr="007B0222" w:rsidTr="004D269C">
        <w:tc>
          <w:tcPr>
            <w:tcW w:w="2441" w:type="dxa"/>
            <w:tcBorders>
              <w:top w:val="single" w:sz="6" w:space="0" w:color="000000"/>
              <w:left w:val="single" w:sz="6" w:space="0" w:color="000000"/>
              <w:bottom w:val="single" w:sz="6" w:space="0" w:color="000000"/>
              <w:right w:val="single" w:sz="6" w:space="0" w:color="000000"/>
            </w:tcBorders>
            <w:hideMark/>
          </w:tcPr>
          <w:p w:rsidR="007B0222" w:rsidRPr="007B0222" w:rsidRDefault="007B0222" w:rsidP="007B0222">
            <w:pPr>
              <w:widowControl/>
              <w:autoSpaceDE/>
              <w:autoSpaceDN/>
              <w:adjustRightInd/>
              <w:ind w:firstLine="0"/>
              <w:jc w:val="center"/>
              <w:rPr>
                <w:rFonts w:ascii="Times New Roman" w:hAnsi="Times New Roman" w:cs="Times New Roman"/>
              </w:rPr>
            </w:pPr>
            <w:r w:rsidRPr="007B0222">
              <w:rPr>
                <w:rFonts w:ascii="Times New Roman" w:hAnsi="Times New Roman" w:cs="Times New Roman"/>
              </w:rPr>
              <w:t>1</w:t>
            </w:r>
          </w:p>
        </w:tc>
        <w:tc>
          <w:tcPr>
            <w:tcW w:w="2979" w:type="dxa"/>
            <w:tcBorders>
              <w:top w:val="single" w:sz="6" w:space="0" w:color="000000"/>
              <w:left w:val="single" w:sz="6" w:space="0" w:color="000000"/>
              <w:bottom w:val="single" w:sz="6" w:space="0" w:color="000000"/>
              <w:right w:val="single" w:sz="6" w:space="0" w:color="000000"/>
            </w:tcBorders>
            <w:hideMark/>
          </w:tcPr>
          <w:p w:rsidR="007B0222" w:rsidRPr="007B0222" w:rsidRDefault="007B0222" w:rsidP="007B0222">
            <w:pPr>
              <w:widowControl/>
              <w:autoSpaceDE/>
              <w:autoSpaceDN/>
              <w:adjustRightInd/>
              <w:ind w:firstLine="0"/>
              <w:jc w:val="center"/>
              <w:rPr>
                <w:rFonts w:ascii="Times New Roman" w:hAnsi="Times New Roman" w:cs="Times New Roman"/>
              </w:rPr>
            </w:pPr>
            <w:r w:rsidRPr="007B0222">
              <w:rPr>
                <w:rFonts w:ascii="Times New Roman" w:hAnsi="Times New Roman" w:cs="Times New Roman"/>
              </w:rPr>
              <w:t>2</w:t>
            </w:r>
          </w:p>
        </w:tc>
        <w:tc>
          <w:tcPr>
            <w:tcW w:w="4765" w:type="dxa"/>
            <w:tcBorders>
              <w:top w:val="single" w:sz="6" w:space="0" w:color="000000"/>
              <w:left w:val="single" w:sz="6" w:space="0" w:color="000000"/>
              <w:bottom w:val="single" w:sz="6" w:space="0" w:color="000000"/>
              <w:right w:val="single" w:sz="6" w:space="0" w:color="000000"/>
            </w:tcBorders>
            <w:hideMark/>
          </w:tcPr>
          <w:p w:rsidR="007B0222" w:rsidRPr="007B0222" w:rsidRDefault="007B0222" w:rsidP="007B0222">
            <w:pPr>
              <w:widowControl/>
              <w:autoSpaceDE/>
              <w:autoSpaceDN/>
              <w:adjustRightInd/>
              <w:ind w:firstLine="0"/>
              <w:jc w:val="center"/>
              <w:rPr>
                <w:rFonts w:ascii="Times New Roman" w:hAnsi="Times New Roman" w:cs="Times New Roman"/>
              </w:rPr>
            </w:pPr>
            <w:r w:rsidRPr="007B0222">
              <w:rPr>
                <w:rFonts w:ascii="Times New Roman" w:hAnsi="Times New Roman" w:cs="Times New Roman"/>
              </w:rPr>
              <w:t>3</w:t>
            </w:r>
          </w:p>
        </w:tc>
      </w:tr>
      <w:tr w:rsidR="007B0222" w:rsidRPr="007B0222" w:rsidTr="004D269C">
        <w:trPr>
          <w:trHeight w:val="240"/>
        </w:trPr>
        <w:tc>
          <w:tcPr>
            <w:tcW w:w="2441" w:type="dxa"/>
            <w:vMerge w:val="restart"/>
            <w:tcBorders>
              <w:top w:val="single" w:sz="6" w:space="0" w:color="000000"/>
              <w:left w:val="single" w:sz="6" w:space="0" w:color="000000"/>
              <w:bottom w:val="single" w:sz="6" w:space="0" w:color="000000"/>
              <w:right w:val="single" w:sz="6" w:space="0" w:color="000000"/>
            </w:tcBorders>
            <w:hideMark/>
          </w:tcPr>
          <w:p w:rsidR="007B0222" w:rsidRPr="007B0222" w:rsidRDefault="007B0222" w:rsidP="007B0222">
            <w:pPr>
              <w:widowControl/>
              <w:autoSpaceDE/>
              <w:autoSpaceDN/>
              <w:adjustRightInd/>
              <w:ind w:firstLine="0"/>
              <w:jc w:val="left"/>
              <w:rPr>
                <w:rFonts w:ascii="Times New Roman" w:hAnsi="Times New Roman" w:cs="Times New Roman"/>
              </w:rPr>
            </w:pPr>
            <w:r w:rsidRPr="007B0222">
              <w:rPr>
                <w:rFonts w:ascii="Times New Roman" w:hAnsi="Times New Roman" w:cs="Times New Roman"/>
              </w:rPr>
              <w:t>Дом-интернат для престарелых и инвалидов</w:t>
            </w:r>
          </w:p>
        </w:tc>
        <w:tc>
          <w:tcPr>
            <w:tcW w:w="2979" w:type="dxa"/>
            <w:tcBorders>
              <w:top w:val="single" w:sz="6" w:space="0" w:color="000000"/>
              <w:left w:val="single" w:sz="6" w:space="0" w:color="000000"/>
              <w:bottom w:val="single" w:sz="6" w:space="0" w:color="000000"/>
              <w:right w:val="single" w:sz="6" w:space="0" w:color="000000"/>
            </w:tcBorders>
            <w:hideMark/>
          </w:tcPr>
          <w:p w:rsidR="007B0222" w:rsidRPr="007B0222" w:rsidRDefault="007B0222" w:rsidP="007B0222">
            <w:pPr>
              <w:widowControl/>
              <w:autoSpaceDE/>
              <w:autoSpaceDN/>
              <w:adjustRightInd/>
              <w:ind w:firstLine="0"/>
              <w:jc w:val="left"/>
              <w:rPr>
                <w:rFonts w:ascii="Times New Roman" w:hAnsi="Times New Roman" w:cs="Times New Roman"/>
              </w:rPr>
            </w:pPr>
            <w:r w:rsidRPr="007B0222">
              <w:rPr>
                <w:rFonts w:ascii="Times New Roman" w:hAnsi="Times New Roman" w:cs="Times New Roman"/>
              </w:rPr>
              <w:t>Минимально допустимый уровень обеспеченности населения</w:t>
            </w:r>
          </w:p>
        </w:tc>
        <w:tc>
          <w:tcPr>
            <w:tcW w:w="4765" w:type="dxa"/>
            <w:tcBorders>
              <w:top w:val="single" w:sz="6" w:space="0" w:color="000000"/>
              <w:left w:val="single" w:sz="6" w:space="0" w:color="000000"/>
              <w:bottom w:val="single" w:sz="6" w:space="0" w:color="000000"/>
              <w:right w:val="single" w:sz="6" w:space="0" w:color="000000"/>
            </w:tcBorders>
            <w:hideMark/>
          </w:tcPr>
          <w:p w:rsidR="007B0222" w:rsidRPr="007B0222" w:rsidRDefault="007B0222" w:rsidP="007B0222">
            <w:pPr>
              <w:widowControl/>
              <w:autoSpaceDE/>
              <w:autoSpaceDN/>
              <w:adjustRightInd/>
              <w:ind w:firstLine="0"/>
              <w:jc w:val="left"/>
              <w:rPr>
                <w:rFonts w:ascii="Times New Roman" w:hAnsi="Times New Roman" w:cs="Times New Roman"/>
              </w:rPr>
            </w:pPr>
            <w:r w:rsidRPr="007B0222">
              <w:rPr>
                <w:rFonts w:ascii="Times New Roman" w:hAnsi="Times New Roman" w:cs="Times New Roman"/>
              </w:rPr>
              <w:t>Рекомендуемый уровень обеспеченности составляет 30 мест на 10 тыс. чел. в возрасте старше 18 лет в соответствии с приказом Министерства труда и социальной защиты Российской Федерации от 24 ноября 2014 г. N 934н "Об утверждении методических рекомендаций по расчету потребностей субъектов Российской Федерации в развитии сети организаций социального обслуживания" (далее - Приказ Минтруда России N 934н).</w:t>
            </w:r>
          </w:p>
          <w:p w:rsidR="007B0222" w:rsidRPr="007B0222" w:rsidRDefault="007B0222" w:rsidP="007B0222">
            <w:pPr>
              <w:widowControl/>
              <w:autoSpaceDE/>
              <w:autoSpaceDN/>
              <w:adjustRightInd/>
              <w:ind w:firstLine="0"/>
              <w:jc w:val="left"/>
              <w:rPr>
                <w:rFonts w:ascii="Times New Roman" w:hAnsi="Times New Roman" w:cs="Times New Roman"/>
              </w:rPr>
            </w:pPr>
            <w:r w:rsidRPr="007B0222">
              <w:rPr>
                <w:rFonts w:ascii="Times New Roman" w:hAnsi="Times New Roman" w:cs="Times New Roman"/>
              </w:rPr>
              <w:t>Площадь помещений в расчете на 150 мест установлена по согласованию с Министерством труда и социального развития Краснодарского края с учетом нормативов по строительству, обеспечения доступной среды для инвалидов, размещения в комнатах получателей социальных услуг до трех человек, а также по аналогии со строящимися объектами.</w:t>
            </w:r>
          </w:p>
        </w:tc>
      </w:tr>
      <w:tr w:rsidR="007B0222" w:rsidRPr="007B0222" w:rsidTr="004D269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B0222" w:rsidRPr="007B0222" w:rsidRDefault="007B0222" w:rsidP="007B0222">
            <w:pPr>
              <w:widowControl/>
              <w:autoSpaceDE/>
              <w:autoSpaceDN/>
              <w:adjustRightInd/>
              <w:ind w:firstLine="0"/>
              <w:jc w:val="left"/>
              <w:rPr>
                <w:rFonts w:ascii="Times New Roman" w:hAnsi="Times New Roman" w:cs="Times New Roman"/>
              </w:rPr>
            </w:pPr>
          </w:p>
        </w:tc>
        <w:tc>
          <w:tcPr>
            <w:tcW w:w="2979" w:type="dxa"/>
            <w:tcBorders>
              <w:top w:val="single" w:sz="6" w:space="0" w:color="000000"/>
              <w:left w:val="single" w:sz="6" w:space="0" w:color="000000"/>
              <w:bottom w:val="single" w:sz="6" w:space="0" w:color="000000"/>
              <w:right w:val="single" w:sz="6" w:space="0" w:color="000000"/>
            </w:tcBorders>
            <w:hideMark/>
          </w:tcPr>
          <w:p w:rsidR="007B0222" w:rsidRPr="007B0222" w:rsidRDefault="007B0222" w:rsidP="007B0222">
            <w:pPr>
              <w:widowControl/>
              <w:autoSpaceDE/>
              <w:autoSpaceDN/>
              <w:adjustRightInd/>
              <w:ind w:firstLine="0"/>
              <w:jc w:val="left"/>
              <w:rPr>
                <w:rFonts w:ascii="Times New Roman" w:hAnsi="Times New Roman" w:cs="Times New Roman"/>
              </w:rPr>
            </w:pPr>
            <w:r w:rsidRPr="007B0222">
              <w:rPr>
                <w:rFonts w:ascii="Times New Roman" w:hAnsi="Times New Roman" w:cs="Times New Roman"/>
              </w:rPr>
              <w:t>Максимально допустимый уровень территориальной доступности</w:t>
            </w:r>
          </w:p>
        </w:tc>
        <w:tc>
          <w:tcPr>
            <w:tcW w:w="4765" w:type="dxa"/>
            <w:tcBorders>
              <w:top w:val="single" w:sz="6" w:space="0" w:color="000000"/>
              <w:left w:val="single" w:sz="6" w:space="0" w:color="000000"/>
              <w:bottom w:val="single" w:sz="6" w:space="0" w:color="000000"/>
              <w:right w:val="single" w:sz="6" w:space="0" w:color="000000"/>
            </w:tcBorders>
            <w:hideMark/>
          </w:tcPr>
          <w:p w:rsidR="007B0222" w:rsidRPr="007B0222" w:rsidRDefault="007B0222" w:rsidP="007B0222">
            <w:pPr>
              <w:widowControl/>
              <w:autoSpaceDE/>
              <w:autoSpaceDN/>
              <w:adjustRightInd/>
              <w:ind w:firstLine="0"/>
              <w:jc w:val="left"/>
              <w:rPr>
                <w:rFonts w:ascii="Times New Roman" w:hAnsi="Times New Roman" w:cs="Times New Roman"/>
              </w:rPr>
            </w:pPr>
            <w:r w:rsidRPr="007B0222">
              <w:rPr>
                <w:rFonts w:ascii="Times New Roman" w:hAnsi="Times New Roman" w:cs="Times New Roman"/>
              </w:rPr>
              <w:t>Не нормируется</w:t>
            </w:r>
          </w:p>
        </w:tc>
      </w:tr>
      <w:tr w:rsidR="007B0222" w:rsidRPr="007B0222" w:rsidTr="004D269C">
        <w:trPr>
          <w:trHeight w:val="240"/>
        </w:trPr>
        <w:tc>
          <w:tcPr>
            <w:tcW w:w="2441" w:type="dxa"/>
            <w:vMerge w:val="restart"/>
            <w:tcBorders>
              <w:top w:val="single" w:sz="6" w:space="0" w:color="000000"/>
              <w:left w:val="single" w:sz="6" w:space="0" w:color="000000"/>
              <w:bottom w:val="single" w:sz="6" w:space="0" w:color="000000"/>
              <w:right w:val="single" w:sz="6" w:space="0" w:color="000000"/>
            </w:tcBorders>
            <w:hideMark/>
          </w:tcPr>
          <w:p w:rsidR="007B0222" w:rsidRPr="007B0222" w:rsidRDefault="007B0222" w:rsidP="007B0222">
            <w:pPr>
              <w:widowControl/>
              <w:autoSpaceDE/>
              <w:autoSpaceDN/>
              <w:adjustRightInd/>
              <w:ind w:firstLine="0"/>
              <w:jc w:val="left"/>
              <w:rPr>
                <w:rFonts w:ascii="Times New Roman" w:hAnsi="Times New Roman" w:cs="Times New Roman"/>
              </w:rPr>
            </w:pPr>
            <w:r w:rsidRPr="007B0222">
              <w:rPr>
                <w:rFonts w:ascii="Times New Roman" w:hAnsi="Times New Roman" w:cs="Times New Roman"/>
              </w:rPr>
              <w:t>Психоневрологический интернат</w:t>
            </w:r>
          </w:p>
        </w:tc>
        <w:tc>
          <w:tcPr>
            <w:tcW w:w="2979" w:type="dxa"/>
            <w:tcBorders>
              <w:top w:val="single" w:sz="6" w:space="0" w:color="000000"/>
              <w:left w:val="single" w:sz="6" w:space="0" w:color="000000"/>
              <w:bottom w:val="single" w:sz="6" w:space="0" w:color="000000"/>
              <w:right w:val="single" w:sz="6" w:space="0" w:color="000000"/>
            </w:tcBorders>
            <w:hideMark/>
          </w:tcPr>
          <w:p w:rsidR="007B0222" w:rsidRPr="007B0222" w:rsidRDefault="007B0222" w:rsidP="007B0222">
            <w:pPr>
              <w:widowControl/>
              <w:autoSpaceDE/>
              <w:autoSpaceDN/>
              <w:adjustRightInd/>
              <w:ind w:firstLine="0"/>
              <w:jc w:val="left"/>
              <w:rPr>
                <w:rFonts w:ascii="Times New Roman" w:hAnsi="Times New Roman" w:cs="Times New Roman"/>
              </w:rPr>
            </w:pPr>
            <w:r w:rsidRPr="007B0222">
              <w:rPr>
                <w:rFonts w:ascii="Times New Roman" w:hAnsi="Times New Roman" w:cs="Times New Roman"/>
              </w:rPr>
              <w:t>Минимально допустимый уровень обеспеченности населения</w:t>
            </w:r>
          </w:p>
        </w:tc>
        <w:tc>
          <w:tcPr>
            <w:tcW w:w="4765" w:type="dxa"/>
            <w:tcBorders>
              <w:top w:val="single" w:sz="6" w:space="0" w:color="000000"/>
              <w:left w:val="single" w:sz="6" w:space="0" w:color="000000"/>
              <w:bottom w:val="single" w:sz="6" w:space="0" w:color="000000"/>
              <w:right w:val="single" w:sz="6" w:space="0" w:color="000000"/>
            </w:tcBorders>
            <w:hideMark/>
          </w:tcPr>
          <w:p w:rsidR="007B0222" w:rsidRPr="007B0222" w:rsidRDefault="007B0222" w:rsidP="007B0222">
            <w:pPr>
              <w:widowControl/>
              <w:autoSpaceDE/>
              <w:autoSpaceDN/>
              <w:adjustRightInd/>
              <w:ind w:firstLine="0"/>
              <w:jc w:val="left"/>
              <w:rPr>
                <w:rFonts w:ascii="Times New Roman" w:hAnsi="Times New Roman" w:cs="Times New Roman"/>
              </w:rPr>
            </w:pPr>
            <w:r w:rsidRPr="007B0222">
              <w:rPr>
                <w:rFonts w:ascii="Times New Roman" w:hAnsi="Times New Roman" w:cs="Times New Roman"/>
              </w:rPr>
              <w:t>Рекомендуемый уровень обеспеченности составляет 30 мест на 10 тыс. чел. в возрасте старше 18 лет согласно </w:t>
            </w:r>
            <w:r w:rsidR="005B7E58" w:rsidRPr="007B0222">
              <w:rPr>
                <w:rFonts w:ascii="Times New Roman" w:hAnsi="Times New Roman" w:cs="Times New Roman"/>
              </w:rPr>
              <w:t>приказу Минтруда России,</w:t>
            </w:r>
            <w:r w:rsidRPr="007B0222">
              <w:rPr>
                <w:rFonts w:ascii="Times New Roman" w:hAnsi="Times New Roman" w:cs="Times New Roman"/>
              </w:rPr>
              <w:t xml:space="preserve"> N 934н.</w:t>
            </w:r>
          </w:p>
          <w:p w:rsidR="007B0222" w:rsidRPr="007B0222" w:rsidRDefault="007B0222" w:rsidP="007B0222">
            <w:pPr>
              <w:widowControl/>
              <w:autoSpaceDE/>
              <w:autoSpaceDN/>
              <w:adjustRightInd/>
              <w:ind w:firstLine="0"/>
              <w:jc w:val="left"/>
              <w:rPr>
                <w:rFonts w:ascii="Times New Roman" w:hAnsi="Times New Roman" w:cs="Times New Roman"/>
              </w:rPr>
            </w:pPr>
            <w:r w:rsidRPr="007B0222">
              <w:rPr>
                <w:rFonts w:ascii="Times New Roman" w:hAnsi="Times New Roman" w:cs="Times New Roman"/>
              </w:rPr>
              <w:t>Площадь помещений в расчете на 150 мест установлена по согласованию с Министерством труда и социального развития Краснодарского края с учетом нормативов по строительству, обеспечения доступной среды для инвалидов, размещения в комнатах получателей социальных услуг до трех человек, а также по аналогии со строящимися объектами.</w:t>
            </w:r>
          </w:p>
        </w:tc>
      </w:tr>
      <w:tr w:rsidR="007B0222" w:rsidRPr="007B0222" w:rsidTr="004D269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B0222" w:rsidRPr="007B0222" w:rsidRDefault="007B0222" w:rsidP="007B0222">
            <w:pPr>
              <w:widowControl/>
              <w:autoSpaceDE/>
              <w:autoSpaceDN/>
              <w:adjustRightInd/>
              <w:ind w:firstLine="0"/>
              <w:jc w:val="left"/>
              <w:rPr>
                <w:rFonts w:ascii="Times New Roman" w:hAnsi="Times New Roman" w:cs="Times New Roman"/>
              </w:rPr>
            </w:pPr>
          </w:p>
        </w:tc>
        <w:tc>
          <w:tcPr>
            <w:tcW w:w="2979" w:type="dxa"/>
            <w:tcBorders>
              <w:top w:val="single" w:sz="6" w:space="0" w:color="000000"/>
              <w:left w:val="single" w:sz="6" w:space="0" w:color="000000"/>
              <w:bottom w:val="single" w:sz="6" w:space="0" w:color="000000"/>
              <w:right w:val="single" w:sz="6" w:space="0" w:color="000000"/>
            </w:tcBorders>
            <w:hideMark/>
          </w:tcPr>
          <w:p w:rsidR="007B0222" w:rsidRPr="007B0222" w:rsidRDefault="007B0222" w:rsidP="007B0222">
            <w:pPr>
              <w:widowControl/>
              <w:autoSpaceDE/>
              <w:autoSpaceDN/>
              <w:adjustRightInd/>
              <w:ind w:firstLine="0"/>
              <w:jc w:val="left"/>
              <w:rPr>
                <w:rFonts w:ascii="Times New Roman" w:hAnsi="Times New Roman" w:cs="Times New Roman"/>
              </w:rPr>
            </w:pPr>
            <w:r w:rsidRPr="007B0222">
              <w:rPr>
                <w:rFonts w:ascii="Times New Roman" w:hAnsi="Times New Roman" w:cs="Times New Roman"/>
              </w:rPr>
              <w:t>Максимально допустимый уровень территориальной доступности</w:t>
            </w:r>
          </w:p>
        </w:tc>
        <w:tc>
          <w:tcPr>
            <w:tcW w:w="4765" w:type="dxa"/>
            <w:tcBorders>
              <w:top w:val="single" w:sz="6" w:space="0" w:color="000000"/>
              <w:left w:val="single" w:sz="6" w:space="0" w:color="000000"/>
              <w:bottom w:val="single" w:sz="6" w:space="0" w:color="000000"/>
              <w:right w:val="single" w:sz="6" w:space="0" w:color="000000"/>
            </w:tcBorders>
            <w:hideMark/>
          </w:tcPr>
          <w:p w:rsidR="007B0222" w:rsidRPr="007B0222" w:rsidRDefault="007B0222" w:rsidP="007B0222">
            <w:pPr>
              <w:widowControl/>
              <w:autoSpaceDE/>
              <w:autoSpaceDN/>
              <w:adjustRightInd/>
              <w:ind w:firstLine="0"/>
              <w:jc w:val="left"/>
              <w:rPr>
                <w:rFonts w:ascii="Times New Roman" w:hAnsi="Times New Roman" w:cs="Times New Roman"/>
              </w:rPr>
            </w:pPr>
            <w:r w:rsidRPr="007B0222">
              <w:rPr>
                <w:rFonts w:ascii="Times New Roman" w:hAnsi="Times New Roman" w:cs="Times New Roman"/>
              </w:rPr>
              <w:t>Не нормируется</w:t>
            </w:r>
          </w:p>
        </w:tc>
      </w:tr>
      <w:tr w:rsidR="007B0222" w:rsidRPr="007B0222" w:rsidTr="004D269C">
        <w:trPr>
          <w:trHeight w:val="240"/>
        </w:trPr>
        <w:tc>
          <w:tcPr>
            <w:tcW w:w="2441" w:type="dxa"/>
            <w:vMerge w:val="restart"/>
            <w:tcBorders>
              <w:top w:val="single" w:sz="6" w:space="0" w:color="000000"/>
              <w:left w:val="single" w:sz="6" w:space="0" w:color="000000"/>
              <w:bottom w:val="single" w:sz="6" w:space="0" w:color="000000"/>
              <w:right w:val="single" w:sz="6" w:space="0" w:color="000000"/>
            </w:tcBorders>
            <w:hideMark/>
          </w:tcPr>
          <w:p w:rsidR="007B0222" w:rsidRPr="007B0222" w:rsidRDefault="007B0222" w:rsidP="007B0222">
            <w:pPr>
              <w:widowControl/>
              <w:autoSpaceDE/>
              <w:autoSpaceDN/>
              <w:adjustRightInd/>
              <w:ind w:firstLine="0"/>
              <w:jc w:val="left"/>
              <w:rPr>
                <w:rFonts w:ascii="Times New Roman" w:hAnsi="Times New Roman" w:cs="Times New Roman"/>
              </w:rPr>
            </w:pPr>
            <w:r w:rsidRPr="007B0222">
              <w:rPr>
                <w:rFonts w:ascii="Times New Roman" w:hAnsi="Times New Roman" w:cs="Times New Roman"/>
              </w:rPr>
              <w:t>Центр социального обслуживания населения, в том числе комплексный и для граждан по</w:t>
            </w:r>
            <w:r w:rsidRPr="007B0222">
              <w:rPr>
                <w:rFonts w:ascii="Times New Roman" w:hAnsi="Times New Roman" w:cs="Times New Roman"/>
              </w:rPr>
              <w:lastRenderedPageBreak/>
              <w:t>жилого возраста и инвалидов*</w:t>
            </w:r>
          </w:p>
        </w:tc>
        <w:tc>
          <w:tcPr>
            <w:tcW w:w="2979" w:type="dxa"/>
            <w:tcBorders>
              <w:top w:val="single" w:sz="6" w:space="0" w:color="000000"/>
              <w:left w:val="single" w:sz="6" w:space="0" w:color="000000"/>
              <w:bottom w:val="single" w:sz="6" w:space="0" w:color="000000"/>
              <w:right w:val="single" w:sz="6" w:space="0" w:color="000000"/>
            </w:tcBorders>
            <w:hideMark/>
          </w:tcPr>
          <w:p w:rsidR="007B0222" w:rsidRPr="007B0222" w:rsidRDefault="007B0222" w:rsidP="007B0222">
            <w:pPr>
              <w:widowControl/>
              <w:autoSpaceDE/>
              <w:autoSpaceDN/>
              <w:adjustRightInd/>
              <w:ind w:firstLine="0"/>
              <w:jc w:val="left"/>
              <w:rPr>
                <w:rFonts w:ascii="Times New Roman" w:hAnsi="Times New Roman" w:cs="Times New Roman"/>
              </w:rPr>
            </w:pPr>
            <w:r w:rsidRPr="007B0222">
              <w:rPr>
                <w:rFonts w:ascii="Times New Roman" w:hAnsi="Times New Roman" w:cs="Times New Roman"/>
              </w:rPr>
              <w:lastRenderedPageBreak/>
              <w:t>Минимально допустимый уровень обеспеченности населения</w:t>
            </w:r>
          </w:p>
        </w:tc>
        <w:tc>
          <w:tcPr>
            <w:tcW w:w="4765" w:type="dxa"/>
            <w:tcBorders>
              <w:top w:val="single" w:sz="6" w:space="0" w:color="000000"/>
              <w:left w:val="single" w:sz="6" w:space="0" w:color="000000"/>
              <w:bottom w:val="single" w:sz="6" w:space="0" w:color="000000"/>
              <w:right w:val="single" w:sz="6" w:space="0" w:color="000000"/>
            </w:tcBorders>
            <w:hideMark/>
          </w:tcPr>
          <w:p w:rsidR="007B0222" w:rsidRPr="007B0222" w:rsidRDefault="007B0222" w:rsidP="007B0222">
            <w:pPr>
              <w:widowControl/>
              <w:autoSpaceDE/>
              <w:autoSpaceDN/>
              <w:adjustRightInd/>
              <w:ind w:firstLine="0"/>
              <w:jc w:val="left"/>
              <w:rPr>
                <w:rFonts w:ascii="Times New Roman" w:hAnsi="Times New Roman" w:cs="Times New Roman"/>
              </w:rPr>
            </w:pPr>
            <w:r w:rsidRPr="007B0222">
              <w:rPr>
                <w:rFonts w:ascii="Times New Roman" w:hAnsi="Times New Roman" w:cs="Times New Roman"/>
              </w:rPr>
              <w:t>Рекомендуемый уровень обеспеченности составляет 1 объект на 50 тыс. чел. или муниципальное образование согласно </w:t>
            </w:r>
            <w:r w:rsidR="005B7E58" w:rsidRPr="007B0222">
              <w:rPr>
                <w:rFonts w:ascii="Times New Roman" w:hAnsi="Times New Roman" w:cs="Times New Roman"/>
              </w:rPr>
              <w:t>приказу Минтруда России,</w:t>
            </w:r>
            <w:r w:rsidRPr="007B0222">
              <w:rPr>
                <w:rFonts w:ascii="Times New Roman" w:hAnsi="Times New Roman" w:cs="Times New Roman"/>
              </w:rPr>
              <w:t xml:space="preserve"> N 934н. Со</w:t>
            </w:r>
            <w:r w:rsidRPr="007B0222">
              <w:rPr>
                <w:rFonts w:ascii="Times New Roman" w:hAnsi="Times New Roman" w:cs="Times New Roman"/>
              </w:rPr>
              <w:lastRenderedPageBreak/>
              <w:t>гласно СП 141.13330.2012 "Свод правил. Учреждения социального обслуживания населения. Правила расчета и размещения", площадь объекта - не менее 1000 кв. м.</w:t>
            </w:r>
          </w:p>
        </w:tc>
      </w:tr>
      <w:tr w:rsidR="007B0222" w:rsidRPr="007B0222" w:rsidTr="004D269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B0222" w:rsidRPr="007B0222" w:rsidRDefault="007B0222" w:rsidP="007B0222">
            <w:pPr>
              <w:widowControl/>
              <w:autoSpaceDE/>
              <w:autoSpaceDN/>
              <w:adjustRightInd/>
              <w:ind w:firstLine="0"/>
              <w:jc w:val="left"/>
              <w:rPr>
                <w:rFonts w:ascii="Times New Roman" w:hAnsi="Times New Roman" w:cs="Times New Roman"/>
              </w:rPr>
            </w:pPr>
          </w:p>
        </w:tc>
        <w:tc>
          <w:tcPr>
            <w:tcW w:w="2979" w:type="dxa"/>
            <w:tcBorders>
              <w:top w:val="single" w:sz="6" w:space="0" w:color="000000"/>
              <w:left w:val="single" w:sz="6" w:space="0" w:color="000000"/>
              <w:bottom w:val="single" w:sz="6" w:space="0" w:color="000000"/>
              <w:right w:val="single" w:sz="6" w:space="0" w:color="000000"/>
            </w:tcBorders>
            <w:hideMark/>
          </w:tcPr>
          <w:p w:rsidR="007B0222" w:rsidRPr="007B0222" w:rsidRDefault="007B0222" w:rsidP="007B0222">
            <w:pPr>
              <w:widowControl/>
              <w:autoSpaceDE/>
              <w:autoSpaceDN/>
              <w:adjustRightInd/>
              <w:ind w:firstLine="0"/>
              <w:jc w:val="left"/>
              <w:rPr>
                <w:rFonts w:ascii="Times New Roman" w:hAnsi="Times New Roman" w:cs="Times New Roman"/>
              </w:rPr>
            </w:pPr>
            <w:r w:rsidRPr="007B0222">
              <w:rPr>
                <w:rFonts w:ascii="Times New Roman" w:hAnsi="Times New Roman" w:cs="Times New Roman"/>
              </w:rPr>
              <w:t>Максимально допустимый уровень территориальной доступности</w:t>
            </w:r>
          </w:p>
        </w:tc>
        <w:tc>
          <w:tcPr>
            <w:tcW w:w="4765" w:type="dxa"/>
            <w:tcBorders>
              <w:top w:val="single" w:sz="6" w:space="0" w:color="000000"/>
              <w:left w:val="single" w:sz="6" w:space="0" w:color="000000"/>
              <w:bottom w:val="single" w:sz="6" w:space="0" w:color="000000"/>
              <w:right w:val="single" w:sz="6" w:space="0" w:color="000000"/>
            </w:tcBorders>
            <w:hideMark/>
          </w:tcPr>
          <w:p w:rsidR="007B0222" w:rsidRPr="007B0222" w:rsidRDefault="007B0222" w:rsidP="007B0222">
            <w:pPr>
              <w:widowControl/>
              <w:autoSpaceDE/>
              <w:autoSpaceDN/>
              <w:adjustRightInd/>
              <w:ind w:firstLine="0"/>
              <w:jc w:val="left"/>
              <w:rPr>
                <w:rFonts w:ascii="Times New Roman" w:hAnsi="Times New Roman" w:cs="Times New Roman"/>
              </w:rPr>
            </w:pPr>
            <w:r w:rsidRPr="007B0222">
              <w:rPr>
                <w:rFonts w:ascii="Times New Roman" w:hAnsi="Times New Roman" w:cs="Times New Roman"/>
              </w:rPr>
              <w:t>Не нормируется</w:t>
            </w:r>
          </w:p>
        </w:tc>
      </w:tr>
      <w:tr w:rsidR="007B0222" w:rsidRPr="007B0222" w:rsidTr="004D269C">
        <w:trPr>
          <w:trHeight w:val="240"/>
        </w:trPr>
        <w:tc>
          <w:tcPr>
            <w:tcW w:w="2441" w:type="dxa"/>
            <w:vMerge w:val="restart"/>
            <w:tcBorders>
              <w:top w:val="single" w:sz="6" w:space="0" w:color="000000"/>
              <w:left w:val="single" w:sz="6" w:space="0" w:color="000000"/>
              <w:bottom w:val="single" w:sz="6" w:space="0" w:color="000000"/>
              <w:right w:val="single" w:sz="6" w:space="0" w:color="000000"/>
            </w:tcBorders>
            <w:hideMark/>
          </w:tcPr>
          <w:p w:rsidR="007B0222" w:rsidRPr="007B0222" w:rsidRDefault="007B0222" w:rsidP="007B0222">
            <w:pPr>
              <w:widowControl/>
              <w:autoSpaceDE/>
              <w:autoSpaceDN/>
              <w:adjustRightInd/>
              <w:ind w:firstLine="0"/>
              <w:jc w:val="left"/>
              <w:rPr>
                <w:rFonts w:ascii="Times New Roman" w:hAnsi="Times New Roman" w:cs="Times New Roman"/>
              </w:rPr>
            </w:pPr>
            <w:r w:rsidRPr="007B0222">
              <w:rPr>
                <w:rFonts w:ascii="Times New Roman" w:hAnsi="Times New Roman" w:cs="Times New Roman"/>
              </w:rPr>
              <w:t>Реабилитационный центр для детей и подростков с ограниченными возможностями</w:t>
            </w:r>
          </w:p>
        </w:tc>
        <w:tc>
          <w:tcPr>
            <w:tcW w:w="2979" w:type="dxa"/>
            <w:tcBorders>
              <w:top w:val="single" w:sz="6" w:space="0" w:color="000000"/>
              <w:left w:val="single" w:sz="6" w:space="0" w:color="000000"/>
              <w:bottom w:val="single" w:sz="6" w:space="0" w:color="000000"/>
              <w:right w:val="single" w:sz="6" w:space="0" w:color="000000"/>
            </w:tcBorders>
            <w:hideMark/>
          </w:tcPr>
          <w:p w:rsidR="007B0222" w:rsidRPr="007B0222" w:rsidRDefault="007B0222" w:rsidP="007B0222">
            <w:pPr>
              <w:widowControl/>
              <w:autoSpaceDE/>
              <w:autoSpaceDN/>
              <w:adjustRightInd/>
              <w:ind w:firstLine="0"/>
              <w:jc w:val="left"/>
              <w:rPr>
                <w:rFonts w:ascii="Times New Roman" w:hAnsi="Times New Roman" w:cs="Times New Roman"/>
              </w:rPr>
            </w:pPr>
            <w:r w:rsidRPr="007B0222">
              <w:rPr>
                <w:rFonts w:ascii="Times New Roman" w:hAnsi="Times New Roman" w:cs="Times New Roman"/>
              </w:rPr>
              <w:t>Минимально допустимый уровень обеспеченности населения</w:t>
            </w:r>
          </w:p>
        </w:tc>
        <w:tc>
          <w:tcPr>
            <w:tcW w:w="4765" w:type="dxa"/>
            <w:tcBorders>
              <w:top w:val="single" w:sz="6" w:space="0" w:color="000000"/>
              <w:left w:val="single" w:sz="6" w:space="0" w:color="000000"/>
              <w:bottom w:val="single" w:sz="6" w:space="0" w:color="000000"/>
              <w:right w:val="single" w:sz="6" w:space="0" w:color="000000"/>
            </w:tcBorders>
            <w:hideMark/>
          </w:tcPr>
          <w:p w:rsidR="007B0222" w:rsidRPr="007B0222" w:rsidRDefault="007B0222" w:rsidP="007B0222">
            <w:pPr>
              <w:widowControl/>
              <w:autoSpaceDE/>
              <w:autoSpaceDN/>
              <w:adjustRightInd/>
              <w:ind w:firstLine="0"/>
              <w:jc w:val="left"/>
              <w:rPr>
                <w:rFonts w:ascii="Times New Roman" w:hAnsi="Times New Roman" w:cs="Times New Roman"/>
              </w:rPr>
            </w:pPr>
            <w:r w:rsidRPr="007B0222">
              <w:rPr>
                <w:rFonts w:ascii="Times New Roman" w:hAnsi="Times New Roman" w:cs="Times New Roman"/>
              </w:rPr>
              <w:t>Рекомендуемый уровень обеспеченности составляет 1 объект на 1 тыс. детей и подростков (лиц младше 18 лет) с ограниченными возможностями или на муниципальное образование в соответствии с Приказом Минтруда России N 934н. При наличии в муниципальном образовании менее 1 тыс. детей и подростков с ограниченными возможностями рекомендуется создавать 1 организацию.</w:t>
            </w:r>
          </w:p>
        </w:tc>
      </w:tr>
      <w:tr w:rsidR="007B0222" w:rsidRPr="007B0222" w:rsidTr="004D269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B0222" w:rsidRPr="007B0222" w:rsidRDefault="007B0222" w:rsidP="007B0222">
            <w:pPr>
              <w:widowControl/>
              <w:autoSpaceDE/>
              <w:autoSpaceDN/>
              <w:adjustRightInd/>
              <w:ind w:firstLine="0"/>
              <w:jc w:val="left"/>
              <w:rPr>
                <w:rFonts w:ascii="Times New Roman" w:hAnsi="Times New Roman" w:cs="Times New Roman"/>
              </w:rPr>
            </w:pPr>
          </w:p>
        </w:tc>
        <w:tc>
          <w:tcPr>
            <w:tcW w:w="2979" w:type="dxa"/>
            <w:tcBorders>
              <w:top w:val="single" w:sz="6" w:space="0" w:color="000000"/>
              <w:left w:val="single" w:sz="6" w:space="0" w:color="000000"/>
              <w:bottom w:val="single" w:sz="6" w:space="0" w:color="000000"/>
              <w:right w:val="single" w:sz="6" w:space="0" w:color="000000"/>
            </w:tcBorders>
            <w:hideMark/>
          </w:tcPr>
          <w:p w:rsidR="007B0222" w:rsidRPr="007B0222" w:rsidRDefault="007B0222" w:rsidP="007B0222">
            <w:pPr>
              <w:widowControl/>
              <w:autoSpaceDE/>
              <w:autoSpaceDN/>
              <w:adjustRightInd/>
              <w:ind w:firstLine="0"/>
              <w:jc w:val="left"/>
              <w:rPr>
                <w:rFonts w:ascii="Times New Roman" w:hAnsi="Times New Roman" w:cs="Times New Roman"/>
              </w:rPr>
            </w:pPr>
            <w:r w:rsidRPr="007B0222">
              <w:rPr>
                <w:rFonts w:ascii="Times New Roman" w:hAnsi="Times New Roman" w:cs="Times New Roman"/>
              </w:rPr>
              <w:t>Максимально допустимый уровень территориальной доступности</w:t>
            </w:r>
          </w:p>
        </w:tc>
        <w:tc>
          <w:tcPr>
            <w:tcW w:w="4765" w:type="dxa"/>
            <w:tcBorders>
              <w:top w:val="single" w:sz="6" w:space="0" w:color="000000"/>
              <w:left w:val="single" w:sz="6" w:space="0" w:color="000000"/>
              <w:bottom w:val="single" w:sz="6" w:space="0" w:color="000000"/>
              <w:right w:val="single" w:sz="6" w:space="0" w:color="000000"/>
            </w:tcBorders>
            <w:hideMark/>
          </w:tcPr>
          <w:p w:rsidR="007B0222" w:rsidRPr="007B0222" w:rsidRDefault="007B0222" w:rsidP="007B0222">
            <w:pPr>
              <w:widowControl/>
              <w:autoSpaceDE/>
              <w:autoSpaceDN/>
              <w:adjustRightInd/>
              <w:ind w:firstLine="0"/>
              <w:jc w:val="left"/>
              <w:rPr>
                <w:rFonts w:ascii="Times New Roman" w:hAnsi="Times New Roman" w:cs="Times New Roman"/>
              </w:rPr>
            </w:pPr>
            <w:r w:rsidRPr="007B0222">
              <w:rPr>
                <w:rFonts w:ascii="Times New Roman" w:hAnsi="Times New Roman" w:cs="Times New Roman"/>
              </w:rPr>
              <w:t>Не нормируется</w:t>
            </w:r>
          </w:p>
        </w:tc>
      </w:tr>
      <w:tr w:rsidR="007B0222" w:rsidRPr="007B0222" w:rsidTr="004D269C">
        <w:trPr>
          <w:trHeight w:val="240"/>
        </w:trPr>
        <w:tc>
          <w:tcPr>
            <w:tcW w:w="2441" w:type="dxa"/>
            <w:vMerge w:val="restart"/>
            <w:tcBorders>
              <w:top w:val="single" w:sz="6" w:space="0" w:color="000000"/>
              <w:left w:val="single" w:sz="6" w:space="0" w:color="000000"/>
              <w:bottom w:val="single" w:sz="6" w:space="0" w:color="000000"/>
              <w:right w:val="single" w:sz="6" w:space="0" w:color="000000"/>
            </w:tcBorders>
            <w:hideMark/>
          </w:tcPr>
          <w:p w:rsidR="007B0222" w:rsidRPr="007B0222" w:rsidRDefault="007B0222" w:rsidP="007B0222">
            <w:pPr>
              <w:widowControl/>
              <w:autoSpaceDE/>
              <w:autoSpaceDN/>
              <w:adjustRightInd/>
              <w:ind w:firstLine="0"/>
              <w:jc w:val="left"/>
              <w:rPr>
                <w:rFonts w:ascii="Times New Roman" w:hAnsi="Times New Roman" w:cs="Times New Roman"/>
              </w:rPr>
            </w:pPr>
            <w:r w:rsidRPr="007B0222">
              <w:rPr>
                <w:rFonts w:ascii="Times New Roman" w:hAnsi="Times New Roman" w:cs="Times New Roman"/>
              </w:rPr>
              <w:t>Реабилитационный центр для граждан с ограниченными возможностями (комплексный центр реабилитации инвалидов, многопрофильный центр реабилитации)</w:t>
            </w:r>
          </w:p>
        </w:tc>
        <w:tc>
          <w:tcPr>
            <w:tcW w:w="2979" w:type="dxa"/>
            <w:tcBorders>
              <w:top w:val="single" w:sz="6" w:space="0" w:color="000000"/>
              <w:left w:val="single" w:sz="6" w:space="0" w:color="000000"/>
              <w:bottom w:val="single" w:sz="6" w:space="0" w:color="000000"/>
              <w:right w:val="single" w:sz="6" w:space="0" w:color="000000"/>
            </w:tcBorders>
            <w:hideMark/>
          </w:tcPr>
          <w:p w:rsidR="007B0222" w:rsidRPr="007B0222" w:rsidRDefault="007B0222" w:rsidP="007B0222">
            <w:pPr>
              <w:widowControl/>
              <w:autoSpaceDE/>
              <w:autoSpaceDN/>
              <w:adjustRightInd/>
              <w:ind w:firstLine="0"/>
              <w:jc w:val="left"/>
              <w:rPr>
                <w:rFonts w:ascii="Times New Roman" w:hAnsi="Times New Roman" w:cs="Times New Roman"/>
              </w:rPr>
            </w:pPr>
            <w:r w:rsidRPr="007B0222">
              <w:rPr>
                <w:rFonts w:ascii="Times New Roman" w:hAnsi="Times New Roman" w:cs="Times New Roman"/>
              </w:rPr>
              <w:t>Минимально допустимый уровень обеспеченности населения</w:t>
            </w:r>
          </w:p>
        </w:tc>
        <w:tc>
          <w:tcPr>
            <w:tcW w:w="4765" w:type="dxa"/>
            <w:tcBorders>
              <w:top w:val="single" w:sz="6" w:space="0" w:color="000000"/>
              <w:left w:val="single" w:sz="6" w:space="0" w:color="000000"/>
              <w:bottom w:val="single" w:sz="6" w:space="0" w:color="000000"/>
              <w:right w:val="single" w:sz="6" w:space="0" w:color="000000"/>
            </w:tcBorders>
            <w:hideMark/>
          </w:tcPr>
          <w:p w:rsidR="007B0222" w:rsidRPr="007B0222" w:rsidRDefault="007B0222" w:rsidP="007B0222">
            <w:pPr>
              <w:widowControl/>
              <w:autoSpaceDE/>
              <w:autoSpaceDN/>
              <w:adjustRightInd/>
              <w:ind w:firstLine="0"/>
              <w:jc w:val="left"/>
              <w:rPr>
                <w:rFonts w:ascii="Times New Roman" w:hAnsi="Times New Roman" w:cs="Times New Roman"/>
              </w:rPr>
            </w:pPr>
            <w:r w:rsidRPr="007B0222">
              <w:rPr>
                <w:rFonts w:ascii="Times New Roman" w:hAnsi="Times New Roman" w:cs="Times New Roman"/>
              </w:rPr>
              <w:t>Рекомендуемый уровень обеспеченности составляет 1 объект на муниципальное образование, исходя из численности получателей социальных услуг (инвалидов в возрасте от 18 лет) согласно приказу Минтруда России N 934н.</w:t>
            </w:r>
          </w:p>
        </w:tc>
      </w:tr>
      <w:tr w:rsidR="007B0222" w:rsidRPr="007B0222" w:rsidTr="004D269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B0222" w:rsidRPr="007B0222" w:rsidRDefault="007B0222" w:rsidP="007B0222">
            <w:pPr>
              <w:widowControl/>
              <w:autoSpaceDE/>
              <w:autoSpaceDN/>
              <w:adjustRightInd/>
              <w:ind w:firstLine="0"/>
              <w:jc w:val="left"/>
              <w:rPr>
                <w:rFonts w:ascii="Times New Roman" w:hAnsi="Times New Roman" w:cs="Times New Roman"/>
              </w:rPr>
            </w:pPr>
          </w:p>
        </w:tc>
        <w:tc>
          <w:tcPr>
            <w:tcW w:w="2979" w:type="dxa"/>
            <w:tcBorders>
              <w:top w:val="single" w:sz="6" w:space="0" w:color="000000"/>
              <w:left w:val="single" w:sz="6" w:space="0" w:color="000000"/>
              <w:bottom w:val="single" w:sz="6" w:space="0" w:color="000000"/>
              <w:right w:val="single" w:sz="6" w:space="0" w:color="000000"/>
            </w:tcBorders>
            <w:hideMark/>
          </w:tcPr>
          <w:p w:rsidR="007B0222" w:rsidRPr="007B0222" w:rsidRDefault="007B0222" w:rsidP="007B0222">
            <w:pPr>
              <w:widowControl/>
              <w:autoSpaceDE/>
              <w:autoSpaceDN/>
              <w:adjustRightInd/>
              <w:ind w:firstLine="0"/>
              <w:jc w:val="left"/>
              <w:rPr>
                <w:rFonts w:ascii="Times New Roman" w:hAnsi="Times New Roman" w:cs="Times New Roman"/>
              </w:rPr>
            </w:pPr>
            <w:r w:rsidRPr="007B0222">
              <w:rPr>
                <w:rFonts w:ascii="Times New Roman" w:hAnsi="Times New Roman" w:cs="Times New Roman"/>
              </w:rPr>
              <w:t>Максимально допустимый уровень территориальной доступности</w:t>
            </w:r>
          </w:p>
        </w:tc>
        <w:tc>
          <w:tcPr>
            <w:tcW w:w="4765" w:type="dxa"/>
            <w:tcBorders>
              <w:top w:val="single" w:sz="6" w:space="0" w:color="000000"/>
              <w:left w:val="single" w:sz="6" w:space="0" w:color="000000"/>
              <w:bottom w:val="single" w:sz="6" w:space="0" w:color="000000"/>
              <w:right w:val="single" w:sz="6" w:space="0" w:color="000000"/>
            </w:tcBorders>
            <w:hideMark/>
          </w:tcPr>
          <w:p w:rsidR="007B0222" w:rsidRPr="007B0222" w:rsidRDefault="007B0222" w:rsidP="007B0222">
            <w:pPr>
              <w:widowControl/>
              <w:autoSpaceDE/>
              <w:autoSpaceDN/>
              <w:adjustRightInd/>
              <w:ind w:firstLine="0"/>
              <w:jc w:val="left"/>
              <w:rPr>
                <w:rFonts w:ascii="Times New Roman" w:hAnsi="Times New Roman" w:cs="Times New Roman"/>
              </w:rPr>
            </w:pPr>
            <w:r w:rsidRPr="007B0222">
              <w:rPr>
                <w:rFonts w:ascii="Times New Roman" w:hAnsi="Times New Roman" w:cs="Times New Roman"/>
              </w:rPr>
              <w:t>Не нормируется</w:t>
            </w:r>
          </w:p>
        </w:tc>
      </w:tr>
      <w:tr w:rsidR="007B0222" w:rsidRPr="007B0222" w:rsidTr="004D269C">
        <w:trPr>
          <w:trHeight w:val="240"/>
        </w:trPr>
        <w:tc>
          <w:tcPr>
            <w:tcW w:w="2441" w:type="dxa"/>
            <w:vMerge w:val="restart"/>
            <w:tcBorders>
              <w:top w:val="single" w:sz="6" w:space="0" w:color="000000"/>
              <w:left w:val="single" w:sz="6" w:space="0" w:color="000000"/>
              <w:bottom w:val="single" w:sz="6" w:space="0" w:color="000000"/>
              <w:right w:val="single" w:sz="6" w:space="0" w:color="000000"/>
            </w:tcBorders>
            <w:hideMark/>
          </w:tcPr>
          <w:p w:rsidR="007B0222" w:rsidRPr="007B0222" w:rsidRDefault="007B0222" w:rsidP="007B0222">
            <w:pPr>
              <w:widowControl/>
              <w:autoSpaceDE/>
              <w:autoSpaceDN/>
              <w:adjustRightInd/>
              <w:ind w:firstLine="0"/>
              <w:jc w:val="left"/>
              <w:rPr>
                <w:rFonts w:ascii="Times New Roman" w:hAnsi="Times New Roman" w:cs="Times New Roman"/>
              </w:rPr>
            </w:pPr>
            <w:r w:rsidRPr="007B0222">
              <w:rPr>
                <w:rFonts w:ascii="Times New Roman" w:hAnsi="Times New Roman" w:cs="Times New Roman"/>
              </w:rPr>
              <w:t>Детский дом-интернат</w:t>
            </w:r>
          </w:p>
        </w:tc>
        <w:tc>
          <w:tcPr>
            <w:tcW w:w="2979" w:type="dxa"/>
            <w:tcBorders>
              <w:top w:val="single" w:sz="6" w:space="0" w:color="000000"/>
              <w:left w:val="single" w:sz="6" w:space="0" w:color="000000"/>
              <w:bottom w:val="single" w:sz="6" w:space="0" w:color="000000"/>
              <w:right w:val="single" w:sz="6" w:space="0" w:color="000000"/>
            </w:tcBorders>
            <w:hideMark/>
          </w:tcPr>
          <w:p w:rsidR="007B0222" w:rsidRPr="007B0222" w:rsidRDefault="007B0222" w:rsidP="007B0222">
            <w:pPr>
              <w:widowControl/>
              <w:autoSpaceDE/>
              <w:autoSpaceDN/>
              <w:adjustRightInd/>
              <w:ind w:firstLine="0"/>
              <w:jc w:val="left"/>
              <w:rPr>
                <w:rFonts w:ascii="Times New Roman" w:hAnsi="Times New Roman" w:cs="Times New Roman"/>
              </w:rPr>
            </w:pPr>
            <w:r w:rsidRPr="007B0222">
              <w:rPr>
                <w:rFonts w:ascii="Times New Roman" w:hAnsi="Times New Roman" w:cs="Times New Roman"/>
              </w:rPr>
              <w:t>Минимально допустимый уровень обеспеченности населения</w:t>
            </w:r>
          </w:p>
        </w:tc>
        <w:tc>
          <w:tcPr>
            <w:tcW w:w="4765" w:type="dxa"/>
            <w:tcBorders>
              <w:top w:val="single" w:sz="6" w:space="0" w:color="000000"/>
              <w:left w:val="single" w:sz="6" w:space="0" w:color="000000"/>
              <w:bottom w:val="single" w:sz="6" w:space="0" w:color="000000"/>
              <w:right w:val="single" w:sz="6" w:space="0" w:color="000000"/>
            </w:tcBorders>
            <w:hideMark/>
          </w:tcPr>
          <w:p w:rsidR="007B0222" w:rsidRPr="007B0222" w:rsidRDefault="007B0222" w:rsidP="007B0222">
            <w:pPr>
              <w:widowControl/>
              <w:autoSpaceDE/>
              <w:autoSpaceDN/>
              <w:adjustRightInd/>
              <w:ind w:firstLine="0"/>
              <w:jc w:val="left"/>
              <w:rPr>
                <w:rFonts w:ascii="Times New Roman" w:hAnsi="Times New Roman" w:cs="Times New Roman"/>
              </w:rPr>
            </w:pPr>
            <w:r w:rsidRPr="007B0222">
              <w:rPr>
                <w:rFonts w:ascii="Times New Roman" w:hAnsi="Times New Roman" w:cs="Times New Roman"/>
              </w:rPr>
              <w:t>Рекомендуемый уровень обеспеченности составляет 30 мест на 10 тыс. чел. в возрасте 4 - 18 лет и на муниципальное образование в соответствии с Приказом Минтруда России N 934н. Площадь помещений в расчете на 35 мест установлена по согласованию с Министерством труда и социального развития Краснодарского края с учетом нормативов по строительству, обеспечения доступной среды для инвалидов.</w:t>
            </w:r>
          </w:p>
        </w:tc>
      </w:tr>
      <w:tr w:rsidR="007B0222" w:rsidRPr="007B0222" w:rsidTr="004D269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B0222" w:rsidRPr="007B0222" w:rsidRDefault="007B0222" w:rsidP="007B0222">
            <w:pPr>
              <w:widowControl/>
              <w:autoSpaceDE/>
              <w:autoSpaceDN/>
              <w:adjustRightInd/>
              <w:ind w:firstLine="0"/>
              <w:jc w:val="left"/>
              <w:rPr>
                <w:rFonts w:ascii="Times New Roman" w:hAnsi="Times New Roman" w:cs="Times New Roman"/>
              </w:rPr>
            </w:pPr>
          </w:p>
        </w:tc>
        <w:tc>
          <w:tcPr>
            <w:tcW w:w="2979" w:type="dxa"/>
            <w:tcBorders>
              <w:top w:val="single" w:sz="6" w:space="0" w:color="000000"/>
              <w:left w:val="single" w:sz="6" w:space="0" w:color="000000"/>
              <w:bottom w:val="single" w:sz="6" w:space="0" w:color="000000"/>
              <w:right w:val="single" w:sz="6" w:space="0" w:color="000000"/>
            </w:tcBorders>
            <w:hideMark/>
          </w:tcPr>
          <w:p w:rsidR="007B0222" w:rsidRPr="007B0222" w:rsidRDefault="007B0222" w:rsidP="007B0222">
            <w:pPr>
              <w:widowControl/>
              <w:autoSpaceDE/>
              <w:autoSpaceDN/>
              <w:adjustRightInd/>
              <w:ind w:firstLine="0"/>
              <w:jc w:val="left"/>
              <w:rPr>
                <w:rFonts w:ascii="Times New Roman" w:hAnsi="Times New Roman" w:cs="Times New Roman"/>
              </w:rPr>
            </w:pPr>
            <w:r w:rsidRPr="007B0222">
              <w:rPr>
                <w:rFonts w:ascii="Times New Roman" w:hAnsi="Times New Roman" w:cs="Times New Roman"/>
              </w:rPr>
              <w:t>Максимально допустимый уровень территориальной доступности</w:t>
            </w:r>
          </w:p>
        </w:tc>
        <w:tc>
          <w:tcPr>
            <w:tcW w:w="4765" w:type="dxa"/>
            <w:tcBorders>
              <w:top w:val="single" w:sz="6" w:space="0" w:color="000000"/>
              <w:left w:val="single" w:sz="6" w:space="0" w:color="000000"/>
              <w:bottom w:val="single" w:sz="6" w:space="0" w:color="000000"/>
              <w:right w:val="single" w:sz="6" w:space="0" w:color="000000"/>
            </w:tcBorders>
            <w:hideMark/>
          </w:tcPr>
          <w:p w:rsidR="007B0222" w:rsidRPr="007B0222" w:rsidRDefault="007B0222" w:rsidP="007B0222">
            <w:pPr>
              <w:widowControl/>
              <w:autoSpaceDE/>
              <w:autoSpaceDN/>
              <w:adjustRightInd/>
              <w:ind w:firstLine="0"/>
              <w:jc w:val="left"/>
              <w:rPr>
                <w:rFonts w:ascii="Times New Roman" w:hAnsi="Times New Roman" w:cs="Times New Roman"/>
              </w:rPr>
            </w:pPr>
            <w:r w:rsidRPr="007B0222">
              <w:rPr>
                <w:rFonts w:ascii="Times New Roman" w:hAnsi="Times New Roman" w:cs="Times New Roman"/>
              </w:rPr>
              <w:t>Не нормируется</w:t>
            </w:r>
          </w:p>
        </w:tc>
      </w:tr>
      <w:tr w:rsidR="007B0222" w:rsidRPr="007B0222" w:rsidTr="004D269C">
        <w:trPr>
          <w:trHeight w:val="240"/>
        </w:trPr>
        <w:tc>
          <w:tcPr>
            <w:tcW w:w="2441" w:type="dxa"/>
            <w:vMerge w:val="restart"/>
            <w:tcBorders>
              <w:top w:val="single" w:sz="6" w:space="0" w:color="000000"/>
              <w:left w:val="single" w:sz="6" w:space="0" w:color="000000"/>
              <w:bottom w:val="single" w:sz="6" w:space="0" w:color="000000"/>
              <w:right w:val="single" w:sz="6" w:space="0" w:color="000000"/>
            </w:tcBorders>
            <w:hideMark/>
          </w:tcPr>
          <w:p w:rsidR="007B0222" w:rsidRPr="007B0222" w:rsidRDefault="007B0222" w:rsidP="007B0222">
            <w:pPr>
              <w:widowControl/>
              <w:autoSpaceDE/>
              <w:autoSpaceDN/>
              <w:adjustRightInd/>
              <w:ind w:firstLine="0"/>
              <w:jc w:val="left"/>
              <w:rPr>
                <w:rFonts w:ascii="Times New Roman" w:hAnsi="Times New Roman" w:cs="Times New Roman"/>
              </w:rPr>
            </w:pPr>
            <w:r w:rsidRPr="007B0222">
              <w:rPr>
                <w:rFonts w:ascii="Times New Roman" w:hAnsi="Times New Roman" w:cs="Times New Roman"/>
              </w:rPr>
              <w:t>Социально-реабилитационный центр для несовершеннолетних</w:t>
            </w:r>
          </w:p>
        </w:tc>
        <w:tc>
          <w:tcPr>
            <w:tcW w:w="2979" w:type="dxa"/>
            <w:tcBorders>
              <w:top w:val="single" w:sz="6" w:space="0" w:color="000000"/>
              <w:left w:val="single" w:sz="6" w:space="0" w:color="000000"/>
              <w:bottom w:val="single" w:sz="6" w:space="0" w:color="000000"/>
              <w:right w:val="single" w:sz="6" w:space="0" w:color="000000"/>
            </w:tcBorders>
            <w:hideMark/>
          </w:tcPr>
          <w:p w:rsidR="007B0222" w:rsidRPr="007B0222" w:rsidRDefault="007B0222" w:rsidP="007B0222">
            <w:pPr>
              <w:widowControl/>
              <w:autoSpaceDE/>
              <w:autoSpaceDN/>
              <w:adjustRightInd/>
              <w:ind w:firstLine="0"/>
              <w:jc w:val="left"/>
              <w:rPr>
                <w:rFonts w:ascii="Times New Roman" w:hAnsi="Times New Roman" w:cs="Times New Roman"/>
              </w:rPr>
            </w:pPr>
            <w:r w:rsidRPr="007B0222">
              <w:rPr>
                <w:rFonts w:ascii="Times New Roman" w:hAnsi="Times New Roman" w:cs="Times New Roman"/>
              </w:rPr>
              <w:t>Минимально допустимый уровень обеспеченности населения</w:t>
            </w:r>
          </w:p>
        </w:tc>
        <w:tc>
          <w:tcPr>
            <w:tcW w:w="4765" w:type="dxa"/>
            <w:tcBorders>
              <w:top w:val="single" w:sz="6" w:space="0" w:color="000000"/>
              <w:left w:val="single" w:sz="6" w:space="0" w:color="000000"/>
              <w:bottom w:val="single" w:sz="6" w:space="0" w:color="000000"/>
              <w:right w:val="single" w:sz="6" w:space="0" w:color="000000"/>
            </w:tcBorders>
            <w:hideMark/>
          </w:tcPr>
          <w:p w:rsidR="007B0222" w:rsidRPr="007B0222" w:rsidRDefault="007B0222" w:rsidP="007B0222">
            <w:pPr>
              <w:widowControl/>
              <w:autoSpaceDE/>
              <w:autoSpaceDN/>
              <w:adjustRightInd/>
              <w:ind w:firstLine="0"/>
              <w:jc w:val="left"/>
              <w:rPr>
                <w:rFonts w:ascii="Times New Roman" w:hAnsi="Times New Roman" w:cs="Times New Roman"/>
              </w:rPr>
            </w:pPr>
            <w:r w:rsidRPr="007B0222">
              <w:rPr>
                <w:rFonts w:ascii="Times New Roman" w:hAnsi="Times New Roman" w:cs="Times New Roman"/>
              </w:rPr>
              <w:t>Рекомендуемый уровень обеспеченности составляет 1 место на 10 тыс. чел. в возрасте 4 - 18 лет согласно </w:t>
            </w:r>
            <w:r w:rsidR="004D269C" w:rsidRPr="007B0222">
              <w:rPr>
                <w:rFonts w:ascii="Times New Roman" w:hAnsi="Times New Roman" w:cs="Times New Roman"/>
              </w:rPr>
              <w:t>приказу Минтруда России,</w:t>
            </w:r>
            <w:r w:rsidRPr="007B0222">
              <w:rPr>
                <w:rFonts w:ascii="Times New Roman" w:hAnsi="Times New Roman" w:cs="Times New Roman"/>
              </w:rPr>
              <w:t xml:space="preserve"> N 934н. При наличии в муниципальном образовании менее 10 тыс. детей рекомендуется создавать 1 организацию. Площадь помещений в расчете на 35 мест установлена по согласованию с Министерством труда и социального развития Краснодарского края с учетом нормативов по строительству, обеспече</w:t>
            </w:r>
            <w:r w:rsidRPr="007B0222">
              <w:rPr>
                <w:rFonts w:ascii="Times New Roman" w:hAnsi="Times New Roman" w:cs="Times New Roman"/>
              </w:rPr>
              <w:lastRenderedPageBreak/>
              <w:t>ния доступной среды для инвалидов.</w:t>
            </w:r>
          </w:p>
        </w:tc>
      </w:tr>
      <w:tr w:rsidR="007B0222" w:rsidRPr="007B0222" w:rsidTr="004D269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B0222" w:rsidRPr="007B0222" w:rsidRDefault="007B0222" w:rsidP="007B0222">
            <w:pPr>
              <w:widowControl/>
              <w:autoSpaceDE/>
              <w:autoSpaceDN/>
              <w:adjustRightInd/>
              <w:ind w:firstLine="0"/>
              <w:jc w:val="left"/>
              <w:rPr>
                <w:rFonts w:ascii="Times New Roman" w:hAnsi="Times New Roman" w:cs="Times New Roman"/>
              </w:rPr>
            </w:pPr>
          </w:p>
        </w:tc>
        <w:tc>
          <w:tcPr>
            <w:tcW w:w="2979" w:type="dxa"/>
            <w:tcBorders>
              <w:top w:val="single" w:sz="6" w:space="0" w:color="000000"/>
              <w:left w:val="single" w:sz="6" w:space="0" w:color="000000"/>
              <w:bottom w:val="single" w:sz="6" w:space="0" w:color="000000"/>
              <w:right w:val="single" w:sz="6" w:space="0" w:color="000000"/>
            </w:tcBorders>
            <w:hideMark/>
          </w:tcPr>
          <w:p w:rsidR="007B0222" w:rsidRPr="007B0222" w:rsidRDefault="007B0222" w:rsidP="007B0222">
            <w:pPr>
              <w:widowControl/>
              <w:autoSpaceDE/>
              <w:autoSpaceDN/>
              <w:adjustRightInd/>
              <w:ind w:firstLine="0"/>
              <w:jc w:val="left"/>
              <w:rPr>
                <w:rFonts w:ascii="Times New Roman" w:hAnsi="Times New Roman" w:cs="Times New Roman"/>
              </w:rPr>
            </w:pPr>
            <w:r w:rsidRPr="007B0222">
              <w:rPr>
                <w:rFonts w:ascii="Times New Roman" w:hAnsi="Times New Roman" w:cs="Times New Roman"/>
              </w:rPr>
              <w:t>Максимально допустимый уровень территориальной доступности</w:t>
            </w:r>
          </w:p>
        </w:tc>
        <w:tc>
          <w:tcPr>
            <w:tcW w:w="4765" w:type="dxa"/>
            <w:tcBorders>
              <w:top w:val="single" w:sz="6" w:space="0" w:color="000000"/>
              <w:left w:val="single" w:sz="6" w:space="0" w:color="000000"/>
              <w:bottom w:val="single" w:sz="6" w:space="0" w:color="000000"/>
              <w:right w:val="single" w:sz="6" w:space="0" w:color="000000"/>
            </w:tcBorders>
            <w:hideMark/>
          </w:tcPr>
          <w:p w:rsidR="007B0222" w:rsidRPr="007B0222" w:rsidRDefault="007B0222" w:rsidP="007B0222">
            <w:pPr>
              <w:widowControl/>
              <w:autoSpaceDE/>
              <w:autoSpaceDN/>
              <w:adjustRightInd/>
              <w:ind w:firstLine="0"/>
              <w:jc w:val="left"/>
              <w:rPr>
                <w:rFonts w:ascii="Times New Roman" w:hAnsi="Times New Roman" w:cs="Times New Roman"/>
              </w:rPr>
            </w:pPr>
            <w:r w:rsidRPr="007B0222">
              <w:rPr>
                <w:rFonts w:ascii="Times New Roman" w:hAnsi="Times New Roman" w:cs="Times New Roman"/>
              </w:rPr>
              <w:t>Не нормируется</w:t>
            </w:r>
          </w:p>
        </w:tc>
      </w:tr>
      <w:tr w:rsidR="007B0222" w:rsidRPr="007B0222" w:rsidTr="004D269C">
        <w:trPr>
          <w:trHeight w:val="240"/>
        </w:trPr>
        <w:tc>
          <w:tcPr>
            <w:tcW w:w="2441" w:type="dxa"/>
            <w:vMerge w:val="restart"/>
            <w:tcBorders>
              <w:top w:val="single" w:sz="6" w:space="0" w:color="000000"/>
              <w:left w:val="single" w:sz="6" w:space="0" w:color="000000"/>
              <w:bottom w:val="single" w:sz="6" w:space="0" w:color="000000"/>
              <w:right w:val="single" w:sz="6" w:space="0" w:color="000000"/>
            </w:tcBorders>
            <w:hideMark/>
          </w:tcPr>
          <w:p w:rsidR="007B0222" w:rsidRPr="007B0222" w:rsidRDefault="007B0222" w:rsidP="007B0222">
            <w:pPr>
              <w:widowControl/>
              <w:autoSpaceDE/>
              <w:autoSpaceDN/>
              <w:adjustRightInd/>
              <w:ind w:firstLine="0"/>
              <w:jc w:val="left"/>
              <w:rPr>
                <w:rFonts w:ascii="Times New Roman" w:hAnsi="Times New Roman" w:cs="Times New Roman"/>
              </w:rPr>
            </w:pPr>
            <w:r w:rsidRPr="007B0222">
              <w:rPr>
                <w:rFonts w:ascii="Times New Roman" w:hAnsi="Times New Roman" w:cs="Times New Roman"/>
              </w:rPr>
              <w:t>Центр помощи детям, оставшимся без попечения родителей</w:t>
            </w:r>
          </w:p>
        </w:tc>
        <w:tc>
          <w:tcPr>
            <w:tcW w:w="2979" w:type="dxa"/>
            <w:tcBorders>
              <w:top w:val="single" w:sz="6" w:space="0" w:color="000000"/>
              <w:left w:val="single" w:sz="6" w:space="0" w:color="000000"/>
              <w:bottom w:val="single" w:sz="6" w:space="0" w:color="000000"/>
              <w:right w:val="single" w:sz="6" w:space="0" w:color="000000"/>
            </w:tcBorders>
            <w:hideMark/>
          </w:tcPr>
          <w:p w:rsidR="007B0222" w:rsidRPr="007B0222" w:rsidRDefault="007B0222" w:rsidP="007B0222">
            <w:pPr>
              <w:widowControl/>
              <w:autoSpaceDE/>
              <w:autoSpaceDN/>
              <w:adjustRightInd/>
              <w:ind w:firstLine="0"/>
              <w:jc w:val="left"/>
              <w:rPr>
                <w:rFonts w:ascii="Times New Roman" w:hAnsi="Times New Roman" w:cs="Times New Roman"/>
              </w:rPr>
            </w:pPr>
            <w:r w:rsidRPr="007B0222">
              <w:rPr>
                <w:rFonts w:ascii="Times New Roman" w:hAnsi="Times New Roman" w:cs="Times New Roman"/>
              </w:rPr>
              <w:t>Минимально допустимый уровень обеспеченности населения</w:t>
            </w:r>
          </w:p>
        </w:tc>
        <w:tc>
          <w:tcPr>
            <w:tcW w:w="4765" w:type="dxa"/>
            <w:tcBorders>
              <w:top w:val="single" w:sz="6" w:space="0" w:color="000000"/>
              <w:left w:val="single" w:sz="6" w:space="0" w:color="000000"/>
              <w:bottom w:val="single" w:sz="6" w:space="0" w:color="000000"/>
              <w:right w:val="single" w:sz="6" w:space="0" w:color="000000"/>
            </w:tcBorders>
            <w:hideMark/>
          </w:tcPr>
          <w:p w:rsidR="007B0222" w:rsidRPr="007B0222" w:rsidRDefault="007B0222" w:rsidP="007B0222">
            <w:pPr>
              <w:widowControl/>
              <w:autoSpaceDE/>
              <w:autoSpaceDN/>
              <w:adjustRightInd/>
              <w:ind w:firstLine="0"/>
              <w:jc w:val="left"/>
              <w:rPr>
                <w:rFonts w:ascii="Times New Roman" w:hAnsi="Times New Roman" w:cs="Times New Roman"/>
              </w:rPr>
            </w:pPr>
            <w:r w:rsidRPr="007B0222">
              <w:rPr>
                <w:rFonts w:ascii="Times New Roman" w:hAnsi="Times New Roman" w:cs="Times New Roman"/>
              </w:rPr>
              <w:t>Рекомендуемый уровень обеспеченности составляет 1 объект на 10 тыс. детей в возрасте 0 - 18 лет в соответствии с приказом Минтруда России N 934н.</w:t>
            </w:r>
          </w:p>
        </w:tc>
      </w:tr>
      <w:tr w:rsidR="007B0222" w:rsidRPr="007B0222" w:rsidTr="004D269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B0222" w:rsidRPr="007B0222" w:rsidRDefault="007B0222" w:rsidP="007B0222">
            <w:pPr>
              <w:widowControl/>
              <w:autoSpaceDE/>
              <w:autoSpaceDN/>
              <w:adjustRightInd/>
              <w:ind w:firstLine="0"/>
              <w:jc w:val="left"/>
              <w:rPr>
                <w:rFonts w:ascii="Times New Roman" w:hAnsi="Times New Roman" w:cs="Times New Roman"/>
              </w:rPr>
            </w:pPr>
          </w:p>
        </w:tc>
        <w:tc>
          <w:tcPr>
            <w:tcW w:w="2979" w:type="dxa"/>
            <w:tcBorders>
              <w:top w:val="single" w:sz="6" w:space="0" w:color="000000"/>
              <w:left w:val="single" w:sz="6" w:space="0" w:color="000000"/>
              <w:bottom w:val="single" w:sz="6" w:space="0" w:color="000000"/>
              <w:right w:val="single" w:sz="6" w:space="0" w:color="000000"/>
            </w:tcBorders>
            <w:hideMark/>
          </w:tcPr>
          <w:p w:rsidR="007B0222" w:rsidRPr="007B0222" w:rsidRDefault="007B0222" w:rsidP="007B0222">
            <w:pPr>
              <w:widowControl/>
              <w:autoSpaceDE/>
              <w:autoSpaceDN/>
              <w:adjustRightInd/>
              <w:ind w:firstLine="0"/>
              <w:jc w:val="left"/>
              <w:rPr>
                <w:rFonts w:ascii="Times New Roman" w:hAnsi="Times New Roman" w:cs="Times New Roman"/>
              </w:rPr>
            </w:pPr>
            <w:r w:rsidRPr="007B0222">
              <w:rPr>
                <w:rFonts w:ascii="Times New Roman" w:hAnsi="Times New Roman" w:cs="Times New Roman"/>
              </w:rPr>
              <w:t>Максимально допустимый уровень территориальной доступности</w:t>
            </w:r>
          </w:p>
        </w:tc>
        <w:tc>
          <w:tcPr>
            <w:tcW w:w="4765" w:type="dxa"/>
            <w:tcBorders>
              <w:top w:val="single" w:sz="6" w:space="0" w:color="000000"/>
              <w:left w:val="single" w:sz="6" w:space="0" w:color="000000"/>
              <w:bottom w:val="single" w:sz="6" w:space="0" w:color="000000"/>
              <w:right w:val="single" w:sz="6" w:space="0" w:color="000000"/>
            </w:tcBorders>
            <w:hideMark/>
          </w:tcPr>
          <w:p w:rsidR="007B0222" w:rsidRPr="007B0222" w:rsidRDefault="007B0222" w:rsidP="007B0222">
            <w:pPr>
              <w:widowControl/>
              <w:autoSpaceDE/>
              <w:autoSpaceDN/>
              <w:adjustRightInd/>
              <w:ind w:firstLine="0"/>
              <w:jc w:val="left"/>
              <w:rPr>
                <w:rFonts w:ascii="Times New Roman" w:hAnsi="Times New Roman" w:cs="Times New Roman"/>
              </w:rPr>
            </w:pPr>
            <w:r w:rsidRPr="007B0222">
              <w:rPr>
                <w:rFonts w:ascii="Times New Roman" w:hAnsi="Times New Roman" w:cs="Times New Roman"/>
              </w:rPr>
              <w:t>Не нормируется</w:t>
            </w:r>
          </w:p>
        </w:tc>
      </w:tr>
    </w:tbl>
    <w:p w:rsidR="007B0222" w:rsidRDefault="007B0222">
      <w:pPr>
        <w:pStyle w:val="1"/>
        <w:rPr>
          <w:sz w:val="28"/>
          <w:szCs w:val="28"/>
        </w:rPr>
      </w:pPr>
    </w:p>
    <w:p w:rsidR="000A4C63" w:rsidRPr="00AE20CD" w:rsidRDefault="000A4C63" w:rsidP="000A4C63">
      <w:pPr>
        <w:pStyle w:val="1"/>
        <w:rPr>
          <w:sz w:val="28"/>
          <w:szCs w:val="28"/>
        </w:rPr>
      </w:pPr>
      <w:bookmarkStart w:id="118" w:name="sub_314"/>
      <w:r>
        <w:rPr>
          <w:sz w:val="28"/>
          <w:szCs w:val="28"/>
        </w:rPr>
        <w:t>2.7</w:t>
      </w:r>
      <w:r w:rsidRPr="00AE20CD">
        <w:rPr>
          <w:sz w:val="28"/>
          <w:szCs w:val="28"/>
        </w:rPr>
        <w:t>. В области физической культуры и спорта</w:t>
      </w:r>
    </w:p>
    <w:bookmarkEnd w:id="118"/>
    <w:p w:rsidR="000A4C63" w:rsidRPr="00AE20CD" w:rsidRDefault="000A4C63" w:rsidP="000A4C63">
      <w:pPr>
        <w:rPr>
          <w:sz w:val="28"/>
          <w:szCs w:val="28"/>
        </w:rPr>
      </w:pPr>
    </w:p>
    <w:p w:rsidR="000A4C63" w:rsidRPr="00AE20CD" w:rsidRDefault="000A4C63" w:rsidP="000A4C63">
      <w:pPr>
        <w:rPr>
          <w:sz w:val="28"/>
          <w:szCs w:val="28"/>
        </w:rPr>
      </w:pPr>
      <w:bookmarkStart w:id="119" w:name="sub_315"/>
      <w:r>
        <w:rPr>
          <w:sz w:val="28"/>
          <w:szCs w:val="28"/>
        </w:rPr>
        <w:t>2.7</w:t>
      </w:r>
      <w:r w:rsidRPr="00AE20CD">
        <w:rPr>
          <w:sz w:val="28"/>
          <w:szCs w:val="28"/>
        </w:rPr>
        <w:t xml:space="preserve">.1. Показатели обеспеченности и территориальной доступности установлены в соответствии с </w:t>
      </w:r>
      <w:r w:rsidRPr="00AE20CD">
        <w:rPr>
          <w:rStyle w:val="a4"/>
          <w:rFonts w:cs="Times New Roman CYR"/>
          <w:color w:val="auto"/>
          <w:sz w:val="28"/>
          <w:szCs w:val="28"/>
        </w:rPr>
        <w:t>приказом</w:t>
      </w:r>
      <w:r w:rsidRPr="00AE20CD">
        <w:rPr>
          <w:sz w:val="28"/>
          <w:szCs w:val="28"/>
        </w:rPr>
        <w:t xml:space="preserve"> Минспорта России от 19 августа 2021 г. N 649 "О рекомендованных нормативах и нормах обеспеченности населения объектами спортивной инфраструктуры".</w:t>
      </w:r>
    </w:p>
    <w:bookmarkEnd w:id="119"/>
    <w:p w:rsidR="000A4C63" w:rsidRPr="00AE20CD" w:rsidRDefault="000A4C63" w:rsidP="000A4C63">
      <w:pPr>
        <w:rPr>
          <w:sz w:val="28"/>
          <w:szCs w:val="28"/>
        </w:rPr>
      </w:pPr>
      <w:r w:rsidRPr="00AE20CD">
        <w:rPr>
          <w:sz w:val="28"/>
          <w:szCs w:val="28"/>
        </w:rPr>
        <w:t>При расчете площади здания и земельного участка применена сложившаяся положительная практика проектирования и строительства таких объектов, а также анализ потребности населения Краснодарского края в данных объектах, проведенный министерством физической культуры и спорта Краснодарского края.</w:t>
      </w:r>
    </w:p>
    <w:p w:rsidR="00BF5F4A" w:rsidRDefault="00BF5F4A" w:rsidP="00D0787A">
      <w:pPr>
        <w:widowControl/>
        <w:shd w:val="clear" w:color="auto" w:fill="FFFFFF"/>
        <w:autoSpaceDE/>
        <w:autoSpaceDN/>
        <w:adjustRightInd/>
        <w:spacing w:before="100" w:beforeAutospacing="1" w:after="100" w:afterAutospacing="1"/>
        <w:ind w:firstLine="0"/>
        <w:jc w:val="center"/>
        <w:rPr>
          <w:rFonts w:ascii="Times New Roman" w:hAnsi="Times New Roman" w:cs="Times New Roman"/>
          <w:b/>
          <w:color w:val="22272F"/>
          <w:sz w:val="28"/>
          <w:szCs w:val="28"/>
        </w:rPr>
      </w:pPr>
    </w:p>
    <w:p w:rsidR="00D0787A" w:rsidRPr="00D0787A" w:rsidRDefault="00D0787A" w:rsidP="00D0787A">
      <w:pPr>
        <w:widowControl/>
        <w:shd w:val="clear" w:color="auto" w:fill="FFFFFF"/>
        <w:autoSpaceDE/>
        <w:autoSpaceDN/>
        <w:adjustRightInd/>
        <w:spacing w:before="100" w:beforeAutospacing="1" w:after="100" w:afterAutospacing="1"/>
        <w:ind w:firstLine="0"/>
        <w:jc w:val="center"/>
        <w:rPr>
          <w:rFonts w:ascii="Times New Roman" w:hAnsi="Times New Roman" w:cs="Times New Roman"/>
          <w:b/>
          <w:color w:val="22272F"/>
          <w:sz w:val="28"/>
          <w:szCs w:val="28"/>
        </w:rPr>
      </w:pPr>
      <w:r w:rsidRPr="00D33718">
        <w:rPr>
          <w:rFonts w:ascii="Times New Roman" w:hAnsi="Times New Roman" w:cs="Times New Roman"/>
          <w:b/>
          <w:color w:val="22272F"/>
          <w:sz w:val="28"/>
          <w:szCs w:val="28"/>
        </w:rPr>
        <w:t>2</w:t>
      </w:r>
      <w:r w:rsidRPr="00D0787A">
        <w:rPr>
          <w:rFonts w:ascii="Times New Roman" w:hAnsi="Times New Roman" w:cs="Times New Roman"/>
          <w:b/>
          <w:color w:val="22272F"/>
          <w:sz w:val="28"/>
          <w:szCs w:val="28"/>
        </w:rPr>
        <w:t>.8. В области культуры и искусства</w:t>
      </w:r>
    </w:p>
    <w:p w:rsidR="00D0787A" w:rsidRPr="00D0787A" w:rsidRDefault="00D0787A" w:rsidP="00D0787A">
      <w:pPr>
        <w:widowControl/>
        <w:shd w:val="clear" w:color="auto" w:fill="FFFFFF"/>
        <w:autoSpaceDE/>
        <w:autoSpaceDN/>
        <w:adjustRightInd/>
        <w:spacing w:before="100" w:beforeAutospacing="1" w:after="100" w:afterAutospacing="1"/>
        <w:rPr>
          <w:rFonts w:ascii="Times New Roman" w:hAnsi="Times New Roman" w:cs="Times New Roman"/>
          <w:b/>
          <w:color w:val="22272F"/>
          <w:sz w:val="28"/>
          <w:szCs w:val="28"/>
        </w:rPr>
      </w:pPr>
      <w:r w:rsidRPr="00D33718">
        <w:rPr>
          <w:rFonts w:ascii="Times New Roman" w:hAnsi="Times New Roman" w:cs="Times New Roman"/>
          <w:color w:val="22272F"/>
          <w:sz w:val="28"/>
          <w:szCs w:val="28"/>
        </w:rPr>
        <w:t>2</w:t>
      </w:r>
      <w:r w:rsidRPr="00D0787A">
        <w:rPr>
          <w:rFonts w:ascii="Times New Roman" w:hAnsi="Times New Roman" w:cs="Times New Roman"/>
          <w:color w:val="22272F"/>
          <w:sz w:val="28"/>
          <w:szCs w:val="28"/>
        </w:rPr>
        <w:t>.8.1. Обоснование предельных значений расчетных показателей по объектам в области к</w:t>
      </w:r>
      <w:r w:rsidRPr="00D33718">
        <w:rPr>
          <w:rFonts w:ascii="Times New Roman" w:hAnsi="Times New Roman" w:cs="Times New Roman"/>
          <w:color w:val="22272F"/>
          <w:sz w:val="28"/>
          <w:szCs w:val="28"/>
        </w:rPr>
        <w:t>у</w:t>
      </w:r>
      <w:r w:rsidR="00D33718" w:rsidRPr="00D33718">
        <w:rPr>
          <w:rFonts w:ascii="Times New Roman" w:hAnsi="Times New Roman" w:cs="Times New Roman"/>
          <w:color w:val="22272F"/>
          <w:sz w:val="28"/>
          <w:szCs w:val="28"/>
        </w:rPr>
        <w:t xml:space="preserve">льтуры и искусства приведено в </w:t>
      </w:r>
      <w:r w:rsidR="00D33718" w:rsidRPr="00D33718">
        <w:rPr>
          <w:rFonts w:ascii="Times New Roman" w:hAnsi="Times New Roman" w:cs="Times New Roman"/>
          <w:b/>
          <w:color w:val="22272F"/>
          <w:sz w:val="28"/>
          <w:szCs w:val="28"/>
        </w:rPr>
        <w:t>Т</w:t>
      </w:r>
      <w:r w:rsidRPr="00D33718">
        <w:rPr>
          <w:rFonts w:ascii="Times New Roman" w:hAnsi="Times New Roman" w:cs="Times New Roman"/>
          <w:b/>
          <w:color w:val="22272F"/>
          <w:sz w:val="28"/>
          <w:szCs w:val="28"/>
        </w:rPr>
        <w:t>аблице</w:t>
      </w:r>
      <w:r w:rsidR="007F770B">
        <w:rPr>
          <w:rFonts w:ascii="Times New Roman" w:hAnsi="Times New Roman" w:cs="Times New Roman"/>
          <w:b/>
          <w:color w:val="22272F"/>
          <w:sz w:val="28"/>
          <w:szCs w:val="28"/>
        </w:rPr>
        <w:t xml:space="preserve"> 23</w:t>
      </w:r>
      <w:r w:rsidRPr="00D0787A">
        <w:rPr>
          <w:rFonts w:ascii="Times New Roman" w:hAnsi="Times New Roman" w:cs="Times New Roman"/>
          <w:b/>
          <w:color w:val="22272F"/>
          <w:sz w:val="28"/>
          <w:szCs w:val="28"/>
        </w:rPr>
        <w:t>.</w:t>
      </w:r>
    </w:p>
    <w:p w:rsidR="00D0787A" w:rsidRPr="00D0787A" w:rsidRDefault="007F770B" w:rsidP="00D0787A">
      <w:pPr>
        <w:widowControl/>
        <w:shd w:val="clear" w:color="auto" w:fill="FFFFFF"/>
        <w:autoSpaceDE/>
        <w:autoSpaceDN/>
        <w:adjustRightInd/>
        <w:spacing w:before="100" w:beforeAutospacing="1" w:after="100" w:afterAutospacing="1"/>
        <w:ind w:firstLine="0"/>
        <w:jc w:val="right"/>
        <w:rPr>
          <w:rFonts w:ascii="Times New Roman" w:hAnsi="Times New Roman" w:cs="Times New Roman"/>
          <w:b/>
          <w:color w:val="22272F"/>
        </w:rPr>
      </w:pPr>
      <w:r>
        <w:rPr>
          <w:rFonts w:ascii="Times New Roman" w:hAnsi="Times New Roman" w:cs="Times New Roman"/>
          <w:b/>
          <w:color w:val="22272F"/>
        </w:rPr>
        <w:t>Таблица 23</w:t>
      </w:r>
    </w:p>
    <w:tbl>
      <w:tblPr>
        <w:tblW w:w="10185" w:type="dxa"/>
        <w:tblCellMar>
          <w:top w:w="15" w:type="dxa"/>
          <w:left w:w="15" w:type="dxa"/>
          <w:bottom w:w="15" w:type="dxa"/>
          <w:right w:w="15" w:type="dxa"/>
        </w:tblCellMar>
        <w:tblLook w:val="04A0" w:firstRow="1" w:lastRow="0" w:firstColumn="1" w:lastColumn="0" w:noHBand="0" w:noVBand="1"/>
      </w:tblPr>
      <w:tblGrid>
        <w:gridCol w:w="2425"/>
        <w:gridCol w:w="3969"/>
        <w:gridCol w:w="3791"/>
      </w:tblGrid>
      <w:tr w:rsidR="00D0787A" w:rsidRPr="00D0787A" w:rsidTr="00D938BC">
        <w:tc>
          <w:tcPr>
            <w:tcW w:w="2425" w:type="dxa"/>
            <w:tcBorders>
              <w:top w:val="single" w:sz="6" w:space="0" w:color="000000"/>
              <w:left w:val="single" w:sz="6" w:space="0" w:color="000000"/>
              <w:bottom w:val="single" w:sz="6" w:space="0" w:color="000000"/>
              <w:right w:val="single" w:sz="6" w:space="0" w:color="000000"/>
            </w:tcBorders>
            <w:hideMark/>
          </w:tcPr>
          <w:p w:rsidR="00D0787A" w:rsidRPr="00D0787A" w:rsidRDefault="00D0787A" w:rsidP="00D0787A">
            <w:pPr>
              <w:widowControl/>
              <w:autoSpaceDE/>
              <w:autoSpaceDN/>
              <w:adjustRightInd/>
              <w:ind w:firstLine="0"/>
              <w:jc w:val="center"/>
              <w:rPr>
                <w:rFonts w:ascii="Times New Roman" w:hAnsi="Times New Roman" w:cs="Times New Roman"/>
              </w:rPr>
            </w:pPr>
            <w:r w:rsidRPr="00D0787A">
              <w:rPr>
                <w:rFonts w:ascii="Times New Roman" w:hAnsi="Times New Roman" w:cs="Times New Roman"/>
              </w:rPr>
              <w:t>Вид объекта</w:t>
            </w:r>
          </w:p>
        </w:tc>
        <w:tc>
          <w:tcPr>
            <w:tcW w:w="3969" w:type="dxa"/>
            <w:tcBorders>
              <w:top w:val="single" w:sz="6" w:space="0" w:color="000000"/>
              <w:left w:val="single" w:sz="6" w:space="0" w:color="000000"/>
              <w:bottom w:val="single" w:sz="6" w:space="0" w:color="000000"/>
              <w:right w:val="single" w:sz="6" w:space="0" w:color="000000"/>
            </w:tcBorders>
            <w:hideMark/>
          </w:tcPr>
          <w:p w:rsidR="00D0787A" w:rsidRPr="00D0787A" w:rsidRDefault="00D0787A" w:rsidP="00D0787A">
            <w:pPr>
              <w:widowControl/>
              <w:autoSpaceDE/>
              <w:autoSpaceDN/>
              <w:adjustRightInd/>
              <w:ind w:firstLine="0"/>
              <w:jc w:val="center"/>
              <w:rPr>
                <w:rFonts w:ascii="Times New Roman" w:hAnsi="Times New Roman" w:cs="Times New Roman"/>
              </w:rPr>
            </w:pPr>
            <w:r w:rsidRPr="00D0787A">
              <w:rPr>
                <w:rFonts w:ascii="Times New Roman" w:hAnsi="Times New Roman" w:cs="Times New Roman"/>
              </w:rPr>
              <w:t>Тип расчетного показателя</w:t>
            </w:r>
          </w:p>
        </w:tc>
        <w:tc>
          <w:tcPr>
            <w:tcW w:w="3791" w:type="dxa"/>
            <w:tcBorders>
              <w:top w:val="single" w:sz="6" w:space="0" w:color="000000"/>
              <w:left w:val="single" w:sz="6" w:space="0" w:color="000000"/>
              <w:bottom w:val="single" w:sz="6" w:space="0" w:color="000000"/>
              <w:right w:val="single" w:sz="6" w:space="0" w:color="000000"/>
            </w:tcBorders>
            <w:hideMark/>
          </w:tcPr>
          <w:p w:rsidR="00D0787A" w:rsidRPr="00D0787A" w:rsidRDefault="00D0787A" w:rsidP="00D0787A">
            <w:pPr>
              <w:widowControl/>
              <w:autoSpaceDE/>
              <w:autoSpaceDN/>
              <w:adjustRightInd/>
              <w:ind w:firstLine="0"/>
              <w:jc w:val="center"/>
              <w:rPr>
                <w:rFonts w:ascii="Times New Roman" w:hAnsi="Times New Roman" w:cs="Times New Roman"/>
              </w:rPr>
            </w:pPr>
            <w:r w:rsidRPr="00D0787A">
              <w:rPr>
                <w:rFonts w:ascii="Times New Roman" w:hAnsi="Times New Roman" w:cs="Times New Roman"/>
              </w:rPr>
              <w:t>Обоснование расчетного показателя</w:t>
            </w:r>
          </w:p>
        </w:tc>
      </w:tr>
      <w:tr w:rsidR="004E1FAC" w:rsidRPr="00D0787A" w:rsidTr="00D938BC">
        <w:trPr>
          <w:trHeight w:val="240"/>
        </w:trPr>
        <w:tc>
          <w:tcPr>
            <w:tcW w:w="2425" w:type="dxa"/>
            <w:vMerge w:val="restart"/>
            <w:tcBorders>
              <w:top w:val="single" w:sz="6" w:space="0" w:color="000000"/>
              <w:left w:val="single" w:sz="6" w:space="0" w:color="000000"/>
              <w:bottom w:val="single" w:sz="6" w:space="0" w:color="000000"/>
              <w:right w:val="single" w:sz="6" w:space="0" w:color="000000"/>
            </w:tcBorders>
            <w:hideMark/>
          </w:tcPr>
          <w:p w:rsidR="004E1FAC" w:rsidRDefault="004E1FAC" w:rsidP="00D0787A">
            <w:pPr>
              <w:widowControl/>
              <w:autoSpaceDE/>
              <w:autoSpaceDN/>
              <w:adjustRightInd/>
              <w:ind w:firstLine="0"/>
              <w:jc w:val="left"/>
              <w:rPr>
                <w:rFonts w:ascii="Times New Roman" w:hAnsi="Times New Roman" w:cs="Times New Roman"/>
              </w:rPr>
            </w:pPr>
            <w:r w:rsidRPr="00D0787A">
              <w:rPr>
                <w:rFonts w:ascii="Times New Roman" w:hAnsi="Times New Roman" w:cs="Times New Roman"/>
              </w:rPr>
              <w:t>Универсальная библиотека</w:t>
            </w:r>
          </w:p>
          <w:p w:rsidR="004E1FAC" w:rsidRPr="00D0787A" w:rsidRDefault="004E1FAC" w:rsidP="004E1FAC">
            <w:pPr>
              <w:widowControl/>
              <w:autoSpaceDE/>
              <w:autoSpaceDN/>
              <w:adjustRightInd/>
              <w:ind w:firstLine="0"/>
              <w:jc w:val="left"/>
              <w:rPr>
                <w:rFonts w:ascii="Times New Roman" w:hAnsi="Times New Roman" w:cs="Times New Roman"/>
              </w:rPr>
            </w:pPr>
          </w:p>
        </w:tc>
        <w:tc>
          <w:tcPr>
            <w:tcW w:w="3969" w:type="dxa"/>
            <w:tcBorders>
              <w:top w:val="single" w:sz="6" w:space="0" w:color="000000"/>
              <w:left w:val="single" w:sz="6" w:space="0" w:color="000000"/>
              <w:bottom w:val="single" w:sz="6" w:space="0" w:color="000000"/>
              <w:right w:val="single" w:sz="6" w:space="0" w:color="000000"/>
            </w:tcBorders>
            <w:hideMark/>
          </w:tcPr>
          <w:p w:rsidR="004E1FAC" w:rsidRPr="00D0787A" w:rsidRDefault="004E1FAC" w:rsidP="00D0787A">
            <w:pPr>
              <w:widowControl/>
              <w:autoSpaceDE/>
              <w:autoSpaceDN/>
              <w:adjustRightInd/>
              <w:ind w:firstLine="0"/>
              <w:jc w:val="left"/>
              <w:rPr>
                <w:rFonts w:ascii="Times New Roman" w:hAnsi="Times New Roman" w:cs="Times New Roman"/>
              </w:rPr>
            </w:pPr>
            <w:r w:rsidRPr="00D0787A">
              <w:rPr>
                <w:rFonts w:ascii="Times New Roman" w:hAnsi="Times New Roman" w:cs="Times New Roman"/>
              </w:rPr>
              <w:t>Минимально допустимый уровень обеспеченности населения</w:t>
            </w:r>
          </w:p>
        </w:tc>
        <w:tc>
          <w:tcPr>
            <w:tcW w:w="3791" w:type="dxa"/>
            <w:vMerge w:val="restart"/>
            <w:tcBorders>
              <w:top w:val="single" w:sz="6" w:space="0" w:color="000000"/>
              <w:left w:val="single" w:sz="6" w:space="0" w:color="000000"/>
              <w:right w:val="single" w:sz="6" w:space="0" w:color="000000"/>
            </w:tcBorders>
            <w:hideMark/>
          </w:tcPr>
          <w:p w:rsidR="004E1FAC" w:rsidRPr="00D0787A" w:rsidRDefault="004E1FAC" w:rsidP="00D0787A">
            <w:pPr>
              <w:widowControl/>
              <w:autoSpaceDE/>
              <w:autoSpaceDN/>
              <w:adjustRightInd/>
              <w:ind w:firstLine="0"/>
              <w:jc w:val="left"/>
              <w:rPr>
                <w:rFonts w:ascii="Times New Roman" w:hAnsi="Times New Roman" w:cs="Times New Roman"/>
              </w:rPr>
            </w:pPr>
            <w:r w:rsidRPr="00D0787A">
              <w:rPr>
                <w:rFonts w:ascii="Times New Roman" w:hAnsi="Times New Roman" w:cs="Times New Roman"/>
              </w:rPr>
              <w:t>Принято в соответствии с таблицей 1 распоряжения Минкультуры России от 23 октября 2023 г. N Р-2879 "Об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 (далее - Распоряжение Минкультуры России N Р-2879).</w:t>
            </w:r>
          </w:p>
          <w:p w:rsidR="004E1FAC" w:rsidRPr="00D0787A" w:rsidRDefault="004E1FAC" w:rsidP="004E1FAC">
            <w:pPr>
              <w:widowControl/>
              <w:autoSpaceDE/>
              <w:autoSpaceDN/>
              <w:adjustRightInd/>
              <w:ind w:firstLine="0"/>
              <w:jc w:val="left"/>
              <w:rPr>
                <w:rFonts w:ascii="Times New Roman" w:hAnsi="Times New Roman" w:cs="Times New Roman"/>
              </w:rPr>
            </w:pPr>
          </w:p>
        </w:tc>
      </w:tr>
      <w:tr w:rsidR="004E1FAC" w:rsidRPr="00D0787A" w:rsidTr="00D938BC">
        <w:trPr>
          <w:trHeight w:val="240"/>
        </w:trPr>
        <w:tc>
          <w:tcPr>
            <w:tcW w:w="2425" w:type="dxa"/>
            <w:vMerge/>
            <w:tcBorders>
              <w:top w:val="single" w:sz="6" w:space="0" w:color="000000"/>
              <w:left w:val="single" w:sz="6" w:space="0" w:color="000000"/>
              <w:bottom w:val="single" w:sz="6" w:space="0" w:color="000000"/>
              <w:right w:val="single" w:sz="6" w:space="0" w:color="000000"/>
            </w:tcBorders>
            <w:vAlign w:val="center"/>
            <w:hideMark/>
          </w:tcPr>
          <w:p w:rsidR="004E1FAC" w:rsidRPr="00D0787A" w:rsidRDefault="004E1FAC" w:rsidP="00D0787A">
            <w:pPr>
              <w:widowControl/>
              <w:autoSpaceDE/>
              <w:autoSpaceDN/>
              <w:adjustRightInd/>
              <w:ind w:firstLine="0"/>
              <w:jc w:val="left"/>
              <w:rPr>
                <w:rFonts w:ascii="Times New Roman" w:hAnsi="Times New Roman" w:cs="Times New Roman"/>
              </w:rPr>
            </w:pPr>
          </w:p>
        </w:tc>
        <w:tc>
          <w:tcPr>
            <w:tcW w:w="3969" w:type="dxa"/>
            <w:tcBorders>
              <w:top w:val="single" w:sz="6" w:space="0" w:color="000000"/>
              <w:left w:val="single" w:sz="6" w:space="0" w:color="000000"/>
              <w:bottom w:val="single" w:sz="6" w:space="0" w:color="000000"/>
              <w:right w:val="single" w:sz="6" w:space="0" w:color="000000"/>
            </w:tcBorders>
            <w:hideMark/>
          </w:tcPr>
          <w:p w:rsidR="004E1FAC" w:rsidRPr="00D0787A" w:rsidRDefault="004E1FAC" w:rsidP="00D0787A">
            <w:pPr>
              <w:widowControl/>
              <w:autoSpaceDE/>
              <w:autoSpaceDN/>
              <w:adjustRightInd/>
              <w:ind w:firstLine="0"/>
              <w:jc w:val="left"/>
              <w:rPr>
                <w:rFonts w:ascii="Times New Roman" w:hAnsi="Times New Roman" w:cs="Times New Roman"/>
              </w:rPr>
            </w:pPr>
            <w:r w:rsidRPr="00D0787A">
              <w:rPr>
                <w:rFonts w:ascii="Times New Roman" w:hAnsi="Times New Roman" w:cs="Times New Roman"/>
              </w:rPr>
              <w:t>Максимально допустимый уровень территориальной доступности</w:t>
            </w:r>
          </w:p>
        </w:tc>
        <w:tc>
          <w:tcPr>
            <w:tcW w:w="3791" w:type="dxa"/>
            <w:vMerge/>
            <w:tcBorders>
              <w:left w:val="single" w:sz="6" w:space="0" w:color="000000"/>
              <w:right w:val="single" w:sz="6" w:space="0" w:color="000000"/>
            </w:tcBorders>
            <w:hideMark/>
          </w:tcPr>
          <w:p w:rsidR="004E1FAC" w:rsidRPr="00D0787A" w:rsidRDefault="004E1FAC" w:rsidP="00D0787A">
            <w:pPr>
              <w:jc w:val="left"/>
              <w:rPr>
                <w:rFonts w:ascii="Times New Roman" w:hAnsi="Times New Roman" w:cs="Times New Roman"/>
              </w:rPr>
            </w:pPr>
          </w:p>
        </w:tc>
      </w:tr>
      <w:tr w:rsidR="004E1FAC" w:rsidRPr="00D0787A" w:rsidTr="00D938BC">
        <w:trPr>
          <w:trHeight w:val="240"/>
        </w:trPr>
        <w:tc>
          <w:tcPr>
            <w:tcW w:w="2425" w:type="dxa"/>
            <w:vMerge w:val="restart"/>
            <w:tcBorders>
              <w:top w:val="single" w:sz="6" w:space="0" w:color="000000"/>
              <w:left w:val="single" w:sz="6" w:space="0" w:color="000000"/>
              <w:right w:val="single" w:sz="6" w:space="0" w:color="000000"/>
            </w:tcBorders>
            <w:hideMark/>
          </w:tcPr>
          <w:p w:rsidR="004E1FAC" w:rsidRPr="00D0787A" w:rsidRDefault="004E1FAC" w:rsidP="00D0787A">
            <w:pPr>
              <w:widowControl/>
              <w:autoSpaceDE/>
              <w:autoSpaceDN/>
              <w:adjustRightInd/>
              <w:ind w:firstLine="0"/>
              <w:jc w:val="left"/>
              <w:rPr>
                <w:rFonts w:ascii="Times New Roman" w:hAnsi="Times New Roman" w:cs="Times New Roman"/>
              </w:rPr>
            </w:pPr>
            <w:r w:rsidRPr="00D0787A">
              <w:rPr>
                <w:rFonts w:ascii="Times New Roman" w:hAnsi="Times New Roman" w:cs="Times New Roman"/>
              </w:rPr>
              <w:t>Детская библиотека</w:t>
            </w:r>
          </w:p>
        </w:tc>
        <w:tc>
          <w:tcPr>
            <w:tcW w:w="3969" w:type="dxa"/>
            <w:tcBorders>
              <w:top w:val="single" w:sz="6" w:space="0" w:color="000000"/>
              <w:left w:val="single" w:sz="6" w:space="0" w:color="000000"/>
              <w:bottom w:val="single" w:sz="6" w:space="0" w:color="000000"/>
              <w:right w:val="single" w:sz="6" w:space="0" w:color="000000"/>
            </w:tcBorders>
            <w:hideMark/>
          </w:tcPr>
          <w:p w:rsidR="004E1FAC" w:rsidRPr="00D0787A" w:rsidRDefault="004E1FAC" w:rsidP="00D0787A">
            <w:pPr>
              <w:widowControl/>
              <w:autoSpaceDE/>
              <w:autoSpaceDN/>
              <w:adjustRightInd/>
              <w:ind w:firstLine="0"/>
              <w:jc w:val="left"/>
              <w:rPr>
                <w:rFonts w:ascii="Times New Roman" w:hAnsi="Times New Roman" w:cs="Times New Roman"/>
              </w:rPr>
            </w:pPr>
            <w:r w:rsidRPr="00D0787A">
              <w:rPr>
                <w:rFonts w:ascii="Times New Roman" w:hAnsi="Times New Roman" w:cs="Times New Roman"/>
              </w:rPr>
              <w:t>Минимально допустимый уровень обеспеченности населения</w:t>
            </w:r>
          </w:p>
        </w:tc>
        <w:tc>
          <w:tcPr>
            <w:tcW w:w="3791" w:type="dxa"/>
            <w:vMerge/>
            <w:tcBorders>
              <w:left w:val="single" w:sz="6" w:space="0" w:color="000000"/>
              <w:right w:val="single" w:sz="6" w:space="0" w:color="000000"/>
            </w:tcBorders>
            <w:vAlign w:val="center"/>
            <w:hideMark/>
          </w:tcPr>
          <w:p w:rsidR="004E1FAC" w:rsidRPr="00D0787A" w:rsidRDefault="004E1FAC" w:rsidP="00D0787A">
            <w:pPr>
              <w:jc w:val="left"/>
              <w:rPr>
                <w:rFonts w:ascii="Times New Roman" w:hAnsi="Times New Roman" w:cs="Times New Roman"/>
              </w:rPr>
            </w:pPr>
          </w:p>
        </w:tc>
      </w:tr>
      <w:tr w:rsidR="004E1FAC" w:rsidRPr="00D0787A" w:rsidTr="00D938BC">
        <w:trPr>
          <w:trHeight w:val="931"/>
        </w:trPr>
        <w:tc>
          <w:tcPr>
            <w:tcW w:w="2425" w:type="dxa"/>
            <w:vMerge/>
            <w:tcBorders>
              <w:left w:val="single" w:sz="6" w:space="0" w:color="000000"/>
              <w:bottom w:val="nil"/>
              <w:right w:val="single" w:sz="6" w:space="0" w:color="000000"/>
            </w:tcBorders>
            <w:vAlign w:val="center"/>
            <w:hideMark/>
          </w:tcPr>
          <w:p w:rsidR="004E1FAC" w:rsidRPr="00D0787A" w:rsidRDefault="004E1FAC" w:rsidP="00D0787A">
            <w:pPr>
              <w:widowControl/>
              <w:autoSpaceDE/>
              <w:autoSpaceDN/>
              <w:adjustRightInd/>
              <w:ind w:firstLine="0"/>
              <w:jc w:val="left"/>
              <w:rPr>
                <w:rFonts w:ascii="Times New Roman" w:hAnsi="Times New Roman" w:cs="Times New Roman"/>
              </w:rPr>
            </w:pPr>
          </w:p>
        </w:tc>
        <w:tc>
          <w:tcPr>
            <w:tcW w:w="3969" w:type="dxa"/>
            <w:tcBorders>
              <w:top w:val="single" w:sz="6" w:space="0" w:color="000000"/>
              <w:left w:val="single" w:sz="6" w:space="0" w:color="000000"/>
              <w:bottom w:val="nil"/>
              <w:right w:val="single" w:sz="6" w:space="0" w:color="000000"/>
            </w:tcBorders>
            <w:hideMark/>
          </w:tcPr>
          <w:p w:rsidR="004E1FAC" w:rsidRPr="00D0787A" w:rsidRDefault="004E1FAC" w:rsidP="00D0787A">
            <w:pPr>
              <w:widowControl/>
              <w:autoSpaceDE/>
              <w:autoSpaceDN/>
              <w:adjustRightInd/>
              <w:ind w:firstLine="0"/>
              <w:jc w:val="left"/>
              <w:rPr>
                <w:rFonts w:ascii="Times New Roman" w:hAnsi="Times New Roman" w:cs="Times New Roman"/>
              </w:rPr>
            </w:pPr>
            <w:r w:rsidRPr="00D0787A">
              <w:rPr>
                <w:rFonts w:ascii="Times New Roman" w:hAnsi="Times New Roman" w:cs="Times New Roman"/>
              </w:rPr>
              <w:t>Максимально допустимый уровень территориальной доступности</w:t>
            </w:r>
          </w:p>
        </w:tc>
        <w:tc>
          <w:tcPr>
            <w:tcW w:w="3791" w:type="dxa"/>
            <w:vMerge/>
            <w:tcBorders>
              <w:left w:val="single" w:sz="6" w:space="0" w:color="000000"/>
              <w:right w:val="single" w:sz="6" w:space="0" w:color="000000"/>
            </w:tcBorders>
            <w:vAlign w:val="center"/>
            <w:hideMark/>
          </w:tcPr>
          <w:p w:rsidR="004E1FAC" w:rsidRPr="00D0787A" w:rsidRDefault="004E1FAC" w:rsidP="00D0787A">
            <w:pPr>
              <w:jc w:val="left"/>
              <w:rPr>
                <w:rFonts w:ascii="Times New Roman" w:hAnsi="Times New Roman" w:cs="Times New Roman"/>
              </w:rPr>
            </w:pPr>
          </w:p>
        </w:tc>
      </w:tr>
      <w:tr w:rsidR="004E1FAC" w:rsidRPr="00D0787A" w:rsidTr="00D938BC">
        <w:trPr>
          <w:trHeight w:val="240"/>
        </w:trPr>
        <w:tc>
          <w:tcPr>
            <w:tcW w:w="2425" w:type="dxa"/>
            <w:vMerge w:val="restart"/>
            <w:tcBorders>
              <w:top w:val="single" w:sz="6" w:space="0" w:color="000000"/>
              <w:left w:val="single" w:sz="6" w:space="0" w:color="000000"/>
              <w:bottom w:val="single" w:sz="6" w:space="0" w:color="000000"/>
              <w:right w:val="single" w:sz="6" w:space="0" w:color="000000"/>
            </w:tcBorders>
          </w:tcPr>
          <w:p w:rsidR="004E1FAC" w:rsidRPr="0035740B" w:rsidRDefault="004E1FAC" w:rsidP="00EC7FDE">
            <w:pPr>
              <w:widowControl/>
              <w:autoSpaceDE/>
              <w:autoSpaceDN/>
              <w:adjustRightInd/>
              <w:ind w:firstLine="0"/>
              <w:jc w:val="left"/>
              <w:rPr>
                <w:rFonts w:ascii="Times New Roman" w:hAnsi="Times New Roman" w:cs="Times New Roman"/>
              </w:rPr>
            </w:pPr>
            <w:r w:rsidRPr="0035740B">
              <w:rPr>
                <w:rFonts w:ascii="Times New Roman" w:hAnsi="Times New Roman" w:cs="Times New Roman"/>
              </w:rPr>
              <w:t>Учр</w:t>
            </w:r>
            <w:r>
              <w:rPr>
                <w:rFonts w:ascii="Times New Roman" w:hAnsi="Times New Roman" w:cs="Times New Roman"/>
              </w:rPr>
              <w:t xml:space="preserve">еждения культуры клубного типа </w:t>
            </w:r>
          </w:p>
        </w:tc>
        <w:tc>
          <w:tcPr>
            <w:tcW w:w="3969" w:type="dxa"/>
            <w:tcBorders>
              <w:top w:val="single" w:sz="6" w:space="0" w:color="000000"/>
              <w:left w:val="single" w:sz="6" w:space="0" w:color="000000"/>
              <w:bottom w:val="single" w:sz="6" w:space="0" w:color="000000"/>
              <w:right w:val="single" w:sz="6" w:space="0" w:color="000000"/>
            </w:tcBorders>
          </w:tcPr>
          <w:p w:rsidR="004E1FAC" w:rsidRPr="00D0787A" w:rsidRDefault="004E1FAC" w:rsidP="00EC7FDE">
            <w:pPr>
              <w:widowControl/>
              <w:autoSpaceDE/>
              <w:autoSpaceDN/>
              <w:adjustRightInd/>
              <w:ind w:firstLine="0"/>
              <w:jc w:val="left"/>
              <w:rPr>
                <w:rFonts w:ascii="Times New Roman" w:hAnsi="Times New Roman" w:cs="Times New Roman"/>
              </w:rPr>
            </w:pPr>
            <w:r w:rsidRPr="00D0787A">
              <w:rPr>
                <w:rFonts w:ascii="Times New Roman" w:hAnsi="Times New Roman" w:cs="Times New Roman"/>
              </w:rPr>
              <w:t>Минимально допустимый уровень обеспеченности населения</w:t>
            </w:r>
          </w:p>
        </w:tc>
        <w:tc>
          <w:tcPr>
            <w:tcW w:w="3791" w:type="dxa"/>
            <w:vMerge/>
            <w:tcBorders>
              <w:left w:val="single" w:sz="6" w:space="0" w:color="000000"/>
              <w:right w:val="single" w:sz="6" w:space="0" w:color="000000"/>
            </w:tcBorders>
            <w:vAlign w:val="center"/>
            <w:hideMark/>
          </w:tcPr>
          <w:p w:rsidR="004E1FAC" w:rsidRPr="00D0787A" w:rsidRDefault="004E1FAC" w:rsidP="00EC7FDE">
            <w:pPr>
              <w:widowControl/>
              <w:autoSpaceDE/>
              <w:autoSpaceDN/>
              <w:adjustRightInd/>
              <w:ind w:firstLine="0"/>
              <w:jc w:val="left"/>
              <w:rPr>
                <w:rFonts w:ascii="Times New Roman" w:hAnsi="Times New Roman" w:cs="Times New Roman"/>
              </w:rPr>
            </w:pPr>
          </w:p>
        </w:tc>
      </w:tr>
      <w:tr w:rsidR="004E1FAC" w:rsidRPr="00D0787A" w:rsidTr="00D938BC">
        <w:tc>
          <w:tcPr>
            <w:tcW w:w="2425" w:type="dxa"/>
            <w:vMerge/>
            <w:tcBorders>
              <w:top w:val="single" w:sz="6" w:space="0" w:color="000000"/>
              <w:left w:val="single" w:sz="6" w:space="0" w:color="000000"/>
              <w:bottom w:val="single" w:sz="6" w:space="0" w:color="000000"/>
              <w:right w:val="single" w:sz="6" w:space="0" w:color="000000"/>
            </w:tcBorders>
          </w:tcPr>
          <w:p w:rsidR="004E1FAC" w:rsidRPr="00D0787A" w:rsidRDefault="004E1FAC" w:rsidP="00EC7FDE">
            <w:pPr>
              <w:widowControl/>
              <w:autoSpaceDE/>
              <w:autoSpaceDN/>
              <w:adjustRightInd/>
              <w:ind w:firstLine="0"/>
              <w:jc w:val="left"/>
              <w:rPr>
                <w:rFonts w:ascii="Times New Roman" w:hAnsi="Times New Roman" w:cs="Times New Roman"/>
              </w:rPr>
            </w:pPr>
          </w:p>
        </w:tc>
        <w:tc>
          <w:tcPr>
            <w:tcW w:w="3969" w:type="dxa"/>
            <w:tcBorders>
              <w:top w:val="single" w:sz="6" w:space="0" w:color="000000"/>
              <w:left w:val="single" w:sz="6" w:space="0" w:color="000000"/>
              <w:right w:val="single" w:sz="6" w:space="0" w:color="000000"/>
            </w:tcBorders>
          </w:tcPr>
          <w:p w:rsidR="004E1FAC" w:rsidRPr="00D0787A" w:rsidRDefault="004E1FAC" w:rsidP="00EC7FDE">
            <w:pPr>
              <w:widowControl/>
              <w:autoSpaceDE/>
              <w:autoSpaceDN/>
              <w:adjustRightInd/>
              <w:ind w:firstLine="0"/>
              <w:jc w:val="left"/>
              <w:rPr>
                <w:rFonts w:ascii="Times New Roman" w:hAnsi="Times New Roman" w:cs="Times New Roman"/>
              </w:rPr>
            </w:pPr>
            <w:r w:rsidRPr="00D0787A">
              <w:rPr>
                <w:rFonts w:ascii="Times New Roman" w:hAnsi="Times New Roman" w:cs="Times New Roman"/>
              </w:rPr>
              <w:t>Максимально допустимый уровень территориальной доступности</w:t>
            </w:r>
          </w:p>
        </w:tc>
        <w:tc>
          <w:tcPr>
            <w:tcW w:w="3791" w:type="dxa"/>
            <w:vMerge/>
            <w:tcBorders>
              <w:left w:val="single" w:sz="6" w:space="0" w:color="000000"/>
              <w:right w:val="single" w:sz="6" w:space="0" w:color="000000"/>
            </w:tcBorders>
            <w:vAlign w:val="center"/>
            <w:hideMark/>
          </w:tcPr>
          <w:p w:rsidR="004E1FAC" w:rsidRPr="00D0787A" w:rsidRDefault="004E1FAC" w:rsidP="00EC7FDE">
            <w:pPr>
              <w:widowControl/>
              <w:autoSpaceDE/>
              <w:autoSpaceDN/>
              <w:adjustRightInd/>
              <w:ind w:firstLine="0"/>
              <w:jc w:val="left"/>
              <w:rPr>
                <w:rFonts w:ascii="Times New Roman" w:hAnsi="Times New Roman" w:cs="Times New Roman"/>
              </w:rPr>
            </w:pPr>
          </w:p>
        </w:tc>
      </w:tr>
      <w:tr w:rsidR="004E1FAC" w:rsidRPr="00D0787A" w:rsidTr="00D938BC">
        <w:trPr>
          <w:trHeight w:val="240"/>
        </w:trPr>
        <w:tc>
          <w:tcPr>
            <w:tcW w:w="2425" w:type="dxa"/>
            <w:vMerge w:val="restart"/>
            <w:tcBorders>
              <w:top w:val="single" w:sz="6" w:space="0" w:color="000000"/>
              <w:left w:val="single" w:sz="6" w:space="0" w:color="000000"/>
              <w:right w:val="single" w:sz="6" w:space="0" w:color="000000"/>
            </w:tcBorders>
          </w:tcPr>
          <w:p w:rsidR="004E1FAC" w:rsidRPr="0035740B" w:rsidRDefault="004E1FAC" w:rsidP="00EC7FDE">
            <w:pPr>
              <w:widowControl/>
              <w:autoSpaceDE/>
              <w:autoSpaceDN/>
              <w:adjustRightInd/>
              <w:ind w:firstLine="0"/>
              <w:jc w:val="left"/>
              <w:rPr>
                <w:rFonts w:ascii="Times New Roman" w:hAnsi="Times New Roman" w:cs="Times New Roman"/>
              </w:rPr>
            </w:pPr>
            <w:r w:rsidRPr="0035740B">
              <w:rPr>
                <w:rFonts w:ascii="Times New Roman" w:hAnsi="Times New Roman" w:cs="Times New Roman"/>
              </w:rPr>
              <w:t>Музеи</w:t>
            </w:r>
          </w:p>
        </w:tc>
        <w:tc>
          <w:tcPr>
            <w:tcW w:w="3969" w:type="dxa"/>
            <w:tcBorders>
              <w:top w:val="single" w:sz="6" w:space="0" w:color="000000"/>
              <w:left w:val="single" w:sz="6" w:space="0" w:color="000000"/>
              <w:bottom w:val="single" w:sz="6" w:space="0" w:color="000000"/>
              <w:right w:val="single" w:sz="6" w:space="0" w:color="000000"/>
            </w:tcBorders>
          </w:tcPr>
          <w:p w:rsidR="004E1FAC" w:rsidRPr="00D0787A" w:rsidRDefault="004E1FAC" w:rsidP="00EC7FDE">
            <w:pPr>
              <w:widowControl/>
              <w:autoSpaceDE/>
              <w:autoSpaceDN/>
              <w:adjustRightInd/>
              <w:ind w:firstLine="0"/>
              <w:jc w:val="left"/>
              <w:rPr>
                <w:rFonts w:ascii="Times New Roman" w:hAnsi="Times New Roman" w:cs="Times New Roman"/>
              </w:rPr>
            </w:pPr>
            <w:r w:rsidRPr="00D0787A">
              <w:rPr>
                <w:rFonts w:ascii="Times New Roman" w:hAnsi="Times New Roman" w:cs="Times New Roman"/>
              </w:rPr>
              <w:t>Минимально допустимый уровень обеспеченности населения</w:t>
            </w:r>
          </w:p>
        </w:tc>
        <w:tc>
          <w:tcPr>
            <w:tcW w:w="3791" w:type="dxa"/>
            <w:vMerge/>
            <w:tcBorders>
              <w:left w:val="single" w:sz="6" w:space="0" w:color="000000"/>
              <w:right w:val="single" w:sz="6" w:space="0" w:color="000000"/>
            </w:tcBorders>
            <w:vAlign w:val="center"/>
            <w:hideMark/>
          </w:tcPr>
          <w:p w:rsidR="004E1FAC" w:rsidRPr="00D0787A" w:rsidRDefault="004E1FAC" w:rsidP="00EC7FDE">
            <w:pPr>
              <w:widowControl/>
              <w:autoSpaceDE/>
              <w:autoSpaceDN/>
              <w:adjustRightInd/>
              <w:ind w:firstLine="0"/>
              <w:jc w:val="left"/>
              <w:rPr>
                <w:rFonts w:ascii="Times New Roman" w:hAnsi="Times New Roman" w:cs="Times New Roman"/>
              </w:rPr>
            </w:pPr>
          </w:p>
        </w:tc>
      </w:tr>
      <w:tr w:rsidR="004E1FAC" w:rsidRPr="00D0787A" w:rsidTr="00D938BC">
        <w:trPr>
          <w:trHeight w:val="241"/>
        </w:trPr>
        <w:tc>
          <w:tcPr>
            <w:tcW w:w="2425" w:type="dxa"/>
            <w:vMerge/>
            <w:tcBorders>
              <w:left w:val="single" w:sz="6" w:space="0" w:color="000000"/>
              <w:right w:val="single" w:sz="6" w:space="0" w:color="000000"/>
            </w:tcBorders>
          </w:tcPr>
          <w:p w:rsidR="004E1FAC" w:rsidRPr="00D0787A" w:rsidRDefault="004E1FAC" w:rsidP="00EC7FDE">
            <w:pPr>
              <w:widowControl/>
              <w:autoSpaceDE/>
              <w:autoSpaceDN/>
              <w:adjustRightInd/>
              <w:ind w:firstLine="0"/>
              <w:jc w:val="left"/>
              <w:rPr>
                <w:rFonts w:ascii="Times New Roman" w:hAnsi="Times New Roman" w:cs="Times New Roman"/>
              </w:rPr>
            </w:pPr>
          </w:p>
        </w:tc>
        <w:tc>
          <w:tcPr>
            <w:tcW w:w="3969" w:type="dxa"/>
            <w:tcBorders>
              <w:top w:val="single" w:sz="6" w:space="0" w:color="000000"/>
              <w:left w:val="single" w:sz="6" w:space="0" w:color="000000"/>
              <w:right w:val="single" w:sz="6" w:space="0" w:color="000000"/>
            </w:tcBorders>
          </w:tcPr>
          <w:p w:rsidR="004E1FAC" w:rsidRPr="00D0787A" w:rsidRDefault="004E1FAC" w:rsidP="00EC7FDE">
            <w:pPr>
              <w:widowControl/>
              <w:autoSpaceDE/>
              <w:autoSpaceDN/>
              <w:adjustRightInd/>
              <w:ind w:firstLine="0"/>
              <w:jc w:val="left"/>
              <w:rPr>
                <w:rFonts w:ascii="Times New Roman" w:hAnsi="Times New Roman" w:cs="Times New Roman"/>
              </w:rPr>
            </w:pPr>
            <w:r w:rsidRPr="00D0787A">
              <w:rPr>
                <w:rFonts w:ascii="Times New Roman" w:hAnsi="Times New Roman" w:cs="Times New Roman"/>
              </w:rPr>
              <w:t>Максимально допустимый уровень территориальной доступности</w:t>
            </w:r>
          </w:p>
        </w:tc>
        <w:tc>
          <w:tcPr>
            <w:tcW w:w="3791" w:type="dxa"/>
            <w:vMerge/>
            <w:tcBorders>
              <w:left w:val="single" w:sz="6" w:space="0" w:color="000000"/>
              <w:right w:val="single" w:sz="6" w:space="0" w:color="000000"/>
            </w:tcBorders>
            <w:vAlign w:val="center"/>
            <w:hideMark/>
          </w:tcPr>
          <w:p w:rsidR="004E1FAC" w:rsidRPr="00D0787A" w:rsidRDefault="004E1FAC" w:rsidP="00EC7FDE">
            <w:pPr>
              <w:widowControl/>
              <w:autoSpaceDE/>
              <w:autoSpaceDN/>
              <w:adjustRightInd/>
              <w:ind w:firstLine="0"/>
              <w:jc w:val="left"/>
              <w:rPr>
                <w:rFonts w:ascii="Times New Roman" w:hAnsi="Times New Roman" w:cs="Times New Roman"/>
              </w:rPr>
            </w:pPr>
          </w:p>
        </w:tc>
      </w:tr>
      <w:tr w:rsidR="004E1FAC" w:rsidRPr="00D0787A" w:rsidTr="00D938BC">
        <w:trPr>
          <w:trHeight w:val="240"/>
        </w:trPr>
        <w:tc>
          <w:tcPr>
            <w:tcW w:w="2425" w:type="dxa"/>
            <w:vMerge w:val="restart"/>
            <w:tcBorders>
              <w:top w:val="single" w:sz="6" w:space="0" w:color="000000"/>
              <w:left w:val="single" w:sz="6" w:space="0" w:color="000000"/>
              <w:bottom w:val="single" w:sz="6" w:space="0" w:color="000000"/>
              <w:right w:val="single" w:sz="6" w:space="0" w:color="000000"/>
            </w:tcBorders>
          </w:tcPr>
          <w:p w:rsidR="004E1FAC" w:rsidRPr="0035740B" w:rsidRDefault="004E1FAC" w:rsidP="00EC7FDE">
            <w:pPr>
              <w:widowControl/>
              <w:autoSpaceDE/>
              <w:autoSpaceDN/>
              <w:adjustRightInd/>
              <w:ind w:firstLine="0"/>
              <w:jc w:val="left"/>
              <w:rPr>
                <w:rFonts w:ascii="Times New Roman" w:hAnsi="Times New Roman" w:cs="Times New Roman"/>
              </w:rPr>
            </w:pPr>
            <w:r w:rsidRPr="0035740B">
              <w:rPr>
                <w:rFonts w:ascii="Times New Roman" w:hAnsi="Times New Roman" w:cs="Times New Roman"/>
              </w:rPr>
              <w:lastRenderedPageBreak/>
              <w:t xml:space="preserve">Выставочные залы, галереи </w:t>
            </w:r>
          </w:p>
        </w:tc>
        <w:tc>
          <w:tcPr>
            <w:tcW w:w="3969" w:type="dxa"/>
            <w:tcBorders>
              <w:top w:val="single" w:sz="6" w:space="0" w:color="000000"/>
              <w:left w:val="single" w:sz="6" w:space="0" w:color="000000"/>
              <w:bottom w:val="single" w:sz="6" w:space="0" w:color="000000"/>
              <w:right w:val="single" w:sz="6" w:space="0" w:color="000000"/>
            </w:tcBorders>
          </w:tcPr>
          <w:p w:rsidR="004E1FAC" w:rsidRPr="00D0787A" w:rsidRDefault="004E1FAC" w:rsidP="00EC7FDE">
            <w:pPr>
              <w:widowControl/>
              <w:autoSpaceDE/>
              <w:autoSpaceDN/>
              <w:adjustRightInd/>
              <w:ind w:firstLine="0"/>
              <w:jc w:val="left"/>
              <w:rPr>
                <w:rFonts w:ascii="Times New Roman" w:hAnsi="Times New Roman" w:cs="Times New Roman"/>
              </w:rPr>
            </w:pPr>
            <w:r w:rsidRPr="00D0787A">
              <w:rPr>
                <w:rFonts w:ascii="Times New Roman" w:hAnsi="Times New Roman" w:cs="Times New Roman"/>
              </w:rPr>
              <w:t>Минимально допустимый уровень обеспеченности населения</w:t>
            </w:r>
          </w:p>
        </w:tc>
        <w:tc>
          <w:tcPr>
            <w:tcW w:w="3791" w:type="dxa"/>
            <w:vMerge/>
            <w:tcBorders>
              <w:left w:val="single" w:sz="6" w:space="0" w:color="000000"/>
              <w:right w:val="single" w:sz="6" w:space="0" w:color="000000"/>
            </w:tcBorders>
            <w:vAlign w:val="center"/>
            <w:hideMark/>
          </w:tcPr>
          <w:p w:rsidR="004E1FAC" w:rsidRPr="00D0787A" w:rsidRDefault="004E1FAC" w:rsidP="00EC7FDE">
            <w:pPr>
              <w:widowControl/>
              <w:autoSpaceDE/>
              <w:autoSpaceDN/>
              <w:adjustRightInd/>
              <w:ind w:firstLine="0"/>
              <w:jc w:val="left"/>
              <w:rPr>
                <w:rFonts w:ascii="Times New Roman" w:hAnsi="Times New Roman" w:cs="Times New Roman"/>
              </w:rPr>
            </w:pPr>
          </w:p>
        </w:tc>
      </w:tr>
      <w:tr w:rsidR="004E1FAC" w:rsidRPr="00D0787A" w:rsidTr="00D938BC">
        <w:tc>
          <w:tcPr>
            <w:tcW w:w="2425" w:type="dxa"/>
            <w:vMerge/>
            <w:tcBorders>
              <w:top w:val="single" w:sz="6" w:space="0" w:color="000000"/>
              <w:left w:val="single" w:sz="6" w:space="0" w:color="000000"/>
              <w:bottom w:val="single" w:sz="6" w:space="0" w:color="000000"/>
              <w:right w:val="single" w:sz="6" w:space="0" w:color="000000"/>
            </w:tcBorders>
          </w:tcPr>
          <w:p w:rsidR="004E1FAC" w:rsidRPr="00D0787A" w:rsidRDefault="004E1FAC" w:rsidP="00EC7FDE">
            <w:pPr>
              <w:widowControl/>
              <w:autoSpaceDE/>
              <w:autoSpaceDN/>
              <w:adjustRightInd/>
              <w:ind w:firstLine="0"/>
              <w:jc w:val="left"/>
              <w:rPr>
                <w:rFonts w:ascii="Times New Roman" w:hAnsi="Times New Roman" w:cs="Times New Roman"/>
              </w:rPr>
            </w:pPr>
          </w:p>
        </w:tc>
        <w:tc>
          <w:tcPr>
            <w:tcW w:w="3969" w:type="dxa"/>
            <w:tcBorders>
              <w:top w:val="single" w:sz="6" w:space="0" w:color="000000"/>
              <w:left w:val="single" w:sz="6" w:space="0" w:color="000000"/>
              <w:right w:val="single" w:sz="6" w:space="0" w:color="000000"/>
            </w:tcBorders>
          </w:tcPr>
          <w:p w:rsidR="004E1FAC" w:rsidRPr="00D0787A" w:rsidRDefault="004E1FAC" w:rsidP="00EC7FDE">
            <w:pPr>
              <w:widowControl/>
              <w:autoSpaceDE/>
              <w:autoSpaceDN/>
              <w:adjustRightInd/>
              <w:ind w:firstLine="0"/>
              <w:jc w:val="left"/>
              <w:rPr>
                <w:rFonts w:ascii="Times New Roman" w:hAnsi="Times New Roman" w:cs="Times New Roman"/>
              </w:rPr>
            </w:pPr>
            <w:r w:rsidRPr="00D0787A">
              <w:rPr>
                <w:rFonts w:ascii="Times New Roman" w:hAnsi="Times New Roman" w:cs="Times New Roman"/>
              </w:rPr>
              <w:t>Максимально допустимый уровень территориальной доступности</w:t>
            </w:r>
          </w:p>
        </w:tc>
        <w:tc>
          <w:tcPr>
            <w:tcW w:w="3791" w:type="dxa"/>
            <w:vMerge/>
            <w:tcBorders>
              <w:left w:val="single" w:sz="6" w:space="0" w:color="000000"/>
              <w:right w:val="single" w:sz="6" w:space="0" w:color="000000"/>
            </w:tcBorders>
            <w:vAlign w:val="center"/>
            <w:hideMark/>
          </w:tcPr>
          <w:p w:rsidR="004E1FAC" w:rsidRPr="00D0787A" w:rsidRDefault="004E1FAC" w:rsidP="00EC7FDE">
            <w:pPr>
              <w:widowControl/>
              <w:autoSpaceDE/>
              <w:autoSpaceDN/>
              <w:adjustRightInd/>
              <w:ind w:firstLine="0"/>
              <w:jc w:val="left"/>
              <w:rPr>
                <w:rFonts w:ascii="Times New Roman" w:hAnsi="Times New Roman" w:cs="Times New Roman"/>
              </w:rPr>
            </w:pPr>
          </w:p>
        </w:tc>
      </w:tr>
      <w:tr w:rsidR="004E1FAC" w:rsidRPr="00D0787A" w:rsidTr="00D938BC">
        <w:trPr>
          <w:trHeight w:val="240"/>
        </w:trPr>
        <w:tc>
          <w:tcPr>
            <w:tcW w:w="2425" w:type="dxa"/>
            <w:vMerge w:val="restart"/>
            <w:tcBorders>
              <w:top w:val="single" w:sz="6" w:space="0" w:color="000000"/>
              <w:left w:val="single" w:sz="6" w:space="0" w:color="000000"/>
              <w:right w:val="single" w:sz="6" w:space="0" w:color="000000"/>
            </w:tcBorders>
          </w:tcPr>
          <w:p w:rsidR="004E1FAC" w:rsidRPr="0035740B" w:rsidRDefault="004E1FAC" w:rsidP="00EC7FDE">
            <w:pPr>
              <w:widowControl/>
              <w:autoSpaceDE/>
              <w:autoSpaceDN/>
              <w:adjustRightInd/>
              <w:ind w:firstLine="0"/>
              <w:jc w:val="left"/>
              <w:rPr>
                <w:rFonts w:ascii="Times New Roman" w:hAnsi="Times New Roman" w:cs="Times New Roman"/>
              </w:rPr>
            </w:pPr>
            <w:r w:rsidRPr="0035740B">
              <w:rPr>
                <w:rFonts w:ascii="Times New Roman" w:hAnsi="Times New Roman" w:cs="Times New Roman"/>
              </w:rPr>
              <w:t xml:space="preserve">Парки культуры и отдыха </w:t>
            </w:r>
          </w:p>
        </w:tc>
        <w:tc>
          <w:tcPr>
            <w:tcW w:w="3969" w:type="dxa"/>
            <w:tcBorders>
              <w:top w:val="single" w:sz="6" w:space="0" w:color="000000"/>
              <w:left w:val="single" w:sz="6" w:space="0" w:color="000000"/>
              <w:bottom w:val="single" w:sz="6" w:space="0" w:color="000000"/>
              <w:right w:val="single" w:sz="6" w:space="0" w:color="000000"/>
            </w:tcBorders>
          </w:tcPr>
          <w:p w:rsidR="004E1FAC" w:rsidRPr="00D0787A" w:rsidRDefault="004E1FAC" w:rsidP="00EC7FDE">
            <w:pPr>
              <w:widowControl/>
              <w:autoSpaceDE/>
              <w:autoSpaceDN/>
              <w:adjustRightInd/>
              <w:ind w:firstLine="0"/>
              <w:jc w:val="left"/>
              <w:rPr>
                <w:rFonts w:ascii="Times New Roman" w:hAnsi="Times New Roman" w:cs="Times New Roman"/>
              </w:rPr>
            </w:pPr>
            <w:r w:rsidRPr="00D0787A">
              <w:rPr>
                <w:rFonts w:ascii="Times New Roman" w:hAnsi="Times New Roman" w:cs="Times New Roman"/>
              </w:rPr>
              <w:t>Минимально допустимый уровень обеспеченности населения</w:t>
            </w:r>
          </w:p>
        </w:tc>
        <w:tc>
          <w:tcPr>
            <w:tcW w:w="3791" w:type="dxa"/>
            <w:vMerge/>
            <w:tcBorders>
              <w:left w:val="single" w:sz="6" w:space="0" w:color="000000"/>
              <w:right w:val="single" w:sz="6" w:space="0" w:color="000000"/>
            </w:tcBorders>
            <w:vAlign w:val="center"/>
            <w:hideMark/>
          </w:tcPr>
          <w:p w:rsidR="004E1FAC" w:rsidRPr="00D0787A" w:rsidRDefault="004E1FAC" w:rsidP="00EC7FDE">
            <w:pPr>
              <w:widowControl/>
              <w:autoSpaceDE/>
              <w:autoSpaceDN/>
              <w:adjustRightInd/>
              <w:ind w:firstLine="0"/>
              <w:jc w:val="left"/>
              <w:rPr>
                <w:rFonts w:ascii="Times New Roman" w:hAnsi="Times New Roman" w:cs="Times New Roman"/>
              </w:rPr>
            </w:pPr>
          </w:p>
        </w:tc>
      </w:tr>
      <w:tr w:rsidR="004E1FAC" w:rsidRPr="00D0787A" w:rsidTr="00D938BC">
        <w:trPr>
          <w:trHeight w:val="791"/>
        </w:trPr>
        <w:tc>
          <w:tcPr>
            <w:tcW w:w="2425" w:type="dxa"/>
            <w:vMerge/>
            <w:tcBorders>
              <w:left w:val="single" w:sz="6" w:space="0" w:color="000000"/>
              <w:right w:val="single" w:sz="6" w:space="0" w:color="000000"/>
            </w:tcBorders>
          </w:tcPr>
          <w:p w:rsidR="004E1FAC" w:rsidRPr="00D0787A" w:rsidRDefault="004E1FAC" w:rsidP="00EC7FDE">
            <w:pPr>
              <w:widowControl/>
              <w:autoSpaceDE/>
              <w:autoSpaceDN/>
              <w:adjustRightInd/>
              <w:ind w:firstLine="0"/>
              <w:jc w:val="left"/>
              <w:rPr>
                <w:rFonts w:ascii="Times New Roman" w:hAnsi="Times New Roman" w:cs="Times New Roman"/>
              </w:rPr>
            </w:pPr>
          </w:p>
        </w:tc>
        <w:tc>
          <w:tcPr>
            <w:tcW w:w="3969" w:type="dxa"/>
            <w:tcBorders>
              <w:top w:val="single" w:sz="6" w:space="0" w:color="000000"/>
              <w:left w:val="single" w:sz="6" w:space="0" w:color="000000"/>
              <w:right w:val="single" w:sz="6" w:space="0" w:color="000000"/>
            </w:tcBorders>
          </w:tcPr>
          <w:p w:rsidR="004E1FAC" w:rsidRPr="00D0787A" w:rsidRDefault="004E1FAC" w:rsidP="00EC7FDE">
            <w:pPr>
              <w:widowControl/>
              <w:autoSpaceDE/>
              <w:autoSpaceDN/>
              <w:adjustRightInd/>
              <w:ind w:firstLine="0"/>
              <w:jc w:val="left"/>
              <w:rPr>
                <w:rFonts w:ascii="Times New Roman" w:hAnsi="Times New Roman" w:cs="Times New Roman"/>
              </w:rPr>
            </w:pPr>
            <w:r w:rsidRPr="00D0787A">
              <w:rPr>
                <w:rFonts w:ascii="Times New Roman" w:hAnsi="Times New Roman" w:cs="Times New Roman"/>
              </w:rPr>
              <w:t>Максимально допустимый уровень территориальной доступности</w:t>
            </w:r>
          </w:p>
        </w:tc>
        <w:tc>
          <w:tcPr>
            <w:tcW w:w="3791" w:type="dxa"/>
            <w:vMerge/>
            <w:tcBorders>
              <w:left w:val="single" w:sz="6" w:space="0" w:color="000000"/>
              <w:right w:val="single" w:sz="6" w:space="0" w:color="000000"/>
            </w:tcBorders>
            <w:vAlign w:val="center"/>
            <w:hideMark/>
          </w:tcPr>
          <w:p w:rsidR="004E1FAC" w:rsidRPr="00D0787A" w:rsidRDefault="004E1FAC" w:rsidP="00EC7FDE">
            <w:pPr>
              <w:widowControl/>
              <w:autoSpaceDE/>
              <w:autoSpaceDN/>
              <w:adjustRightInd/>
              <w:ind w:firstLine="0"/>
              <w:jc w:val="left"/>
              <w:rPr>
                <w:rFonts w:ascii="Times New Roman" w:hAnsi="Times New Roman" w:cs="Times New Roman"/>
              </w:rPr>
            </w:pPr>
          </w:p>
        </w:tc>
      </w:tr>
      <w:tr w:rsidR="004E1FAC" w:rsidRPr="00D0787A" w:rsidTr="00D938BC">
        <w:trPr>
          <w:trHeight w:val="240"/>
        </w:trPr>
        <w:tc>
          <w:tcPr>
            <w:tcW w:w="2425" w:type="dxa"/>
            <w:vMerge w:val="restart"/>
            <w:tcBorders>
              <w:top w:val="single" w:sz="6" w:space="0" w:color="000000"/>
              <w:left w:val="single" w:sz="6" w:space="0" w:color="000000"/>
              <w:right w:val="single" w:sz="6" w:space="0" w:color="000000"/>
            </w:tcBorders>
          </w:tcPr>
          <w:p w:rsidR="004E1FAC" w:rsidRPr="0035740B" w:rsidRDefault="004E1FAC" w:rsidP="004E1FAC">
            <w:pPr>
              <w:widowControl/>
              <w:autoSpaceDE/>
              <w:autoSpaceDN/>
              <w:adjustRightInd/>
              <w:ind w:firstLine="0"/>
              <w:jc w:val="left"/>
              <w:rPr>
                <w:rFonts w:ascii="Times New Roman" w:hAnsi="Times New Roman" w:cs="Times New Roman"/>
                <w:lang w:val="en-US"/>
              </w:rPr>
            </w:pPr>
            <w:r>
              <w:rPr>
                <w:rFonts w:ascii="Times New Roman" w:hAnsi="Times New Roman" w:cs="Times New Roman"/>
              </w:rPr>
              <w:t>Кинозалы</w:t>
            </w:r>
          </w:p>
          <w:p w:rsidR="004E1FAC" w:rsidRPr="0035740B" w:rsidRDefault="004E1FAC" w:rsidP="004E1FAC">
            <w:pPr>
              <w:widowControl/>
              <w:autoSpaceDE/>
              <w:autoSpaceDN/>
              <w:adjustRightInd/>
              <w:ind w:firstLine="0"/>
              <w:jc w:val="left"/>
              <w:rPr>
                <w:rFonts w:ascii="Times New Roman" w:hAnsi="Times New Roman" w:cs="Times New Roman"/>
                <w:lang w:val="en-US"/>
              </w:rPr>
            </w:pPr>
          </w:p>
        </w:tc>
        <w:tc>
          <w:tcPr>
            <w:tcW w:w="3969" w:type="dxa"/>
            <w:tcBorders>
              <w:top w:val="single" w:sz="6" w:space="0" w:color="000000"/>
              <w:left w:val="single" w:sz="6" w:space="0" w:color="000000"/>
              <w:bottom w:val="single" w:sz="6" w:space="0" w:color="000000"/>
              <w:right w:val="single" w:sz="6" w:space="0" w:color="000000"/>
            </w:tcBorders>
          </w:tcPr>
          <w:p w:rsidR="004E1FAC" w:rsidRPr="00D0787A" w:rsidRDefault="004E1FAC" w:rsidP="004E1FAC">
            <w:pPr>
              <w:widowControl/>
              <w:autoSpaceDE/>
              <w:autoSpaceDN/>
              <w:adjustRightInd/>
              <w:ind w:firstLine="0"/>
              <w:jc w:val="left"/>
              <w:rPr>
                <w:rFonts w:ascii="Times New Roman" w:hAnsi="Times New Roman" w:cs="Times New Roman"/>
              </w:rPr>
            </w:pPr>
            <w:r w:rsidRPr="00D0787A">
              <w:rPr>
                <w:rFonts w:ascii="Times New Roman" w:hAnsi="Times New Roman" w:cs="Times New Roman"/>
              </w:rPr>
              <w:t>Минимально допустимый уровень обеспеченности населения</w:t>
            </w:r>
          </w:p>
        </w:tc>
        <w:tc>
          <w:tcPr>
            <w:tcW w:w="3791" w:type="dxa"/>
            <w:vMerge/>
            <w:tcBorders>
              <w:left w:val="single" w:sz="6" w:space="0" w:color="000000"/>
              <w:right w:val="single" w:sz="6" w:space="0" w:color="000000"/>
            </w:tcBorders>
            <w:vAlign w:val="center"/>
            <w:hideMark/>
          </w:tcPr>
          <w:p w:rsidR="004E1FAC" w:rsidRPr="00D0787A" w:rsidRDefault="004E1FAC" w:rsidP="004E1FAC">
            <w:pPr>
              <w:widowControl/>
              <w:autoSpaceDE/>
              <w:autoSpaceDN/>
              <w:adjustRightInd/>
              <w:ind w:firstLine="0"/>
              <w:jc w:val="left"/>
              <w:rPr>
                <w:rFonts w:ascii="Times New Roman" w:hAnsi="Times New Roman" w:cs="Times New Roman"/>
              </w:rPr>
            </w:pPr>
          </w:p>
        </w:tc>
      </w:tr>
      <w:tr w:rsidR="004E1FAC" w:rsidRPr="00D0787A" w:rsidTr="00D938BC">
        <w:trPr>
          <w:trHeight w:val="745"/>
        </w:trPr>
        <w:tc>
          <w:tcPr>
            <w:tcW w:w="2425" w:type="dxa"/>
            <w:vMerge/>
            <w:tcBorders>
              <w:left w:val="single" w:sz="6" w:space="0" w:color="000000"/>
              <w:bottom w:val="nil"/>
              <w:right w:val="single" w:sz="6" w:space="0" w:color="000000"/>
            </w:tcBorders>
          </w:tcPr>
          <w:p w:rsidR="004E1FAC" w:rsidRPr="00D0787A" w:rsidRDefault="004E1FAC" w:rsidP="004E1FAC">
            <w:pPr>
              <w:widowControl/>
              <w:autoSpaceDE/>
              <w:autoSpaceDN/>
              <w:adjustRightInd/>
              <w:ind w:firstLine="0"/>
              <w:jc w:val="left"/>
              <w:rPr>
                <w:rFonts w:ascii="Times New Roman" w:hAnsi="Times New Roman" w:cs="Times New Roman"/>
              </w:rPr>
            </w:pPr>
          </w:p>
        </w:tc>
        <w:tc>
          <w:tcPr>
            <w:tcW w:w="3969" w:type="dxa"/>
            <w:tcBorders>
              <w:top w:val="single" w:sz="6" w:space="0" w:color="000000"/>
              <w:left w:val="single" w:sz="6" w:space="0" w:color="000000"/>
              <w:bottom w:val="nil"/>
              <w:right w:val="single" w:sz="6" w:space="0" w:color="000000"/>
            </w:tcBorders>
          </w:tcPr>
          <w:p w:rsidR="004E1FAC" w:rsidRPr="00D0787A" w:rsidRDefault="004E1FAC" w:rsidP="004E1FAC">
            <w:pPr>
              <w:widowControl/>
              <w:autoSpaceDE/>
              <w:autoSpaceDN/>
              <w:adjustRightInd/>
              <w:ind w:firstLine="0"/>
              <w:jc w:val="left"/>
              <w:rPr>
                <w:rFonts w:ascii="Times New Roman" w:hAnsi="Times New Roman" w:cs="Times New Roman"/>
              </w:rPr>
            </w:pPr>
            <w:r w:rsidRPr="00D0787A">
              <w:rPr>
                <w:rFonts w:ascii="Times New Roman" w:hAnsi="Times New Roman" w:cs="Times New Roman"/>
              </w:rPr>
              <w:t>Максимально допустимый уровень территориальной доступности</w:t>
            </w:r>
          </w:p>
        </w:tc>
        <w:tc>
          <w:tcPr>
            <w:tcW w:w="3791" w:type="dxa"/>
            <w:vMerge/>
            <w:tcBorders>
              <w:left w:val="single" w:sz="6" w:space="0" w:color="000000"/>
              <w:bottom w:val="nil"/>
              <w:right w:val="single" w:sz="6" w:space="0" w:color="000000"/>
            </w:tcBorders>
            <w:vAlign w:val="center"/>
            <w:hideMark/>
          </w:tcPr>
          <w:p w:rsidR="004E1FAC" w:rsidRPr="00D0787A" w:rsidRDefault="004E1FAC" w:rsidP="004E1FAC">
            <w:pPr>
              <w:widowControl/>
              <w:autoSpaceDE/>
              <w:autoSpaceDN/>
              <w:adjustRightInd/>
              <w:ind w:firstLine="0"/>
              <w:jc w:val="left"/>
              <w:rPr>
                <w:rFonts w:ascii="Times New Roman" w:hAnsi="Times New Roman" w:cs="Times New Roman"/>
              </w:rPr>
            </w:pPr>
          </w:p>
        </w:tc>
      </w:tr>
      <w:tr w:rsidR="004E1FAC" w:rsidRPr="00D0787A" w:rsidTr="00D938BC">
        <w:trPr>
          <w:trHeight w:val="240"/>
        </w:trPr>
        <w:tc>
          <w:tcPr>
            <w:tcW w:w="2425" w:type="dxa"/>
            <w:vMerge w:val="restart"/>
            <w:tcBorders>
              <w:top w:val="single" w:sz="6" w:space="0" w:color="000000"/>
              <w:left w:val="single" w:sz="6" w:space="0" w:color="000000"/>
              <w:bottom w:val="single" w:sz="6" w:space="0" w:color="000000"/>
              <w:right w:val="single" w:sz="6" w:space="0" w:color="000000"/>
            </w:tcBorders>
            <w:hideMark/>
          </w:tcPr>
          <w:p w:rsidR="004E1FAC" w:rsidRPr="00D0787A" w:rsidRDefault="004E1FAC" w:rsidP="00276F4A">
            <w:pPr>
              <w:widowControl/>
              <w:autoSpaceDE/>
              <w:autoSpaceDN/>
              <w:adjustRightInd/>
              <w:ind w:firstLine="0"/>
              <w:jc w:val="left"/>
              <w:rPr>
                <w:rFonts w:ascii="Times New Roman" w:hAnsi="Times New Roman" w:cs="Times New Roman"/>
              </w:rPr>
            </w:pPr>
            <w:r>
              <w:rPr>
                <w:rFonts w:ascii="Times New Roman" w:hAnsi="Times New Roman" w:cs="Times New Roman"/>
              </w:rPr>
              <w:t>Дом</w:t>
            </w:r>
            <w:r w:rsidRPr="00D0787A">
              <w:rPr>
                <w:rFonts w:ascii="Times New Roman" w:hAnsi="Times New Roman" w:cs="Times New Roman"/>
              </w:rPr>
              <w:t xml:space="preserve"> культуры</w:t>
            </w:r>
          </w:p>
        </w:tc>
        <w:tc>
          <w:tcPr>
            <w:tcW w:w="3969" w:type="dxa"/>
            <w:tcBorders>
              <w:top w:val="single" w:sz="6" w:space="0" w:color="000000"/>
              <w:left w:val="single" w:sz="6" w:space="0" w:color="000000"/>
              <w:bottom w:val="single" w:sz="6" w:space="0" w:color="000000"/>
              <w:right w:val="single" w:sz="6" w:space="0" w:color="000000"/>
            </w:tcBorders>
            <w:hideMark/>
          </w:tcPr>
          <w:p w:rsidR="004E1FAC" w:rsidRPr="00D0787A" w:rsidRDefault="004E1FAC" w:rsidP="00276F4A">
            <w:pPr>
              <w:widowControl/>
              <w:autoSpaceDE/>
              <w:autoSpaceDN/>
              <w:adjustRightInd/>
              <w:ind w:firstLine="0"/>
              <w:jc w:val="left"/>
              <w:rPr>
                <w:rFonts w:ascii="Times New Roman" w:hAnsi="Times New Roman" w:cs="Times New Roman"/>
              </w:rPr>
            </w:pPr>
            <w:r w:rsidRPr="00D0787A">
              <w:rPr>
                <w:rFonts w:ascii="Times New Roman" w:hAnsi="Times New Roman" w:cs="Times New Roman"/>
              </w:rPr>
              <w:t>Минимально допустимый уровень обеспеченности населения</w:t>
            </w:r>
          </w:p>
        </w:tc>
        <w:tc>
          <w:tcPr>
            <w:tcW w:w="3791" w:type="dxa"/>
            <w:vMerge/>
            <w:tcBorders>
              <w:left w:val="single" w:sz="6" w:space="0" w:color="000000"/>
              <w:right w:val="single" w:sz="6" w:space="0" w:color="000000"/>
            </w:tcBorders>
            <w:vAlign w:val="center"/>
            <w:hideMark/>
          </w:tcPr>
          <w:p w:rsidR="004E1FAC" w:rsidRPr="00D0787A" w:rsidRDefault="004E1FAC" w:rsidP="00276F4A">
            <w:pPr>
              <w:widowControl/>
              <w:autoSpaceDE/>
              <w:autoSpaceDN/>
              <w:adjustRightInd/>
              <w:ind w:firstLine="0"/>
              <w:jc w:val="left"/>
              <w:rPr>
                <w:rFonts w:ascii="Times New Roman" w:hAnsi="Times New Roman" w:cs="Times New Roman"/>
              </w:rPr>
            </w:pPr>
          </w:p>
        </w:tc>
      </w:tr>
      <w:tr w:rsidR="004E1FAC" w:rsidRPr="00D0787A" w:rsidTr="00D938BC">
        <w:tc>
          <w:tcPr>
            <w:tcW w:w="2425" w:type="dxa"/>
            <w:vMerge/>
            <w:tcBorders>
              <w:top w:val="single" w:sz="6" w:space="0" w:color="000000"/>
              <w:left w:val="single" w:sz="6" w:space="0" w:color="000000"/>
              <w:bottom w:val="single" w:sz="6" w:space="0" w:color="000000"/>
              <w:right w:val="single" w:sz="6" w:space="0" w:color="000000"/>
            </w:tcBorders>
            <w:vAlign w:val="center"/>
            <w:hideMark/>
          </w:tcPr>
          <w:p w:rsidR="004E1FAC" w:rsidRPr="00D0787A" w:rsidRDefault="004E1FAC" w:rsidP="00276F4A">
            <w:pPr>
              <w:widowControl/>
              <w:autoSpaceDE/>
              <w:autoSpaceDN/>
              <w:adjustRightInd/>
              <w:ind w:firstLine="0"/>
              <w:jc w:val="left"/>
              <w:rPr>
                <w:rFonts w:ascii="Times New Roman" w:hAnsi="Times New Roman" w:cs="Times New Roman"/>
              </w:rPr>
            </w:pPr>
          </w:p>
        </w:tc>
        <w:tc>
          <w:tcPr>
            <w:tcW w:w="3969" w:type="dxa"/>
            <w:tcBorders>
              <w:top w:val="single" w:sz="6" w:space="0" w:color="000000"/>
              <w:left w:val="single" w:sz="6" w:space="0" w:color="000000"/>
              <w:bottom w:val="single" w:sz="6" w:space="0" w:color="000000"/>
              <w:right w:val="single" w:sz="6" w:space="0" w:color="000000"/>
            </w:tcBorders>
            <w:hideMark/>
          </w:tcPr>
          <w:p w:rsidR="004E1FAC" w:rsidRPr="00D0787A" w:rsidRDefault="004E1FAC" w:rsidP="00276F4A">
            <w:pPr>
              <w:widowControl/>
              <w:autoSpaceDE/>
              <w:autoSpaceDN/>
              <w:adjustRightInd/>
              <w:ind w:firstLine="0"/>
              <w:jc w:val="left"/>
              <w:rPr>
                <w:rFonts w:ascii="Times New Roman" w:hAnsi="Times New Roman" w:cs="Times New Roman"/>
              </w:rPr>
            </w:pPr>
            <w:r w:rsidRPr="00D0787A">
              <w:rPr>
                <w:rFonts w:ascii="Times New Roman" w:hAnsi="Times New Roman" w:cs="Times New Roman"/>
              </w:rPr>
              <w:t>Максимально допустимый уровень территориальной доступности</w:t>
            </w:r>
          </w:p>
        </w:tc>
        <w:tc>
          <w:tcPr>
            <w:tcW w:w="3791" w:type="dxa"/>
            <w:vMerge/>
            <w:tcBorders>
              <w:left w:val="single" w:sz="6" w:space="0" w:color="000000"/>
              <w:bottom w:val="single" w:sz="6" w:space="0" w:color="000000"/>
              <w:right w:val="single" w:sz="6" w:space="0" w:color="000000"/>
            </w:tcBorders>
            <w:vAlign w:val="center"/>
            <w:hideMark/>
          </w:tcPr>
          <w:p w:rsidR="004E1FAC" w:rsidRPr="00D0787A" w:rsidRDefault="004E1FAC" w:rsidP="00276F4A">
            <w:pPr>
              <w:widowControl/>
              <w:autoSpaceDE/>
              <w:autoSpaceDN/>
              <w:adjustRightInd/>
              <w:ind w:firstLine="0"/>
              <w:jc w:val="left"/>
              <w:rPr>
                <w:rFonts w:ascii="Times New Roman" w:hAnsi="Times New Roman" w:cs="Times New Roman"/>
              </w:rPr>
            </w:pPr>
          </w:p>
        </w:tc>
      </w:tr>
    </w:tbl>
    <w:p w:rsidR="004E1FAC" w:rsidRDefault="004E1FAC">
      <w:pPr>
        <w:pStyle w:val="1"/>
        <w:rPr>
          <w:sz w:val="28"/>
          <w:szCs w:val="28"/>
        </w:rPr>
      </w:pPr>
    </w:p>
    <w:p w:rsidR="002A4EA4" w:rsidRDefault="002A4EA4" w:rsidP="002A4EA4">
      <w:pPr>
        <w:widowControl/>
        <w:autoSpaceDE/>
        <w:autoSpaceDN/>
        <w:adjustRightInd/>
        <w:ind w:firstLine="0"/>
        <w:jc w:val="center"/>
        <w:rPr>
          <w:rFonts w:ascii="Times New Roman" w:hAnsi="Times New Roman" w:cs="Times New Roman"/>
          <w:b/>
          <w:color w:val="22272F"/>
          <w:sz w:val="28"/>
          <w:szCs w:val="28"/>
        </w:rPr>
      </w:pPr>
      <w:r>
        <w:rPr>
          <w:rFonts w:ascii="Times New Roman" w:hAnsi="Times New Roman" w:cs="Times New Roman"/>
          <w:b/>
          <w:color w:val="22272F"/>
          <w:sz w:val="28"/>
          <w:szCs w:val="28"/>
        </w:rPr>
        <w:t>2</w:t>
      </w:r>
      <w:r w:rsidRPr="002A4EA4">
        <w:rPr>
          <w:rFonts w:ascii="Times New Roman" w:hAnsi="Times New Roman" w:cs="Times New Roman"/>
          <w:b/>
          <w:color w:val="22272F"/>
          <w:sz w:val="28"/>
          <w:szCs w:val="28"/>
        </w:rPr>
        <w:t xml:space="preserve">.9. В области предоставления государственных и муниципальных услуг, </w:t>
      </w:r>
    </w:p>
    <w:p w:rsidR="002A4EA4" w:rsidRDefault="002A4EA4" w:rsidP="002A4EA4">
      <w:pPr>
        <w:widowControl/>
        <w:autoSpaceDE/>
        <w:autoSpaceDN/>
        <w:adjustRightInd/>
        <w:ind w:firstLine="0"/>
        <w:jc w:val="center"/>
        <w:rPr>
          <w:rFonts w:ascii="Times New Roman" w:hAnsi="Times New Roman" w:cs="Times New Roman"/>
          <w:b/>
          <w:color w:val="22272F"/>
          <w:sz w:val="28"/>
          <w:szCs w:val="28"/>
        </w:rPr>
      </w:pPr>
      <w:r w:rsidRPr="002A4EA4">
        <w:rPr>
          <w:rFonts w:ascii="Times New Roman" w:hAnsi="Times New Roman" w:cs="Times New Roman"/>
          <w:b/>
          <w:color w:val="22272F"/>
          <w:sz w:val="28"/>
          <w:szCs w:val="28"/>
        </w:rPr>
        <w:t>размещения органов государственной власти и их структурных подразделений</w:t>
      </w:r>
    </w:p>
    <w:p w:rsidR="002A4EA4" w:rsidRPr="002A4EA4" w:rsidRDefault="002A4EA4" w:rsidP="002A4EA4">
      <w:pPr>
        <w:widowControl/>
        <w:autoSpaceDE/>
        <w:autoSpaceDN/>
        <w:adjustRightInd/>
        <w:ind w:firstLine="0"/>
        <w:jc w:val="center"/>
        <w:rPr>
          <w:rFonts w:ascii="Times New Roman" w:hAnsi="Times New Roman" w:cs="Times New Roman"/>
          <w:b/>
          <w:color w:val="22272F"/>
          <w:sz w:val="28"/>
          <w:szCs w:val="28"/>
        </w:rPr>
      </w:pPr>
    </w:p>
    <w:p w:rsidR="002A4EA4" w:rsidRPr="002A4EA4" w:rsidRDefault="002A4EA4" w:rsidP="002A4EA4">
      <w:pPr>
        <w:widowControl/>
        <w:autoSpaceDE/>
        <w:autoSpaceDN/>
        <w:adjustRightInd/>
        <w:spacing w:before="100" w:beforeAutospacing="1" w:after="100" w:afterAutospacing="1"/>
        <w:rPr>
          <w:rFonts w:ascii="Times New Roman" w:hAnsi="Times New Roman" w:cs="Times New Roman"/>
          <w:b/>
          <w:color w:val="22272F"/>
          <w:sz w:val="28"/>
          <w:szCs w:val="28"/>
        </w:rPr>
      </w:pPr>
      <w:r>
        <w:rPr>
          <w:rFonts w:ascii="Times New Roman" w:hAnsi="Times New Roman" w:cs="Times New Roman"/>
          <w:color w:val="22272F"/>
          <w:sz w:val="28"/>
          <w:szCs w:val="28"/>
        </w:rPr>
        <w:t>2</w:t>
      </w:r>
      <w:r w:rsidRPr="002A4EA4">
        <w:rPr>
          <w:rFonts w:ascii="Times New Roman" w:hAnsi="Times New Roman" w:cs="Times New Roman"/>
          <w:color w:val="22272F"/>
          <w:sz w:val="28"/>
          <w:szCs w:val="28"/>
        </w:rPr>
        <w:t>.9.1. Обоснование предельных значений расчетных показателей по объектам регионального значения в области предоставления государственных и муниципальных услуг, размещения органов государственной власти и их структ</w:t>
      </w:r>
      <w:r>
        <w:rPr>
          <w:rFonts w:ascii="Times New Roman" w:hAnsi="Times New Roman" w:cs="Times New Roman"/>
          <w:color w:val="22272F"/>
          <w:sz w:val="28"/>
          <w:szCs w:val="28"/>
        </w:rPr>
        <w:t xml:space="preserve">урных подразделений приведено в </w:t>
      </w:r>
      <w:r w:rsidR="007F770B">
        <w:rPr>
          <w:rFonts w:ascii="Times New Roman" w:hAnsi="Times New Roman" w:cs="Times New Roman"/>
          <w:b/>
          <w:color w:val="22272F"/>
          <w:sz w:val="28"/>
          <w:szCs w:val="28"/>
        </w:rPr>
        <w:t>Таблице 24</w:t>
      </w:r>
      <w:r w:rsidRPr="002A4EA4">
        <w:rPr>
          <w:rFonts w:ascii="Times New Roman" w:hAnsi="Times New Roman" w:cs="Times New Roman"/>
          <w:b/>
          <w:color w:val="22272F"/>
          <w:sz w:val="28"/>
          <w:szCs w:val="28"/>
        </w:rPr>
        <w:t>.</w:t>
      </w:r>
    </w:p>
    <w:p w:rsidR="002A4EA4" w:rsidRPr="002A4EA4" w:rsidRDefault="007F770B" w:rsidP="002A4EA4">
      <w:pPr>
        <w:widowControl/>
        <w:autoSpaceDE/>
        <w:autoSpaceDN/>
        <w:adjustRightInd/>
        <w:spacing w:before="100" w:beforeAutospacing="1" w:after="100" w:afterAutospacing="1"/>
        <w:ind w:firstLine="0"/>
        <w:jc w:val="right"/>
        <w:rPr>
          <w:rFonts w:ascii="Times New Roman" w:hAnsi="Times New Roman" w:cs="Times New Roman"/>
          <w:b/>
          <w:color w:val="22272F"/>
        </w:rPr>
      </w:pPr>
      <w:r>
        <w:rPr>
          <w:rFonts w:ascii="Times New Roman" w:hAnsi="Times New Roman" w:cs="Times New Roman"/>
          <w:b/>
          <w:color w:val="22272F"/>
        </w:rPr>
        <w:t>Таблица 24</w:t>
      </w:r>
    </w:p>
    <w:tbl>
      <w:tblPr>
        <w:tblW w:w="10185" w:type="dxa"/>
        <w:tblCellMar>
          <w:top w:w="15" w:type="dxa"/>
          <w:left w:w="15" w:type="dxa"/>
          <w:bottom w:w="15" w:type="dxa"/>
          <w:right w:w="15" w:type="dxa"/>
        </w:tblCellMar>
        <w:tblLook w:val="04A0" w:firstRow="1" w:lastRow="0" w:firstColumn="1" w:lastColumn="0" w:noHBand="0" w:noVBand="1"/>
      </w:tblPr>
      <w:tblGrid>
        <w:gridCol w:w="10185"/>
      </w:tblGrid>
      <w:tr w:rsidR="002A4EA4" w:rsidRPr="002A4EA4" w:rsidTr="002A4EA4">
        <w:tc>
          <w:tcPr>
            <w:tcW w:w="0" w:type="auto"/>
            <w:vAlign w:val="center"/>
            <w:hideMark/>
          </w:tcPr>
          <w:p w:rsidR="002A4EA4" w:rsidRPr="002A4EA4" w:rsidRDefault="002A4EA4" w:rsidP="002A4EA4">
            <w:pPr>
              <w:widowControl/>
              <w:autoSpaceDE/>
              <w:autoSpaceDN/>
              <w:adjustRightInd/>
              <w:ind w:firstLine="0"/>
              <w:jc w:val="left"/>
              <w:rPr>
                <w:rFonts w:ascii="PT Serif" w:hAnsi="PT Serif" w:cs="Times New Roman"/>
                <w:color w:val="22272F"/>
                <w:sz w:val="34"/>
                <w:szCs w:val="34"/>
              </w:rPr>
            </w:pPr>
          </w:p>
        </w:tc>
      </w:tr>
    </w:tbl>
    <w:p w:rsidR="002A4EA4" w:rsidRPr="002A4EA4" w:rsidRDefault="002A4EA4" w:rsidP="002A4EA4">
      <w:pPr>
        <w:widowControl/>
        <w:autoSpaceDE/>
        <w:autoSpaceDN/>
        <w:adjustRightInd/>
        <w:ind w:firstLine="0"/>
        <w:rPr>
          <w:rFonts w:ascii="PT Serif" w:hAnsi="PT Serif" w:cs="Times New Roman"/>
          <w:vanish/>
          <w:color w:val="22272F"/>
          <w:sz w:val="34"/>
          <w:szCs w:val="34"/>
        </w:rPr>
      </w:pPr>
    </w:p>
    <w:tbl>
      <w:tblPr>
        <w:tblW w:w="10185" w:type="dxa"/>
        <w:tblCellMar>
          <w:top w:w="15" w:type="dxa"/>
          <w:left w:w="15" w:type="dxa"/>
          <w:bottom w:w="15" w:type="dxa"/>
          <w:right w:w="15" w:type="dxa"/>
        </w:tblCellMar>
        <w:tblLook w:val="04A0" w:firstRow="1" w:lastRow="0" w:firstColumn="1" w:lastColumn="0" w:noHBand="0" w:noVBand="1"/>
      </w:tblPr>
      <w:tblGrid>
        <w:gridCol w:w="2490"/>
        <w:gridCol w:w="2944"/>
        <w:gridCol w:w="4751"/>
      </w:tblGrid>
      <w:tr w:rsidR="002A4EA4" w:rsidRPr="002A4EA4" w:rsidTr="002A4EA4">
        <w:tc>
          <w:tcPr>
            <w:tcW w:w="2490" w:type="dxa"/>
            <w:tcBorders>
              <w:top w:val="single" w:sz="6" w:space="0" w:color="000000"/>
              <w:left w:val="single" w:sz="6" w:space="0" w:color="000000"/>
              <w:bottom w:val="single" w:sz="6" w:space="0" w:color="000000"/>
              <w:right w:val="single" w:sz="6" w:space="0" w:color="000000"/>
            </w:tcBorders>
            <w:hideMark/>
          </w:tcPr>
          <w:p w:rsidR="002A4EA4" w:rsidRPr="002A4EA4" w:rsidRDefault="002A4EA4" w:rsidP="002A4EA4">
            <w:pPr>
              <w:widowControl/>
              <w:autoSpaceDE/>
              <w:autoSpaceDN/>
              <w:adjustRightInd/>
              <w:ind w:firstLine="0"/>
              <w:jc w:val="center"/>
              <w:rPr>
                <w:rFonts w:ascii="Times New Roman" w:hAnsi="Times New Roman" w:cs="Times New Roman"/>
              </w:rPr>
            </w:pPr>
            <w:r w:rsidRPr="002A4EA4">
              <w:rPr>
                <w:rFonts w:ascii="Times New Roman" w:hAnsi="Times New Roman" w:cs="Times New Roman"/>
              </w:rPr>
              <w:t>Вид объекта</w:t>
            </w:r>
          </w:p>
        </w:tc>
        <w:tc>
          <w:tcPr>
            <w:tcW w:w="2944" w:type="dxa"/>
            <w:tcBorders>
              <w:top w:val="single" w:sz="6" w:space="0" w:color="000000"/>
              <w:left w:val="single" w:sz="6" w:space="0" w:color="000000"/>
              <w:bottom w:val="single" w:sz="6" w:space="0" w:color="000000"/>
              <w:right w:val="single" w:sz="6" w:space="0" w:color="000000"/>
            </w:tcBorders>
            <w:hideMark/>
          </w:tcPr>
          <w:p w:rsidR="002A4EA4" w:rsidRPr="002A4EA4" w:rsidRDefault="002A4EA4" w:rsidP="002A4EA4">
            <w:pPr>
              <w:widowControl/>
              <w:autoSpaceDE/>
              <w:autoSpaceDN/>
              <w:adjustRightInd/>
              <w:ind w:firstLine="0"/>
              <w:jc w:val="center"/>
              <w:rPr>
                <w:rFonts w:ascii="Times New Roman" w:hAnsi="Times New Roman" w:cs="Times New Roman"/>
              </w:rPr>
            </w:pPr>
            <w:r w:rsidRPr="002A4EA4">
              <w:rPr>
                <w:rFonts w:ascii="Times New Roman" w:hAnsi="Times New Roman" w:cs="Times New Roman"/>
              </w:rPr>
              <w:t>Тип расчетного показателя</w:t>
            </w:r>
          </w:p>
        </w:tc>
        <w:tc>
          <w:tcPr>
            <w:tcW w:w="4751" w:type="dxa"/>
            <w:tcBorders>
              <w:top w:val="single" w:sz="6" w:space="0" w:color="000000"/>
              <w:left w:val="single" w:sz="6" w:space="0" w:color="000000"/>
              <w:bottom w:val="single" w:sz="6" w:space="0" w:color="000000"/>
              <w:right w:val="single" w:sz="6" w:space="0" w:color="000000"/>
            </w:tcBorders>
            <w:hideMark/>
          </w:tcPr>
          <w:p w:rsidR="002A4EA4" w:rsidRPr="002A4EA4" w:rsidRDefault="002A4EA4" w:rsidP="002A4EA4">
            <w:pPr>
              <w:widowControl/>
              <w:autoSpaceDE/>
              <w:autoSpaceDN/>
              <w:adjustRightInd/>
              <w:ind w:firstLine="0"/>
              <w:jc w:val="center"/>
              <w:rPr>
                <w:rFonts w:ascii="Times New Roman" w:hAnsi="Times New Roman" w:cs="Times New Roman"/>
              </w:rPr>
            </w:pPr>
            <w:r w:rsidRPr="002A4EA4">
              <w:rPr>
                <w:rFonts w:ascii="Times New Roman" w:hAnsi="Times New Roman" w:cs="Times New Roman"/>
              </w:rPr>
              <w:t>Обоснование расчетного показателя</w:t>
            </w:r>
          </w:p>
        </w:tc>
      </w:tr>
      <w:tr w:rsidR="002A4EA4" w:rsidRPr="002A4EA4" w:rsidTr="002A4EA4">
        <w:trPr>
          <w:trHeight w:val="240"/>
        </w:trPr>
        <w:tc>
          <w:tcPr>
            <w:tcW w:w="2490" w:type="dxa"/>
            <w:vMerge w:val="restart"/>
            <w:tcBorders>
              <w:top w:val="single" w:sz="6" w:space="0" w:color="000000"/>
              <w:left w:val="single" w:sz="6" w:space="0" w:color="000000"/>
              <w:bottom w:val="single" w:sz="6" w:space="0" w:color="000000"/>
              <w:right w:val="single" w:sz="6" w:space="0" w:color="000000"/>
            </w:tcBorders>
            <w:hideMark/>
          </w:tcPr>
          <w:p w:rsidR="002A4EA4" w:rsidRPr="002A4EA4" w:rsidRDefault="002A4EA4" w:rsidP="001D0D0A">
            <w:pPr>
              <w:widowControl/>
              <w:autoSpaceDE/>
              <w:autoSpaceDN/>
              <w:adjustRightInd/>
              <w:ind w:firstLine="0"/>
              <w:jc w:val="left"/>
              <w:rPr>
                <w:rFonts w:ascii="Times New Roman" w:hAnsi="Times New Roman" w:cs="Times New Roman"/>
              </w:rPr>
            </w:pPr>
            <w:r w:rsidRPr="002A4EA4">
              <w:rPr>
                <w:rFonts w:ascii="Times New Roman" w:hAnsi="Times New Roman" w:cs="Times New Roman"/>
              </w:rPr>
              <w:t xml:space="preserve">Объекты для размещения органов </w:t>
            </w:r>
            <w:r w:rsidR="001D0D0A">
              <w:rPr>
                <w:rFonts w:ascii="Times New Roman" w:hAnsi="Times New Roman" w:cs="Times New Roman"/>
              </w:rPr>
              <w:t>местного самоуправления</w:t>
            </w:r>
          </w:p>
        </w:tc>
        <w:tc>
          <w:tcPr>
            <w:tcW w:w="2944" w:type="dxa"/>
            <w:tcBorders>
              <w:top w:val="single" w:sz="6" w:space="0" w:color="000000"/>
              <w:left w:val="single" w:sz="6" w:space="0" w:color="000000"/>
              <w:bottom w:val="single" w:sz="6" w:space="0" w:color="000000"/>
              <w:right w:val="single" w:sz="6" w:space="0" w:color="000000"/>
            </w:tcBorders>
            <w:hideMark/>
          </w:tcPr>
          <w:p w:rsidR="002A4EA4" w:rsidRPr="002A4EA4" w:rsidRDefault="002A4EA4" w:rsidP="002A4EA4">
            <w:pPr>
              <w:widowControl/>
              <w:autoSpaceDE/>
              <w:autoSpaceDN/>
              <w:adjustRightInd/>
              <w:ind w:firstLine="0"/>
              <w:jc w:val="left"/>
              <w:rPr>
                <w:rFonts w:ascii="Times New Roman" w:hAnsi="Times New Roman" w:cs="Times New Roman"/>
              </w:rPr>
            </w:pPr>
            <w:r w:rsidRPr="002A4EA4">
              <w:rPr>
                <w:rFonts w:ascii="Times New Roman" w:hAnsi="Times New Roman" w:cs="Times New Roman"/>
              </w:rPr>
              <w:t>Минимально допустимый уровень обеспеченности населения</w:t>
            </w:r>
          </w:p>
        </w:tc>
        <w:tc>
          <w:tcPr>
            <w:tcW w:w="4751" w:type="dxa"/>
            <w:tcBorders>
              <w:top w:val="single" w:sz="6" w:space="0" w:color="000000"/>
              <w:left w:val="single" w:sz="6" w:space="0" w:color="000000"/>
              <w:bottom w:val="single" w:sz="6" w:space="0" w:color="000000"/>
              <w:right w:val="single" w:sz="6" w:space="0" w:color="000000"/>
            </w:tcBorders>
            <w:hideMark/>
          </w:tcPr>
          <w:p w:rsidR="002A4EA4" w:rsidRPr="002A4EA4" w:rsidRDefault="002A4EA4" w:rsidP="002A4EA4">
            <w:pPr>
              <w:widowControl/>
              <w:autoSpaceDE/>
              <w:autoSpaceDN/>
              <w:adjustRightInd/>
              <w:ind w:firstLine="0"/>
              <w:jc w:val="left"/>
              <w:rPr>
                <w:rFonts w:ascii="Times New Roman" w:hAnsi="Times New Roman" w:cs="Times New Roman"/>
              </w:rPr>
            </w:pPr>
            <w:r w:rsidRPr="002A4EA4">
              <w:rPr>
                <w:rFonts w:ascii="Times New Roman" w:hAnsi="Times New Roman" w:cs="Times New Roman"/>
              </w:rPr>
              <w:t>Площадь пола не менее 6 кв. м на 1 сотрудника (без учета площади, предназначенной для размещения оргтехоснастки) принята согласно СП 118.13330.2022.</w:t>
            </w:r>
          </w:p>
        </w:tc>
      </w:tr>
      <w:tr w:rsidR="002A4EA4" w:rsidRPr="002A4EA4" w:rsidTr="002A4EA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A4EA4" w:rsidRPr="002A4EA4" w:rsidRDefault="002A4EA4" w:rsidP="002A4EA4">
            <w:pPr>
              <w:widowControl/>
              <w:autoSpaceDE/>
              <w:autoSpaceDN/>
              <w:adjustRightInd/>
              <w:ind w:firstLine="0"/>
              <w:jc w:val="left"/>
              <w:rPr>
                <w:rFonts w:ascii="Times New Roman" w:hAnsi="Times New Roman" w:cs="Times New Roman"/>
              </w:rPr>
            </w:pPr>
          </w:p>
        </w:tc>
        <w:tc>
          <w:tcPr>
            <w:tcW w:w="2944" w:type="dxa"/>
            <w:tcBorders>
              <w:top w:val="single" w:sz="6" w:space="0" w:color="000000"/>
              <w:left w:val="single" w:sz="6" w:space="0" w:color="000000"/>
              <w:bottom w:val="single" w:sz="6" w:space="0" w:color="000000"/>
              <w:right w:val="single" w:sz="6" w:space="0" w:color="000000"/>
            </w:tcBorders>
            <w:hideMark/>
          </w:tcPr>
          <w:p w:rsidR="002A4EA4" w:rsidRPr="002A4EA4" w:rsidRDefault="002A4EA4" w:rsidP="002A4EA4">
            <w:pPr>
              <w:widowControl/>
              <w:autoSpaceDE/>
              <w:autoSpaceDN/>
              <w:adjustRightInd/>
              <w:ind w:firstLine="0"/>
              <w:jc w:val="left"/>
              <w:rPr>
                <w:rFonts w:ascii="Times New Roman" w:hAnsi="Times New Roman" w:cs="Times New Roman"/>
              </w:rPr>
            </w:pPr>
            <w:r w:rsidRPr="002A4EA4">
              <w:rPr>
                <w:rFonts w:ascii="Times New Roman" w:hAnsi="Times New Roman" w:cs="Times New Roman"/>
              </w:rPr>
              <w:t>Максимально допустимый уровень территориальной доступности</w:t>
            </w:r>
          </w:p>
        </w:tc>
        <w:tc>
          <w:tcPr>
            <w:tcW w:w="4751" w:type="dxa"/>
            <w:tcBorders>
              <w:top w:val="single" w:sz="6" w:space="0" w:color="000000"/>
              <w:left w:val="single" w:sz="6" w:space="0" w:color="000000"/>
              <w:bottom w:val="single" w:sz="6" w:space="0" w:color="000000"/>
              <w:right w:val="single" w:sz="6" w:space="0" w:color="000000"/>
            </w:tcBorders>
            <w:hideMark/>
          </w:tcPr>
          <w:p w:rsidR="002A4EA4" w:rsidRPr="002A4EA4" w:rsidRDefault="002A4EA4" w:rsidP="002A4EA4">
            <w:pPr>
              <w:widowControl/>
              <w:autoSpaceDE/>
              <w:autoSpaceDN/>
              <w:adjustRightInd/>
              <w:ind w:firstLine="0"/>
              <w:jc w:val="left"/>
              <w:rPr>
                <w:rFonts w:ascii="Times New Roman" w:hAnsi="Times New Roman" w:cs="Times New Roman"/>
              </w:rPr>
            </w:pPr>
            <w:r w:rsidRPr="002A4EA4">
              <w:rPr>
                <w:rFonts w:ascii="Times New Roman" w:hAnsi="Times New Roman" w:cs="Times New Roman"/>
              </w:rPr>
              <w:t>Транс</w:t>
            </w:r>
            <w:r w:rsidR="001D0D0A">
              <w:rPr>
                <w:rFonts w:ascii="Times New Roman" w:hAnsi="Times New Roman" w:cs="Times New Roman"/>
              </w:rPr>
              <w:t>портная доступность составляет 2</w:t>
            </w:r>
            <w:r w:rsidRPr="002A4EA4">
              <w:rPr>
                <w:rFonts w:ascii="Times New Roman" w:hAnsi="Times New Roman" w:cs="Times New Roman"/>
              </w:rPr>
              <w:t xml:space="preserve"> ч в расчете из максимально возможного времени преодоления пути к объекту.</w:t>
            </w:r>
          </w:p>
        </w:tc>
      </w:tr>
      <w:tr w:rsidR="002A4EA4" w:rsidRPr="002A4EA4" w:rsidTr="002A4EA4">
        <w:trPr>
          <w:trHeight w:val="240"/>
        </w:trPr>
        <w:tc>
          <w:tcPr>
            <w:tcW w:w="2490" w:type="dxa"/>
            <w:vMerge w:val="restart"/>
            <w:tcBorders>
              <w:top w:val="single" w:sz="6" w:space="0" w:color="000000"/>
              <w:left w:val="single" w:sz="6" w:space="0" w:color="000000"/>
              <w:bottom w:val="single" w:sz="6" w:space="0" w:color="000000"/>
              <w:right w:val="single" w:sz="6" w:space="0" w:color="000000"/>
            </w:tcBorders>
            <w:hideMark/>
          </w:tcPr>
          <w:p w:rsidR="002A4EA4" w:rsidRPr="002A4EA4" w:rsidRDefault="001D0D0A" w:rsidP="002A4EA4">
            <w:pPr>
              <w:widowControl/>
              <w:autoSpaceDE/>
              <w:autoSpaceDN/>
              <w:adjustRightInd/>
              <w:ind w:firstLine="0"/>
              <w:jc w:val="left"/>
              <w:rPr>
                <w:rFonts w:ascii="Times New Roman" w:hAnsi="Times New Roman" w:cs="Times New Roman"/>
              </w:rPr>
            </w:pPr>
            <w:r>
              <w:rPr>
                <w:rFonts w:ascii="Times New Roman" w:hAnsi="Times New Roman" w:cs="Times New Roman"/>
              </w:rPr>
              <w:t>А</w:t>
            </w:r>
            <w:r w:rsidR="002A4EA4" w:rsidRPr="002A4EA4">
              <w:rPr>
                <w:rFonts w:ascii="Times New Roman" w:hAnsi="Times New Roman" w:cs="Times New Roman"/>
              </w:rPr>
              <w:t>рхив</w:t>
            </w:r>
          </w:p>
        </w:tc>
        <w:tc>
          <w:tcPr>
            <w:tcW w:w="2944" w:type="dxa"/>
            <w:tcBorders>
              <w:top w:val="single" w:sz="6" w:space="0" w:color="000000"/>
              <w:left w:val="single" w:sz="6" w:space="0" w:color="000000"/>
              <w:bottom w:val="single" w:sz="6" w:space="0" w:color="000000"/>
              <w:right w:val="single" w:sz="6" w:space="0" w:color="000000"/>
            </w:tcBorders>
            <w:hideMark/>
          </w:tcPr>
          <w:p w:rsidR="002A4EA4" w:rsidRPr="002A4EA4" w:rsidRDefault="002A4EA4" w:rsidP="002A4EA4">
            <w:pPr>
              <w:widowControl/>
              <w:autoSpaceDE/>
              <w:autoSpaceDN/>
              <w:adjustRightInd/>
              <w:ind w:firstLine="0"/>
              <w:jc w:val="left"/>
              <w:rPr>
                <w:rFonts w:ascii="Times New Roman" w:hAnsi="Times New Roman" w:cs="Times New Roman"/>
              </w:rPr>
            </w:pPr>
            <w:r w:rsidRPr="002A4EA4">
              <w:rPr>
                <w:rFonts w:ascii="Times New Roman" w:hAnsi="Times New Roman" w:cs="Times New Roman"/>
              </w:rPr>
              <w:t>Минимально допустимый уровень обеспеченности населения</w:t>
            </w:r>
          </w:p>
        </w:tc>
        <w:tc>
          <w:tcPr>
            <w:tcW w:w="4751" w:type="dxa"/>
            <w:tcBorders>
              <w:top w:val="single" w:sz="6" w:space="0" w:color="000000"/>
              <w:left w:val="single" w:sz="6" w:space="0" w:color="000000"/>
              <w:bottom w:val="single" w:sz="6" w:space="0" w:color="000000"/>
              <w:right w:val="single" w:sz="6" w:space="0" w:color="000000"/>
            </w:tcBorders>
            <w:hideMark/>
          </w:tcPr>
          <w:p w:rsidR="002A4EA4" w:rsidRPr="002A4EA4" w:rsidRDefault="002A4EA4" w:rsidP="001D0D0A">
            <w:pPr>
              <w:widowControl/>
              <w:autoSpaceDE/>
              <w:autoSpaceDN/>
              <w:adjustRightInd/>
              <w:ind w:firstLine="0"/>
              <w:jc w:val="left"/>
              <w:rPr>
                <w:rFonts w:ascii="Times New Roman" w:hAnsi="Times New Roman" w:cs="Times New Roman"/>
              </w:rPr>
            </w:pPr>
            <w:r w:rsidRPr="002A4EA4">
              <w:rPr>
                <w:rFonts w:ascii="Times New Roman" w:hAnsi="Times New Roman" w:cs="Times New Roman"/>
              </w:rPr>
              <w:t xml:space="preserve">Не менее 1 объекта на </w:t>
            </w:r>
            <w:r w:rsidR="001D0D0A">
              <w:rPr>
                <w:rFonts w:ascii="Times New Roman" w:hAnsi="Times New Roman" w:cs="Times New Roman"/>
              </w:rPr>
              <w:t>муниципальный район</w:t>
            </w:r>
            <w:r w:rsidRPr="002A4EA4">
              <w:rPr>
                <w:rFonts w:ascii="Times New Roman" w:hAnsi="Times New Roman" w:cs="Times New Roman"/>
              </w:rPr>
              <w:t xml:space="preserve"> принято согласно текущей обеспеченности.</w:t>
            </w:r>
          </w:p>
        </w:tc>
      </w:tr>
      <w:tr w:rsidR="002A4EA4" w:rsidRPr="002A4EA4" w:rsidTr="002A4EA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A4EA4" w:rsidRPr="002A4EA4" w:rsidRDefault="002A4EA4" w:rsidP="002A4EA4">
            <w:pPr>
              <w:widowControl/>
              <w:autoSpaceDE/>
              <w:autoSpaceDN/>
              <w:adjustRightInd/>
              <w:ind w:firstLine="0"/>
              <w:jc w:val="left"/>
              <w:rPr>
                <w:rFonts w:ascii="Times New Roman" w:hAnsi="Times New Roman" w:cs="Times New Roman"/>
              </w:rPr>
            </w:pPr>
          </w:p>
        </w:tc>
        <w:tc>
          <w:tcPr>
            <w:tcW w:w="2944" w:type="dxa"/>
            <w:tcBorders>
              <w:top w:val="single" w:sz="6" w:space="0" w:color="000000"/>
              <w:left w:val="single" w:sz="6" w:space="0" w:color="000000"/>
              <w:bottom w:val="single" w:sz="6" w:space="0" w:color="000000"/>
              <w:right w:val="single" w:sz="6" w:space="0" w:color="000000"/>
            </w:tcBorders>
            <w:hideMark/>
          </w:tcPr>
          <w:p w:rsidR="002A4EA4" w:rsidRPr="002A4EA4" w:rsidRDefault="002A4EA4" w:rsidP="002A4EA4">
            <w:pPr>
              <w:widowControl/>
              <w:autoSpaceDE/>
              <w:autoSpaceDN/>
              <w:adjustRightInd/>
              <w:ind w:firstLine="0"/>
              <w:jc w:val="left"/>
              <w:rPr>
                <w:rFonts w:ascii="Times New Roman" w:hAnsi="Times New Roman" w:cs="Times New Roman"/>
              </w:rPr>
            </w:pPr>
            <w:r w:rsidRPr="002A4EA4">
              <w:rPr>
                <w:rFonts w:ascii="Times New Roman" w:hAnsi="Times New Roman" w:cs="Times New Roman"/>
              </w:rPr>
              <w:t>Максимально допустимый уровень территориальной доступности</w:t>
            </w:r>
          </w:p>
        </w:tc>
        <w:tc>
          <w:tcPr>
            <w:tcW w:w="4751" w:type="dxa"/>
            <w:tcBorders>
              <w:top w:val="single" w:sz="6" w:space="0" w:color="000000"/>
              <w:left w:val="single" w:sz="6" w:space="0" w:color="000000"/>
              <w:bottom w:val="single" w:sz="6" w:space="0" w:color="000000"/>
              <w:right w:val="single" w:sz="6" w:space="0" w:color="000000"/>
            </w:tcBorders>
            <w:hideMark/>
          </w:tcPr>
          <w:p w:rsidR="002A4EA4" w:rsidRPr="002A4EA4" w:rsidRDefault="002A4EA4" w:rsidP="002A4EA4">
            <w:pPr>
              <w:widowControl/>
              <w:autoSpaceDE/>
              <w:autoSpaceDN/>
              <w:adjustRightInd/>
              <w:ind w:firstLine="0"/>
              <w:jc w:val="left"/>
              <w:rPr>
                <w:rFonts w:ascii="Times New Roman" w:hAnsi="Times New Roman" w:cs="Times New Roman"/>
              </w:rPr>
            </w:pPr>
            <w:r w:rsidRPr="002A4EA4">
              <w:rPr>
                <w:rFonts w:ascii="Times New Roman" w:hAnsi="Times New Roman" w:cs="Times New Roman"/>
              </w:rPr>
              <w:t>Транс</w:t>
            </w:r>
            <w:r w:rsidR="001D0D0A">
              <w:rPr>
                <w:rFonts w:ascii="Times New Roman" w:hAnsi="Times New Roman" w:cs="Times New Roman"/>
              </w:rPr>
              <w:t>портная доступность составляет 2</w:t>
            </w:r>
            <w:r w:rsidRPr="002A4EA4">
              <w:rPr>
                <w:rFonts w:ascii="Times New Roman" w:hAnsi="Times New Roman" w:cs="Times New Roman"/>
              </w:rPr>
              <w:t xml:space="preserve"> ч в расчете из максимально возможного времени преодоления пути к объекту.</w:t>
            </w:r>
          </w:p>
        </w:tc>
      </w:tr>
      <w:tr w:rsidR="002A4EA4" w:rsidRPr="002A4EA4" w:rsidTr="002A4EA4">
        <w:trPr>
          <w:trHeight w:val="240"/>
        </w:trPr>
        <w:tc>
          <w:tcPr>
            <w:tcW w:w="2490" w:type="dxa"/>
            <w:vMerge w:val="restart"/>
            <w:tcBorders>
              <w:top w:val="single" w:sz="6" w:space="0" w:color="000000"/>
              <w:left w:val="single" w:sz="6" w:space="0" w:color="000000"/>
              <w:bottom w:val="single" w:sz="6" w:space="0" w:color="000000"/>
              <w:right w:val="single" w:sz="6" w:space="0" w:color="000000"/>
            </w:tcBorders>
            <w:hideMark/>
          </w:tcPr>
          <w:p w:rsidR="002A4EA4" w:rsidRPr="002A4EA4" w:rsidRDefault="002A4EA4" w:rsidP="002A4EA4">
            <w:pPr>
              <w:widowControl/>
              <w:autoSpaceDE/>
              <w:autoSpaceDN/>
              <w:adjustRightInd/>
              <w:ind w:firstLine="0"/>
              <w:jc w:val="left"/>
              <w:rPr>
                <w:rFonts w:ascii="Times New Roman" w:hAnsi="Times New Roman" w:cs="Times New Roman"/>
              </w:rPr>
            </w:pPr>
            <w:r w:rsidRPr="002A4EA4">
              <w:rPr>
                <w:rFonts w:ascii="Times New Roman" w:hAnsi="Times New Roman" w:cs="Times New Roman"/>
              </w:rPr>
              <w:t>Многофункциональный центр предоставления государственных и му</w:t>
            </w:r>
            <w:r w:rsidRPr="002A4EA4">
              <w:rPr>
                <w:rFonts w:ascii="Times New Roman" w:hAnsi="Times New Roman" w:cs="Times New Roman"/>
              </w:rPr>
              <w:lastRenderedPageBreak/>
              <w:t>ниципальных услуг</w:t>
            </w:r>
          </w:p>
        </w:tc>
        <w:tc>
          <w:tcPr>
            <w:tcW w:w="2944" w:type="dxa"/>
            <w:tcBorders>
              <w:top w:val="single" w:sz="6" w:space="0" w:color="000000"/>
              <w:left w:val="single" w:sz="6" w:space="0" w:color="000000"/>
              <w:bottom w:val="single" w:sz="6" w:space="0" w:color="000000"/>
              <w:right w:val="single" w:sz="6" w:space="0" w:color="000000"/>
            </w:tcBorders>
            <w:hideMark/>
          </w:tcPr>
          <w:p w:rsidR="002A4EA4" w:rsidRPr="002A4EA4" w:rsidRDefault="002A4EA4" w:rsidP="002A4EA4">
            <w:pPr>
              <w:widowControl/>
              <w:autoSpaceDE/>
              <w:autoSpaceDN/>
              <w:adjustRightInd/>
              <w:ind w:firstLine="0"/>
              <w:jc w:val="left"/>
              <w:rPr>
                <w:rFonts w:ascii="Times New Roman" w:hAnsi="Times New Roman" w:cs="Times New Roman"/>
              </w:rPr>
            </w:pPr>
            <w:r w:rsidRPr="002A4EA4">
              <w:rPr>
                <w:rFonts w:ascii="Times New Roman" w:hAnsi="Times New Roman" w:cs="Times New Roman"/>
              </w:rPr>
              <w:lastRenderedPageBreak/>
              <w:t>Минимально допустимый уровень обеспеченности населения</w:t>
            </w:r>
          </w:p>
        </w:tc>
        <w:tc>
          <w:tcPr>
            <w:tcW w:w="4751" w:type="dxa"/>
            <w:tcBorders>
              <w:top w:val="single" w:sz="6" w:space="0" w:color="000000"/>
              <w:left w:val="single" w:sz="6" w:space="0" w:color="000000"/>
              <w:bottom w:val="single" w:sz="6" w:space="0" w:color="000000"/>
              <w:right w:val="single" w:sz="6" w:space="0" w:color="000000"/>
            </w:tcBorders>
            <w:hideMark/>
          </w:tcPr>
          <w:p w:rsidR="002A4EA4" w:rsidRPr="002A4EA4" w:rsidRDefault="002A4EA4" w:rsidP="002A4EA4">
            <w:pPr>
              <w:widowControl/>
              <w:autoSpaceDE/>
              <w:autoSpaceDN/>
              <w:adjustRightInd/>
              <w:ind w:firstLine="0"/>
              <w:jc w:val="left"/>
              <w:rPr>
                <w:rFonts w:ascii="Times New Roman" w:hAnsi="Times New Roman" w:cs="Times New Roman"/>
              </w:rPr>
            </w:pPr>
            <w:r w:rsidRPr="002A4EA4">
              <w:rPr>
                <w:rFonts w:ascii="Times New Roman" w:hAnsi="Times New Roman" w:cs="Times New Roman"/>
              </w:rPr>
              <w:t xml:space="preserve">Не менее 1 объекта на муниципальный район, городской округ, муниципальный округ принято согласно приказу Министерства </w:t>
            </w:r>
            <w:r w:rsidRPr="002A4EA4">
              <w:rPr>
                <w:rFonts w:ascii="Times New Roman" w:hAnsi="Times New Roman" w:cs="Times New Roman"/>
              </w:rPr>
              <w:lastRenderedPageBreak/>
              <w:t>экономического развития Российской Федерации от 27 мая 2016 г. N 322 "Об утверждении Методических рекомендаций по созданию и организации деятельности многофункциональных центров предоставления государственных и муниципальных услуг".</w:t>
            </w:r>
          </w:p>
          <w:p w:rsidR="002A4EA4" w:rsidRPr="002A4EA4" w:rsidRDefault="002A4EA4" w:rsidP="002A4EA4">
            <w:pPr>
              <w:widowControl/>
              <w:autoSpaceDE/>
              <w:autoSpaceDN/>
              <w:adjustRightInd/>
              <w:ind w:firstLine="0"/>
              <w:jc w:val="left"/>
              <w:rPr>
                <w:rFonts w:ascii="Times New Roman" w:hAnsi="Times New Roman" w:cs="Times New Roman"/>
              </w:rPr>
            </w:pPr>
            <w:r w:rsidRPr="002A4EA4">
              <w:rPr>
                <w:rFonts w:ascii="Times New Roman" w:hAnsi="Times New Roman" w:cs="Times New Roman"/>
              </w:rPr>
              <w:t>Не менее 1 окна приема и выдачи документов на 5 тыс. жителей муниципального образования принято в соответствии с Постановлением Правительства Российской Федерации от 22 декабря 2012 г. N 1376 "Об утверждении Правил организации деятельности многофункциональных центров предоставления государственных и муниципальных услуг".</w:t>
            </w:r>
          </w:p>
        </w:tc>
      </w:tr>
      <w:tr w:rsidR="002A4EA4" w:rsidRPr="002A4EA4" w:rsidTr="002A4EA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A4EA4" w:rsidRPr="002A4EA4" w:rsidRDefault="002A4EA4" w:rsidP="002A4EA4">
            <w:pPr>
              <w:widowControl/>
              <w:autoSpaceDE/>
              <w:autoSpaceDN/>
              <w:adjustRightInd/>
              <w:ind w:firstLine="0"/>
              <w:jc w:val="left"/>
              <w:rPr>
                <w:rFonts w:ascii="Times New Roman" w:hAnsi="Times New Roman" w:cs="Times New Roman"/>
              </w:rPr>
            </w:pPr>
          </w:p>
        </w:tc>
        <w:tc>
          <w:tcPr>
            <w:tcW w:w="2944" w:type="dxa"/>
            <w:tcBorders>
              <w:top w:val="single" w:sz="6" w:space="0" w:color="000000"/>
              <w:left w:val="single" w:sz="6" w:space="0" w:color="000000"/>
              <w:bottom w:val="single" w:sz="6" w:space="0" w:color="000000"/>
              <w:right w:val="single" w:sz="6" w:space="0" w:color="000000"/>
            </w:tcBorders>
            <w:hideMark/>
          </w:tcPr>
          <w:p w:rsidR="002A4EA4" w:rsidRPr="002A4EA4" w:rsidRDefault="002A4EA4" w:rsidP="002A4EA4">
            <w:pPr>
              <w:widowControl/>
              <w:autoSpaceDE/>
              <w:autoSpaceDN/>
              <w:adjustRightInd/>
              <w:ind w:firstLine="0"/>
              <w:jc w:val="left"/>
              <w:rPr>
                <w:rFonts w:ascii="Times New Roman" w:hAnsi="Times New Roman" w:cs="Times New Roman"/>
              </w:rPr>
            </w:pPr>
            <w:r w:rsidRPr="002A4EA4">
              <w:rPr>
                <w:rFonts w:ascii="Times New Roman" w:hAnsi="Times New Roman" w:cs="Times New Roman"/>
              </w:rPr>
              <w:t>Максимально допустимый уровень территориальной доступности</w:t>
            </w:r>
          </w:p>
        </w:tc>
        <w:tc>
          <w:tcPr>
            <w:tcW w:w="4751" w:type="dxa"/>
            <w:tcBorders>
              <w:top w:val="single" w:sz="6" w:space="0" w:color="000000"/>
              <w:left w:val="single" w:sz="6" w:space="0" w:color="000000"/>
              <w:bottom w:val="single" w:sz="6" w:space="0" w:color="000000"/>
              <w:right w:val="single" w:sz="6" w:space="0" w:color="000000"/>
            </w:tcBorders>
            <w:hideMark/>
          </w:tcPr>
          <w:p w:rsidR="002A4EA4" w:rsidRPr="002A4EA4" w:rsidRDefault="002A4EA4" w:rsidP="002A4EA4">
            <w:pPr>
              <w:widowControl/>
              <w:autoSpaceDE/>
              <w:autoSpaceDN/>
              <w:adjustRightInd/>
              <w:ind w:firstLine="0"/>
              <w:jc w:val="left"/>
              <w:rPr>
                <w:rFonts w:ascii="Times New Roman" w:hAnsi="Times New Roman" w:cs="Times New Roman"/>
              </w:rPr>
            </w:pPr>
            <w:r w:rsidRPr="002A4EA4">
              <w:rPr>
                <w:rFonts w:ascii="Times New Roman" w:hAnsi="Times New Roman" w:cs="Times New Roman"/>
              </w:rPr>
              <w:t>Не нормируется</w:t>
            </w:r>
          </w:p>
        </w:tc>
      </w:tr>
      <w:tr w:rsidR="002A4EA4" w:rsidRPr="002A4EA4" w:rsidTr="002A4EA4">
        <w:trPr>
          <w:trHeight w:val="240"/>
        </w:trPr>
        <w:tc>
          <w:tcPr>
            <w:tcW w:w="2490" w:type="dxa"/>
            <w:vMerge w:val="restart"/>
            <w:tcBorders>
              <w:top w:val="single" w:sz="6" w:space="0" w:color="000000"/>
              <w:left w:val="single" w:sz="6" w:space="0" w:color="000000"/>
              <w:bottom w:val="single" w:sz="6" w:space="0" w:color="000000"/>
              <w:right w:val="single" w:sz="6" w:space="0" w:color="000000"/>
            </w:tcBorders>
            <w:hideMark/>
          </w:tcPr>
          <w:p w:rsidR="002A4EA4" w:rsidRPr="002A4EA4" w:rsidRDefault="002A4EA4" w:rsidP="002A4EA4">
            <w:pPr>
              <w:widowControl/>
              <w:autoSpaceDE/>
              <w:autoSpaceDN/>
              <w:adjustRightInd/>
              <w:ind w:firstLine="0"/>
              <w:jc w:val="left"/>
              <w:rPr>
                <w:rFonts w:ascii="Times New Roman" w:hAnsi="Times New Roman" w:cs="Times New Roman"/>
              </w:rPr>
            </w:pPr>
            <w:r w:rsidRPr="002A4EA4">
              <w:rPr>
                <w:rFonts w:ascii="Times New Roman" w:hAnsi="Times New Roman" w:cs="Times New Roman"/>
              </w:rPr>
              <w:t>Многофункциональный молодежный центр</w:t>
            </w:r>
          </w:p>
        </w:tc>
        <w:tc>
          <w:tcPr>
            <w:tcW w:w="2944" w:type="dxa"/>
            <w:tcBorders>
              <w:top w:val="single" w:sz="6" w:space="0" w:color="000000"/>
              <w:left w:val="single" w:sz="6" w:space="0" w:color="000000"/>
              <w:bottom w:val="single" w:sz="6" w:space="0" w:color="000000"/>
              <w:right w:val="single" w:sz="6" w:space="0" w:color="000000"/>
            </w:tcBorders>
            <w:hideMark/>
          </w:tcPr>
          <w:p w:rsidR="002A4EA4" w:rsidRPr="002A4EA4" w:rsidRDefault="002A4EA4" w:rsidP="002A4EA4">
            <w:pPr>
              <w:widowControl/>
              <w:autoSpaceDE/>
              <w:autoSpaceDN/>
              <w:adjustRightInd/>
              <w:ind w:firstLine="0"/>
              <w:jc w:val="left"/>
              <w:rPr>
                <w:rFonts w:ascii="Times New Roman" w:hAnsi="Times New Roman" w:cs="Times New Roman"/>
              </w:rPr>
            </w:pPr>
            <w:r w:rsidRPr="002A4EA4">
              <w:rPr>
                <w:rFonts w:ascii="Times New Roman" w:hAnsi="Times New Roman" w:cs="Times New Roman"/>
              </w:rPr>
              <w:t>Минимально допустимый уровень обеспеченности населения</w:t>
            </w:r>
          </w:p>
        </w:tc>
        <w:tc>
          <w:tcPr>
            <w:tcW w:w="4751" w:type="dxa"/>
            <w:tcBorders>
              <w:top w:val="single" w:sz="6" w:space="0" w:color="000000"/>
              <w:left w:val="single" w:sz="6" w:space="0" w:color="000000"/>
              <w:bottom w:val="single" w:sz="6" w:space="0" w:color="000000"/>
              <w:right w:val="single" w:sz="6" w:space="0" w:color="000000"/>
            </w:tcBorders>
            <w:hideMark/>
          </w:tcPr>
          <w:p w:rsidR="002A4EA4" w:rsidRPr="002A4EA4" w:rsidRDefault="002A4EA4" w:rsidP="002A4EA4">
            <w:pPr>
              <w:widowControl/>
              <w:autoSpaceDE/>
              <w:autoSpaceDN/>
              <w:adjustRightInd/>
              <w:ind w:firstLine="0"/>
              <w:jc w:val="left"/>
              <w:rPr>
                <w:rFonts w:ascii="Times New Roman" w:hAnsi="Times New Roman" w:cs="Times New Roman"/>
              </w:rPr>
            </w:pPr>
            <w:r w:rsidRPr="002A4EA4">
              <w:rPr>
                <w:rFonts w:ascii="Times New Roman" w:hAnsi="Times New Roman" w:cs="Times New Roman"/>
              </w:rPr>
              <w:t>Не менее 1 объекта на муниципальный округ, городской округ принято в соответствии с приказом Росмолодежи от 13 мая 2016 г. N 167 "Об утверждении Методических рекомендаций по организации работы органов исполнительной власти субъектов Российской Федерации и местного самоуправления, реализующих государственную молодежную политику".</w:t>
            </w:r>
          </w:p>
        </w:tc>
      </w:tr>
      <w:tr w:rsidR="002A4EA4" w:rsidRPr="002A4EA4" w:rsidTr="002A4EA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A4EA4" w:rsidRPr="002A4EA4" w:rsidRDefault="002A4EA4" w:rsidP="002A4EA4">
            <w:pPr>
              <w:widowControl/>
              <w:autoSpaceDE/>
              <w:autoSpaceDN/>
              <w:adjustRightInd/>
              <w:ind w:firstLine="0"/>
              <w:jc w:val="left"/>
              <w:rPr>
                <w:rFonts w:ascii="Times New Roman" w:hAnsi="Times New Roman" w:cs="Times New Roman"/>
              </w:rPr>
            </w:pPr>
          </w:p>
        </w:tc>
        <w:tc>
          <w:tcPr>
            <w:tcW w:w="2944" w:type="dxa"/>
            <w:tcBorders>
              <w:top w:val="single" w:sz="6" w:space="0" w:color="000000"/>
              <w:left w:val="single" w:sz="6" w:space="0" w:color="000000"/>
              <w:bottom w:val="single" w:sz="6" w:space="0" w:color="000000"/>
              <w:right w:val="single" w:sz="6" w:space="0" w:color="000000"/>
            </w:tcBorders>
            <w:hideMark/>
          </w:tcPr>
          <w:p w:rsidR="002A4EA4" w:rsidRPr="002A4EA4" w:rsidRDefault="002A4EA4" w:rsidP="002A4EA4">
            <w:pPr>
              <w:widowControl/>
              <w:autoSpaceDE/>
              <w:autoSpaceDN/>
              <w:adjustRightInd/>
              <w:ind w:firstLine="0"/>
              <w:jc w:val="left"/>
              <w:rPr>
                <w:rFonts w:ascii="Times New Roman" w:hAnsi="Times New Roman" w:cs="Times New Roman"/>
              </w:rPr>
            </w:pPr>
            <w:r w:rsidRPr="002A4EA4">
              <w:rPr>
                <w:rFonts w:ascii="Times New Roman" w:hAnsi="Times New Roman" w:cs="Times New Roman"/>
              </w:rPr>
              <w:t>Максимально допустимый уровень территориальной доступности</w:t>
            </w:r>
          </w:p>
        </w:tc>
        <w:tc>
          <w:tcPr>
            <w:tcW w:w="4751" w:type="dxa"/>
            <w:tcBorders>
              <w:top w:val="single" w:sz="6" w:space="0" w:color="000000"/>
              <w:left w:val="single" w:sz="6" w:space="0" w:color="000000"/>
              <w:bottom w:val="single" w:sz="6" w:space="0" w:color="000000"/>
              <w:right w:val="single" w:sz="6" w:space="0" w:color="000000"/>
            </w:tcBorders>
            <w:hideMark/>
          </w:tcPr>
          <w:p w:rsidR="002A4EA4" w:rsidRPr="002A4EA4" w:rsidRDefault="002A4EA4" w:rsidP="002A4EA4">
            <w:pPr>
              <w:widowControl/>
              <w:autoSpaceDE/>
              <w:autoSpaceDN/>
              <w:adjustRightInd/>
              <w:ind w:firstLine="0"/>
              <w:jc w:val="left"/>
              <w:rPr>
                <w:rFonts w:ascii="Times New Roman" w:hAnsi="Times New Roman" w:cs="Times New Roman"/>
              </w:rPr>
            </w:pPr>
            <w:r w:rsidRPr="002A4EA4">
              <w:rPr>
                <w:rFonts w:ascii="Times New Roman" w:hAnsi="Times New Roman" w:cs="Times New Roman"/>
              </w:rPr>
              <w:t>Не нормируется</w:t>
            </w:r>
          </w:p>
        </w:tc>
      </w:tr>
      <w:tr w:rsidR="002A4EA4" w:rsidRPr="002A4EA4" w:rsidTr="002A4EA4">
        <w:trPr>
          <w:trHeight w:val="240"/>
        </w:trPr>
        <w:tc>
          <w:tcPr>
            <w:tcW w:w="2490" w:type="dxa"/>
            <w:vMerge w:val="restart"/>
            <w:tcBorders>
              <w:top w:val="single" w:sz="6" w:space="0" w:color="000000"/>
              <w:left w:val="single" w:sz="6" w:space="0" w:color="000000"/>
              <w:bottom w:val="single" w:sz="6" w:space="0" w:color="000000"/>
              <w:right w:val="single" w:sz="6" w:space="0" w:color="000000"/>
            </w:tcBorders>
            <w:hideMark/>
          </w:tcPr>
          <w:p w:rsidR="002A4EA4" w:rsidRPr="002A4EA4" w:rsidRDefault="002A4EA4" w:rsidP="002A4EA4">
            <w:pPr>
              <w:widowControl/>
              <w:autoSpaceDE/>
              <w:autoSpaceDN/>
              <w:adjustRightInd/>
              <w:ind w:firstLine="0"/>
              <w:jc w:val="left"/>
              <w:rPr>
                <w:rFonts w:ascii="Times New Roman" w:hAnsi="Times New Roman" w:cs="Times New Roman"/>
              </w:rPr>
            </w:pPr>
            <w:r w:rsidRPr="002A4EA4">
              <w:rPr>
                <w:rFonts w:ascii="Times New Roman" w:hAnsi="Times New Roman" w:cs="Times New Roman"/>
              </w:rPr>
              <w:t>Центр занятости населения</w:t>
            </w:r>
          </w:p>
        </w:tc>
        <w:tc>
          <w:tcPr>
            <w:tcW w:w="2944" w:type="dxa"/>
            <w:tcBorders>
              <w:top w:val="single" w:sz="6" w:space="0" w:color="000000"/>
              <w:left w:val="single" w:sz="6" w:space="0" w:color="000000"/>
              <w:bottom w:val="single" w:sz="6" w:space="0" w:color="000000"/>
              <w:right w:val="single" w:sz="6" w:space="0" w:color="000000"/>
            </w:tcBorders>
            <w:hideMark/>
          </w:tcPr>
          <w:p w:rsidR="002A4EA4" w:rsidRPr="002A4EA4" w:rsidRDefault="002A4EA4" w:rsidP="002A4EA4">
            <w:pPr>
              <w:widowControl/>
              <w:autoSpaceDE/>
              <w:autoSpaceDN/>
              <w:adjustRightInd/>
              <w:ind w:firstLine="0"/>
              <w:jc w:val="left"/>
              <w:rPr>
                <w:rFonts w:ascii="Times New Roman" w:hAnsi="Times New Roman" w:cs="Times New Roman"/>
              </w:rPr>
            </w:pPr>
            <w:r w:rsidRPr="002A4EA4">
              <w:rPr>
                <w:rFonts w:ascii="Times New Roman" w:hAnsi="Times New Roman" w:cs="Times New Roman"/>
              </w:rPr>
              <w:t>Минимально допустимый уровень обеспеченности населения</w:t>
            </w:r>
          </w:p>
        </w:tc>
        <w:tc>
          <w:tcPr>
            <w:tcW w:w="4751" w:type="dxa"/>
            <w:tcBorders>
              <w:top w:val="single" w:sz="6" w:space="0" w:color="000000"/>
              <w:left w:val="single" w:sz="6" w:space="0" w:color="000000"/>
              <w:bottom w:val="single" w:sz="6" w:space="0" w:color="000000"/>
              <w:right w:val="single" w:sz="6" w:space="0" w:color="000000"/>
            </w:tcBorders>
            <w:hideMark/>
          </w:tcPr>
          <w:p w:rsidR="002A4EA4" w:rsidRPr="002A4EA4" w:rsidRDefault="002A4EA4" w:rsidP="002A4EA4">
            <w:pPr>
              <w:widowControl/>
              <w:autoSpaceDE/>
              <w:autoSpaceDN/>
              <w:adjustRightInd/>
              <w:ind w:firstLine="0"/>
              <w:jc w:val="left"/>
              <w:rPr>
                <w:rFonts w:ascii="Times New Roman" w:hAnsi="Times New Roman" w:cs="Times New Roman"/>
              </w:rPr>
            </w:pPr>
            <w:r w:rsidRPr="002A4EA4">
              <w:rPr>
                <w:rFonts w:ascii="Times New Roman" w:hAnsi="Times New Roman" w:cs="Times New Roman"/>
              </w:rPr>
              <w:t>Не менее 1 объекта на муниципальный район, городской округ, муниципальный округ принято согласно текущей обеспеченности объектами.</w:t>
            </w:r>
          </w:p>
        </w:tc>
      </w:tr>
      <w:tr w:rsidR="002A4EA4" w:rsidRPr="002A4EA4" w:rsidTr="002A4EA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A4EA4" w:rsidRPr="002A4EA4" w:rsidRDefault="002A4EA4" w:rsidP="002A4EA4">
            <w:pPr>
              <w:widowControl/>
              <w:autoSpaceDE/>
              <w:autoSpaceDN/>
              <w:adjustRightInd/>
              <w:ind w:firstLine="0"/>
              <w:jc w:val="left"/>
              <w:rPr>
                <w:rFonts w:ascii="Times New Roman" w:hAnsi="Times New Roman" w:cs="Times New Roman"/>
              </w:rPr>
            </w:pPr>
          </w:p>
        </w:tc>
        <w:tc>
          <w:tcPr>
            <w:tcW w:w="2944" w:type="dxa"/>
            <w:tcBorders>
              <w:top w:val="single" w:sz="6" w:space="0" w:color="000000"/>
              <w:left w:val="single" w:sz="6" w:space="0" w:color="000000"/>
              <w:bottom w:val="single" w:sz="6" w:space="0" w:color="000000"/>
              <w:right w:val="single" w:sz="6" w:space="0" w:color="000000"/>
            </w:tcBorders>
            <w:hideMark/>
          </w:tcPr>
          <w:p w:rsidR="002A4EA4" w:rsidRPr="002A4EA4" w:rsidRDefault="002A4EA4" w:rsidP="002A4EA4">
            <w:pPr>
              <w:widowControl/>
              <w:autoSpaceDE/>
              <w:autoSpaceDN/>
              <w:adjustRightInd/>
              <w:ind w:firstLine="0"/>
              <w:jc w:val="left"/>
              <w:rPr>
                <w:rFonts w:ascii="Times New Roman" w:hAnsi="Times New Roman" w:cs="Times New Roman"/>
              </w:rPr>
            </w:pPr>
            <w:r w:rsidRPr="002A4EA4">
              <w:rPr>
                <w:rFonts w:ascii="Times New Roman" w:hAnsi="Times New Roman" w:cs="Times New Roman"/>
              </w:rPr>
              <w:t>Максимально допустимый уровень территориальной доступности</w:t>
            </w:r>
          </w:p>
        </w:tc>
        <w:tc>
          <w:tcPr>
            <w:tcW w:w="4751" w:type="dxa"/>
            <w:tcBorders>
              <w:top w:val="single" w:sz="6" w:space="0" w:color="000000"/>
              <w:left w:val="single" w:sz="6" w:space="0" w:color="000000"/>
              <w:bottom w:val="single" w:sz="6" w:space="0" w:color="000000"/>
              <w:right w:val="single" w:sz="6" w:space="0" w:color="000000"/>
            </w:tcBorders>
            <w:hideMark/>
          </w:tcPr>
          <w:p w:rsidR="002A4EA4" w:rsidRPr="002A4EA4" w:rsidRDefault="002A4EA4" w:rsidP="002A4EA4">
            <w:pPr>
              <w:widowControl/>
              <w:autoSpaceDE/>
              <w:autoSpaceDN/>
              <w:adjustRightInd/>
              <w:ind w:firstLine="0"/>
              <w:jc w:val="left"/>
              <w:rPr>
                <w:rFonts w:ascii="Times New Roman" w:hAnsi="Times New Roman" w:cs="Times New Roman"/>
              </w:rPr>
            </w:pPr>
            <w:r w:rsidRPr="002A4EA4">
              <w:rPr>
                <w:rFonts w:ascii="Times New Roman" w:hAnsi="Times New Roman" w:cs="Times New Roman"/>
              </w:rPr>
              <w:t>Транспо</w:t>
            </w:r>
            <w:r w:rsidR="00DB4B16">
              <w:rPr>
                <w:rFonts w:ascii="Times New Roman" w:hAnsi="Times New Roman" w:cs="Times New Roman"/>
              </w:rPr>
              <w:t>ртная доступность составляет 2</w:t>
            </w:r>
            <w:r w:rsidRPr="002A4EA4">
              <w:rPr>
                <w:rFonts w:ascii="Times New Roman" w:hAnsi="Times New Roman" w:cs="Times New Roman"/>
              </w:rPr>
              <w:t xml:space="preserve"> ч в расчете из максимально возможного времени преодоления пути к объекту.</w:t>
            </w:r>
          </w:p>
        </w:tc>
      </w:tr>
      <w:tr w:rsidR="002A4EA4" w:rsidRPr="002A4EA4" w:rsidTr="002A4EA4">
        <w:trPr>
          <w:trHeight w:val="240"/>
        </w:trPr>
        <w:tc>
          <w:tcPr>
            <w:tcW w:w="2490" w:type="dxa"/>
            <w:vMerge w:val="restart"/>
            <w:tcBorders>
              <w:top w:val="single" w:sz="6" w:space="0" w:color="000000"/>
              <w:left w:val="single" w:sz="6" w:space="0" w:color="000000"/>
              <w:bottom w:val="single" w:sz="6" w:space="0" w:color="000000"/>
              <w:right w:val="single" w:sz="6" w:space="0" w:color="000000"/>
            </w:tcBorders>
            <w:hideMark/>
          </w:tcPr>
          <w:p w:rsidR="002A4EA4" w:rsidRPr="002A4EA4" w:rsidRDefault="002A4EA4" w:rsidP="002A4EA4">
            <w:pPr>
              <w:widowControl/>
              <w:autoSpaceDE/>
              <w:autoSpaceDN/>
              <w:adjustRightInd/>
              <w:ind w:firstLine="0"/>
              <w:jc w:val="left"/>
              <w:rPr>
                <w:rFonts w:ascii="Times New Roman" w:hAnsi="Times New Roman" w:cs="Times New Roman"/>
              </w:rPr>
            </w:pPr>
            <w:r w:rsidRPr="002A4EA4">
              <w:rPr>
                <w:rFonts w:ascii="Times New Roman" w:hAnsi="Times New Roman" w:cs="Times New Roman"/>
              </w:rPr>
              <w:t>Объект для размещения органов записи актов гражданского состояния (ЗАГС)</w:t>
            </w:r>
          </w:p>
        </w:tc>
        <w:tc>
          <w:tcPr>
            <w:tcW w:w="2944" w:type="dxa"/>
            <w:tcBorders>
              <w:top w:val="single" w:sz="6" w:space="0" w:color="000000"/>
              <w:left w:val="single" w:sz="6" w:space="0" w:color="000000"/>
              <w:bottom w:val="single" w:sz="6" w:space="0" w:color="000000"/>
              <w:right w:val="single" w:sz="6" w:space="0" w:color="000000"/>
            </w:tcBorders>
            <w:hideMark/>
          </w:tcPr>
          <w:p w:rsidR="002A4EA4" w:rsidRPr="002A4EA4" w:rsidRDefault="002A4EA4" w:rsidP="002A4EA4">
            <w:pPr>
              <w:widowControl/>
              <w:autoSpaceDE/>
              <w:autoSpaceDN/>
              <w:adjustRightInd/>
              <w:ind w:firstLine="0"/>
              <w:jc w:val="left"/>
              <w:rPr>
                <w:rFonts w:ascii="Times New Roman" w:hAnsi="Times New Roman" w:cs="Times New Roman"/>
              </w:rPr>
            </w:pPr>
            <w:r w:rsidRPr="002A4EA4">
              <w:rPr>
                <w:rFonts w:ascii="Times New Roman" w:hAnsi="Times New Roman" w:cs="Times New Roman"/>
              </w:rPr>
              <w:t>Минимально допустимый уровень обеспеченности населения</w:t>
            </w:r>
          </w:p>
        </w:tc>
        <w:tc>
          <w:tcPr>
            <w:tcW w:w="4751" w:type="dxa"/>
            <w:tcBorders>
              <w:top w:val="single" w:sz="6" w:space="0" w:color="000000"/>
              <w:left w:val="single" w:sz="6" w:space="0" w:color="000000"/>
              <w:bottom w:val="single" w:sz="6" w:space="0" w:color="000000"/>
              <w:right w:val="single" w:sz="6" w:space="0" w:color="000000"/>
            </w:tcBorders>
            <w:hideMark/>
          </w:tcPr>
          <w:p w:rsidR="002A4EA4" w:rsidRPr="002A4EA4" w:rsidRDefault="002A4EA4" w:rsidP="002A4EA4">
            <w:pPr>
              <w:widowControl/>
              <w:autoSpaceDE/>
              <w:autoSpaceDN/>
              <w:adjustRightInd/>
              <w:ind w:firstLine="0"/>
              <w:jc w:val="left"/>
              <w:rPr>
                <w:rFonts w:ascii="Times New Roman" w:hAnsi="Times New Roman" w:cs="Times New Roman"/>
              </w:rPr>
            </w:pPr>
            <w:r w:rsidRPr="002A4EA4">
              <w:rPr>
                <w:rFonts w:ascii="Times New Roman" w:hAnsi="Times New Roman" w:cs="Times New Roman"/>
              </w:rPr>
              <w:t>Не менее 1 объекта на муниципальный район, городской округ и количество объектов на г. Краснодар принято согласно текущей обеспеченности объектами.</w:t>
            </w:r>
          </w:p>
        </w:tc>
      </w:tr>
      <w:tr w:rsidR="002A4EA4" w:rsidRPr="002A4EA4" w:rsidTr="002A4EA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A4EA4" w:rsidRPr="002A4EA4" w:rsidRDefault="002A4EA4" w:rsidP="002A4EA4">
            <w:pPr>
              <w:widowControl/>
              <w:autoSpaceDE/>
              <w:autoSpaceDN/>
              <w:adjustRightInd/>
              <w:ind w:firstLine="0"/>
              <w:jc w:val="left"/>
              <w:rPr>
                <w:rFonts w:ascii="Times New Roman" w:hAnsi="Times New Roman" w:cs="Times New Roman"/>
              </w:rPr>
            </w:pPr>
          </w:p>
        </w:tc>
        <w:tc>
          <w:tcPr>
            <w:tcW w:w="2944" w:type="dxa"/>
            <w:tcBorders>
              <w:top w:val="single" w:sz="6" w:space="0" w:color="000000"/>
              <w:left w:val="single" w:sz="6" w:space="0" w:color="000000"/>
              <w:bottom w:val="single" w:sz="6" w:space="0" w:color="000000"/>
              <w:right w:val="single" w:sz="6" w:space="0" w:color="000000"/>
            </w:tcBorders>
            <w:hideMark/>
          </w:tcPr>
          <w:p w:rsidR="002A4EA4" w:rsidRPr="002A4EA4" w:rsidRDefault="002A4EA4" w:rsidP="002A4EA4">
            <w:pPr>
              <w:widowControl/>
              <w:autoSpaceDE/>
              <w:autoSpaceDN/>
              <w:adjustRightInd/>
              <w:ind w:firstLine="0"/>
              <w:jc w:val="left"/>
              <w:rPr>
                <w:rFonts w:ascii="Times New Roman" w:hAnsi="Times New Roman" w:cs="Times New Roman"/>
              </w:rPr>
            </w:pPr>
            <w:r w:rsidRPr="002A4EA4">
              <w:rPr>
                <w:rFonts w:ascii="Times New Roman" w:hAnsi="Times New Roman" w:cs="Times New Roman"/>
              </w:rPr>
              <w:t>Максимально допустимый уровень территориальной доступности</w:t>
            </w:r>
          </w:p>
        </w:tc>
        <w:tc>
          <w:tcPr>
            <w:tcW w:w="4751" w:type="dxa"/>
            <w:tcBorders>
              <w:top w:val="single" w:sz="6" w:space="0" w:color="000000"/>
              <w:left w:val="single" w:sz="6" w:space="0" w:color="000000"/>
              <w:bottom w:val="single" w:sz="6" w:space="0" w:color="000000"/>
              <w:right w:val="single" w:sz="6" w:space="0" w:color="000000"/>
            </w:tcBorders>
            <w:hideMark/>
          </w:tcPr>
          <w:p w:rsidR="002A4EA4" w:rsidRPr="002A4EA4" w:rsidRDefault="002A4EA4" w:rsidP="002A4EA4">
            <w:pPr>
              <w:widowControl/>
              <w:autoSpaceDE/>
              <w:autoSpaceDN/>
              <w:adjustRightInd/>
              <w:ind w:firstLine="0"/>
              <w:jc w:val="left"/>
              <w:rPr>
                <w:rFonts w:ascii="Times New Roman" w:hAnsi="Times New Roman" w:cs="Times New Roman"/>
              </w:rPr>
            </w:pPr>
            <w:r w:rsidRPr="002A4EA4">
              <w:rPr>
                <w:rFonts w:ascii="Times New Roman" w:hAnsi="Times New Roman" w:cs="Times New Roman"/>
              </w:rPr>
              <w:t>Транспо</w:t>
            </w:r>
            <w:r w:rsidR="00DB4B16">
              <w:rPr>
                <w:rFonts w:ascii="Times New Roman" w:hAnsi="Times New Roman" w:cs="Times New Roman"/>
              </w:rPr>
              <w:t>ртная доступность составляет 2</w:t>
            </w:r>
            <w:r w:rsidRPr="002A4EA4">
              <w:rPr>
                <w:rFonts w:ascii="Times New Roman" w:hAnsi="Times New Roman" w:cs="Times New Roman"/>
              </w:rPr>
              <w:t xml:space="preserve"> ч в расчете из максимально возможного времени преодоления пути к объекту.</w:t>
            </w:r>
          </w:p>
        </w:tc>
      </w:tr>
      <w:tr w:rsidR="002A4EA4" w:rsidRPr="002A4EA4" w:rsidTr="002A4EA4">
        <w:trPr>
          <w:trHeight w:val="240"/>
        </w:trPr>
        <w:tc>
          <w:tcPr>
            <w:tcW w:w="2490" w:type="dxa"/>
            <w:vMerge w:val="restart"/>
            <w:tcBorders>
              <w:top w:val="single" w:sz="6" w:space="0" w:color="000000"/>
              <w:left w:val="single" w:sz="6" w:space="0" w:color="000000"/>
              <w:bottom w:val="single" w:sz="6" w:space="0" w:color="000000"/>
              <w:right w:val="single" w:sz="6" w:space="0" w:color="000000"/>
            </w:tcBorders>
            <w:hideMark/>
          </w:tcPr>
          <w:p w:rsidR="002A4EA4" w:rsidRPr="002A4EA4" w:rsidRDefault="002A4EA4" w:rsidP="002A4EA4">
            <w:pPr>
              <w:widowControl/>
              <w:autoSpaceDE/>
              <w:autoSpaceDN/>
              <w:adjustRightInd/>
              <w:ind w:firstLine="0"/>
              <w:jc w:val="left"/>
              <w:rPr>
                <w:rFonts w:ascii="Times New Roman" w:hAnsi="Times New Roman" w:cs="Times New Roman"/>
              </w:rPr>
            </w:pPr>
            <w:r w:rsidRPr="002A4EA4">
              <w:rPr>
                <w:rFonts w:ascii="Times New Roman" w:hAnsi="Times New Roman" w:cs="Times New Roman"/>
              </w:rPr>
              <w:t>Судебные участки мировых судей</w:t>
            </w:r>
          </w:p>
        </w:tc>
        <w:tc>
          <w:tcPr>
            <w:tcW w:w="2944" w:type="dxa"/>
            <w:tcBorders>
              <w:top w:val="single" w:sz="6" w:space="0" w:color="000000"/>
              <w:left w:val="single" w:sz="6" w:space="0" w:color="000000"/>
              <w:bottom w:val="single" w:sz="6" w:space="0" w:color="000000"/>
              <w:right w:val="single" w:sz="6" w:space="0" w:color="000000"/>
            </w:tcBorders>
            <w:hideMark/>
          </w:tcPr>
          <w:p w:rsidR="002A4EA4" w:rsidRPr="002A4EA4" w:rsidRDefault="002A4EA4" w:rsidP="002A4EA4">
            <w:pPr>
              <w:widowControl/>
              <w:autoSpaceDE/>
              <w:autoSpaceDN/>
              <w:adjustRightInd/>
              <w:ind w:firstLine="0"/>
              <w:jc w:val="left"/>
              <w:rPr>
                <w:rFonts w:ascii="Times New Roman" w:hAnsi="Times New Roman" w:cs="Times New Roman"/>
              </w:rPr>
            </w:pPr>
            <w:r w:rsidRPr="002A4EA4">
              <w:rPr>
                <w:rFonts w:ascii="Times New Roman" w:hAnsi="Times New Roman" w:cs="Times New Roman"/>
              </w:rPr>
              <w:t>Минимально допустимый уровень обеспеченности населения</w:t>
            </w:r>
          </w:p>
        </w:tc>
        <w:tc>
          <w:tcPr>
            <w:tcW w:w="4751" w:type="dxa"/>
            <w:tcBorders>
              <w:top w:val="single" w:sz="6" w:space="0" w:color="000000"/>
              <w:left w:val="single" w:sz="6" w:space="0" w:color="000000"/>
              <w:bottom w:val="single" w:sz="6" w:space="0" w:color="000000"/>
              <w:right w:val="single" w:sz="6" w:space="0" w:color="000000"/>
            </w:tcBorders>
            <w:hideMark/>
          </w:tcPr>
          <w:p w:rsidR="002A4EA4" w:rsidRPr="002A4EA4" w:rsidRDefault="002A4EA4" w:rsidP="002A4EA4">
            <w:pPr>
              <w:widowControl/>
              <w:autoSpaceDE/>
              <w:autoSpaceDN/>
              <w:adjustRightInd/>
              <w:ind w:firstLine="0"/>
              <w:jc w:val="left"/>
              <w:rPr>
                <w:rFonts w:ascii="Times New Roman" w:hAnsi="Times New Roman" w:cs="Times New Roman"/>
              </w:rPr>
            </w:pPr>
            <w:r w:rsidRPr="002A4EA4">
              <w:rPr>
                <w:rFonts w:ascii="Times New Roman" w:hAnsi="Times New Roman" w:cs="Times New Roman"/>
              </w:rPr>
              <w:t>Не менее 1 судебного участка мировых судей на 15 - 23 тыс. жителей принято на основании Федерального закона от 17 декабря 1998 г. N 188-ФЗ "О мировых судьях в Российской Федерации" с учетом общего числа мировых судей и соответствующего ему количества судебных участков в Краснодар</w:t>
            </w:r>
            <w:r w:rsidRPr="002A4EA4">
              <w:rPr>
                <w:rFonts w:ascii="Times New Roman" w:hAnsi="Times New Roman" w:cs="Times New Roman"/>
              </w:rPr>
              <w:lastRenderedPageBreak/>
              <w:t>ском крае - 270, определенного Федеральным законом от 29 декабря 1999 г. N 218-ФЗ "Об общем числе мировых судей и количестве судебных участков в субъектах Российской Федерации".</w:t>
            </w:r>
          </w:p>
        </w:tc>
      </w:tr>
      <w:tr w:rsidR="002A4EA4" w:rsidRPr="002A4EA4" w:rsidTr="002A4EA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A4EA4" w:rsidRPr="002A4EA4" w:rsidRDefault="002A4EA4" w:rsidP="002A4EA4">
            <w:pPr>
              <w:widowControl/>
              <w:autoSpaceDE/>
              <w:autoSpaceDN/>
              <w:adjustRightInd/>
              <w:ind w:firstLine="0"/>
              <w:jc w:val="left"/>
              <w:rPr>
                <w:rFonts w:ascii="Times New Roman" w:hAnsi="Times New Roman" w:cs="Times New Roman"/>
              </w:rPr>
            </w:pPr>
          </w:p>
        </w:tc>
        <w:tc>
          <w:tcPr>
            <w:tcW w:w="2944" w:type="dxa"/>
            <w:tcBorders>
              <w:top w:val="single" w:sz="6" w:space="0" w:color="000000"/>
              <w:left w:val="single" w:sz="6" w:space="0" w:color="000000"/>
              <w:bottom w:val="single" w:sz="6" w:space="0" w:color="000000"/>
              <w:right w:val="single" w:sz="6" w:space="0" w:color="000000"/>
            </w:tcBorders>
            <w:hideMark/>
          </w:tcPr>
          <w:p w:rsidR="002A4EA4" w:rsidRPr="002A4EA4" w:rsidRDefault="002A4EA4" w:rsidP="002A4EA4">
            <w:pPr>
              <w:widowControl/>
              <w:autoSpaceDE/>
              <w:autoSpaceDN/>
              <w:adjustRightInd/>
              <w:ind w:firstLine="0"/>
              <w:jc w:val="left"/>
              <w:rPr>
                <w:rFonts w:ascii="Times New Roman" w:hAnsi="Times New Roman" w:cs="Times New Roman"/>
              </w:rPr>
            </w:pPr>
            <w:r w:rsidRPr="002A4EA4">
              <w:rPr>
                <w:rFonts w:ascii="Times New Roman" w:hAnsi="Times New Roman" w:cs="Times New Roman"/>
              </w:rPr>
              <w:t>Максимально допустимый уровень территориальной доступности</w:t>
            </w:r>
          </w:p>
        </w:tc>
        <w:tc>
          <w:tcPr>
            <w:tcW w:w="4751" w:type="dxa"/>
            <w:tcBorders>
              <w:top w:val="single" w:sz="6" w:space="0" w:color="000000"/>
              <w:left w:val="single" w:sz="6" w:space="0" w:color="000000"/>
              <w:bottom w:val="single" w:sz="6" w:space="0" w:color="000000"/>
              <w:right w:val="single" w:sz="6" w:space="0" w:color="000000"/>
            </w:tcBorders>
            <w:hideMark/>
          </w:tcPr>
          <w:p w:rsidR="002A4EA4" w:rsidRPr="002A4EA4" w:rsidRDefault="002A4EA4" w:rsidP="00DB4B16">
            <w:pPr>
              <w:widowControl/>
              <w:autoSpaceDE/>
              <w:autoSpaceDN/>
              <w:adjustRightInd/>
              <w:ind w:firstLine="0"/>
              <w:jc w:val="left"/>
              <w:rPr>
                <w:rFonts w:ascii="Times New Roman" w:hAnsi="Times New Roman" w:cs="Times New Roman"/>
              </w:rPr>
            </w:pPr>
            <w:r w:rsidRPr="002A4EA4">
              <w:rPr>
                <w:rFonts w:ascii="Times New Roman" w:hAnsi="Times New Roman" w:cs="Times New Roman"/>
              </w:rPr>
              <w:t xml:space="preserve">Транспортная доступность составляет </w:t>
            </w:r>
            <w:r w:rsidR="00DB4B16">
              <w:rPr>
                <w:rFonts w:ascii="Times New Roman" w:hAnsi="Times New Roman" w:cs="Times New Roman"/>
              </w:rPr>
              <w:t>2</w:t>
            </w:r>
            <w:r w:rsidRPr="002A4EA4">
              <w:rPr>
                <w:rFonts w:ascii="Times New Roman" w:hAnsi="Times New Roman" w:cs="Times New Roman"/>
              </w:rPr>
              <w:t xml:space="preserve"> ч в расчете из максимально возможного времени преодоления пути к объекту.</w:t>
            </w:r>
          </w:p>
        </w:tc>
      </w:tr>
    </w:tbl>
    <w:p w:rsidR="002A4EA4" w:rsidRDefault="002A4EA4">
      <w:pPr>
        <w:pStyle w:val="1"/>
        <w:rPr>
          <w:sz w:val="28"/>
          <w:szCs w:val="28"/>
        </w:rPr>
      </w:pPr>
    </w:p>
    <w:p w:rsidR="00692380" w:rsidRPr="00AE20CD" w:rsidRDefault="00BD1586">
      <w:pPr>
        <w:pStyle w:val="1"/>
        <w:rPr>
          <w:sz w:val="28"/>
          <w:szCs w:val="28"/>
        </w:rPr>
      </w:pPr>
      <w:r w:rsidRPr="00AE20CD">
        <w:rPr>
          <w:sz w:val="28"/>
          <w:szCs w:val="28"/>
        </w:rPr>
        <w:t>2</w:t>
      </w:r>
      <w:r w:rsidR="0069479A">
        <w:rPr>
          <w:sz w:val="28"/>
          <w:szCs w:val="28"/>
        </w:rPr>
        <w:t>.10</w:t>
      </w:r>
      <w:r w:rsidR="00692380" w:rsidRPr="00AE20CD">
        <w:rPr>
          <w:sz w:val="28"/>
          <w:szCs w:val="28"/>
        </w:rPr>
        <w:t>. В области жилищного строительства</w:t>
      </w:r>
    </w:p>
    <w:bookmarkEnd w:id="116"/>
    <w:p w:rsidR="00692380" w:rsidRPr="00AE20CD" w:rsidRDefault="00692380">
      <w:pPr>
        <w:rPr>
          <w:sz w:val="28"/>
          <w:szCs w:val="28"/>
        </w:rPr>
      </w:pPr>
    </w:p>
    <w:p w:rsidR="00692380" w:rsidRPr="00AE20CD" w:rsidRDefault="00BD1586">
      <w:pPr>
        <w:rPr>
          <w:sz w:val="28"/>
          <w:szCs w:val="28"/>
        </w:rPr>
      </w:pPr>
      <w:bookmarkStart w:id="120" w:name="sub_308"/>
      <w:r w:rsidRPr="00AE20CD">
        <w:rPr>
          <w:sz w:val="28"/>
          <w:szCs w:val="28"/>
        </w:rPr>
        <w:t>2</w:t>
      </w:r>
      <w:r w:rsidR="0069479A">
        <w:rPr>
          <w:sz w:val="28"/>
          <w:szCs w:val="28"/>
        </w:rPr>
        <w:t>.10</w:t>
      </w:r>
      <w:r w:rsidR="00692380" w:rsidRPr="00AE20CD">
        <w:rPr>
          <w:sz w:val="28"/>
          <w:szCs w:val="28"/>
        </w:rPr>
        <w:t xml:space="preserve">.1. Элементы планировочной структуры установлены в соответствии с </w:t>
      </w:r>
      <w:r w:rsidR="00692380" w:rsidRPr="00AE20CD">
        <w:rPr>
          <w:rStyle w:val="a4"/>
          <w:rFonts w:cs="Times New Roman CYR"/>
          <w:color w:val="auto"/>
          <w:sz w:val="28"/>
          <w:szCs w:val="28"/>
        </w:rPr>
        <w:t>СП 42.13330.2016</w:t>
      </w:r>
      <w:r w:rsidR="00692380" w:rsidRPr="00AE20CD">
        <w:rPr>
          <w:sz w:val="28"/>
          <w:szCs w:val="28"/>
        </w:rPr>
        <w:t xml:space="preserve"> "Градостроительство. Планировка и застройка городских и сельских поселений. Актуализированная редакция СНиП 2.07.01-89*". Расчетные показатели в отношении плотности жилой застройки установлены с учетом региональных особенностей, в том числе территориальных, климатических, демографических, географических и иных особенностей. Также, при расчете данных показателей применена сложившаяся положительная практика проектирования и строительства раннее введенных в эксплуатацию объектов жилищного строительства, расположенных на территории Краснодарского края.</w:t>
      </w:r>
    </w:p>
    <w:bookmarkEnd w:id="120"/>
    <w:p w:rsidR="00692380" w:rsidRPr="00AE20CD" w:rsidRDefault="00692380">
      <w:pPr>
        <w:rPr>
          <w:sz w:val="28"/>
          <w:szCs w:val="28"/>
        </w:rPr>
      </w:pPr>
      <w:r w:rsidRPr="00AE20CD">
        <w:rPr>
          <w:sz w:val="28"/>
          <w:szCs w:val="28"/>
        </w:rPr>
        <w:t xml:space="preserve">Необходимость выделения элементов планировочной структуры и установления их параметров планируемого развития при образовании новых земельных участков устанавливается во избежание нарушения требований </w:t>
      </w:r>
      <w:r w:rsidRPr="00AE20CD">
        <w:rPr>
          <w:rStyle w:val="a4"/>
          <w:rFonts w:cs="Times New Roman CYR"/>
          <w:color w:val="auto"/>
          <w:sz w:val="28"/>
          <w:szCs w:val="28"/>
        </w:rPr>
        <w:t>Градостроительного кодекса</w:t>
      </w:r>
      <w:r w:rsidRPr="00AE20CD">
        <w:rPr>
          <w:sz w:val="28"/>
          <w:szCs w:val="28"/>
        </w:rPr>
        <w:t xml:space="preserve"> Российской Федерации и </w:t>
      </w:r>
      <w:r w:rsidRPr="00AE20CD">
        <w:rPr>
          <w:rStyle w:val="a4"/>
          <w:rFonts w:cs="Times New Roman CYR"/>
          <w:color w:val="auto"/>
          <w:sz w:val="28"/>
          <w:szCs w:val="28"/>
        </w:rPr>
        <w:t>Земельного кодекса</w:t>
      </w:r>
      <w:r w:rsidRPr="00AE20CD">
        <w:rPr>
          <w:sz w:val="28"/>
          <w:szCs w:val="28"/>
        </w:rPr>
        <w:t xml:space="preserve"> Российской Федерации.</w:t>
      </w:r>
    </w:p>
    <w:p w:rsidR="00DE38A7" w:rsidRDefault="00DE38A7">
      <w:pPr>
        <w:pStyle w:val="1"/>
        <w:rPr>
          <w:sz w:val="28"/>
          <w:szCs w:val="28"/>
        </w:rPr>
      </w:pPr>
      <w:bookmarkStart w:id="121" w:name="sub_309"/>
    </w:p>
    <w:p w:rsidR="00692380" w:rsidRPr="00AE20CD" w:rsidRDefault="00BD1586">
      <w:pPr>
        <w:pStyle w:val="1"/>
        <w:rPr>
          <w:sz w:val="28"/>
          <w:szCs w:val="28"/>
        </w:rPr>
      </w:pPr>
      <w:r w:rsidRPr="00AE20CD">
        <w:rPr>
          <w:sz w:val="28"/>
          <w:szCs w:val="28"/>
        </w:rPr>
        <w:t>2</w:t>
      </w:r>
      <w:r w:rsidR="004109B6">
        <w:rPr>
          <w:sz w:val="28"/>
          <w:szCs w:val="28"/>
        </w:rPr>
        <w:t>.11</w:t>
      </w:r>
      <w:r w:rsidR="00692380" w:rsidRPr="00AE20CD">
        <w:rPr>
          <w:sz w:val="28"/>
          <w:szCs w:val="28"/>
        </w:rPr>
        <w:t>. В области благоустройства и озеленения территории</w:t>
      </w:r>
    </w:p>
    <w:bookmarkEnd w:id="121"/>
    <w:p w:rsidR="00692380" w:rsidRPr="00AE20CD" w:rsidRDefault="00692380">
      <w:pPr>
        <w:rPr>
          <w:sz w:val="28"/>
          <w:szCs w:val="28"/>
        </w:rPr>
      </w:pPr>
    </w:p>
    <w:p w:rsidR="00692380" w:rsidRPr="00AE20CD" w:rsidRDefault="00AE20CD">
      <w:pPr>
        <w:rPr>
          <w:sz w:val="28"/>
          <w:szCs w:val="28"/>
        </w:rPr>
      </w:pPr>
      <w:bookmarkStart w:id="122" w:name="sub_310"/>
      <w:r w:rsidRPr="00AE20CD">
        <w:rPr>
          <w:sz w:val="28"/>
          <w:szCs w:val="28"/>
        </w:rPr>
        <w:t>2</w:t>
      </w:r>
      <w:r w:rsidR="004109B6">
        <w:rPr>
          <w:sz w:val="28"/>
          <w:szCs w:val="28"/>
        </w:rPr>
        <w:t>.11</w:t>
      </w:r>
      <w:r w:rsidR="00692380" w:rsidRPr="00AE20CD">
        <w:rPr>
          <w:sz w:val="28"/>
          <w:szCs w:val="28"/>
        </w:rPr>
        <w:t xml:space="preserve">.1. Расчетные показатели в отношении площади озелененных территорий, обеспеченности многоквартирных жилых домов площадками придомовой территории установлены в соответствии с </w:t>
      </w:r>
      <w:r w:rsidR="00692380" w:rsidRPr="00AE20CD">
        <w:rPr>
          <w:rStyle w:val="a4"/>
          <w:rFonts w:cs="Times New Roman CYR"/>
          <w:color w:val="auto"/>
          <w:sz w:val="28"/>
          <w:szCs w:val="28"/>
        </w:rPr>
        <w:t>СП 42.13330.2016</w:t>
      </w:r>
      <w:r w:rsidR="00692380" w:rsidRPr="00AE20CD">
        <w:rPr>
          <w:sz w:val="28"/>
          <w:szCs w:val="28"/>
        </w:rPr>
        <w:t xml:space="preserve"> "Градостроительство. Планировка и застройка городских и сельских поселений. Актуализированная редакция СНиП 2.07.01-89*", с учетом анализа потребности населения, а также региональных особенностей (территориальных, климатических, демографических, географических и иных особенностей).</w:t>
      </w:r>
    </w:p>
    <w:p w:rsidR="00692380" w:rsidRPr="00AE20CD" w:rsidRDefault="00AE20CD">
      <w:pPr>
        <w:rPr>
          <w:sz w:val="28"/>
          <w:szCs w:val="28"/>
        </w:rPr>
      </w:pPr>
      <w:bookmarkStart w:id="123" w:name="sub_311"/>
      <w:bookmarkEnd w:id="122"/>
      <w:r w:rsidRPr="00AE20CD">
        <w:rPr>
          <w:sz w:val="28"/>
          <w:szCs w:val="28"/>
        </w:rPr>
        <w:t>2</w:t>
      </w:r>
      <w:r w:rsidR="003A591A">
        <w:rPr>
          <w:sz w:val="28"/>
          <w:szCs w:val="28"/>
        </w:rPr>
        <w:t>.11</w:t>
      </w:r>
      <w:r w:rsidR="00692380" w:rsidRPr="00AE20CD">
        <w:rPr>
          <w:sz w:val="28"/>
          <w:szCs w:val="28"/>
        </w:rPr>
        <w:t>.2. Требования в отношении проектирования территорий общего пользования в виде единой непрерывной системы установлены в соответствии с "</w:t>
      </w:r>
      <w:r w:rsidR="00692380" w:rsidRPr="00AE20CD">
        <w:rPr>
          <w:rStyle w:val="a4"/>
          <w:rFonts w:cs="Times New Roman CYR"/>
          <w:color w:val="auto"/>
          <w:sz w:val="28"/>
          <w:szCs w:val="28"/>
        </w:rPr>
        <w:t>СП 531.1325800.2024</w:t>
      </w:r>
      <w:r w:rsidR="00692380" w:rsidRPr="00AE20CD">
        <w:rPr>
          <w:sz w:val="28"/>
          <w:szCs w:val="28"/>
        </w:rPr>
        <w:t>. Свод правил. Градостроительство. Модели городской среды. Общие положения".</w:t>
      </w:r>
    </w:p>
    <w:p w:rsidR="00E10C9A" w:rsidRDefault="00E10C9A" w:rsidP="00AE623C">
      <w:pPr>
        <w:rPr>
          <w:b/>
          <w:sz w:val="28"/>
          <w:szCs w:val="28"/>
        </w:rPr>
      </w:pPr>
      <w:bookmarkStart w:id="124" w:name="sub_312"/>
      <w:bookmarkEnd w:id="123"/>
    </w:p>
    <w:p w:rsidR="00AE623C" w:rsidRDefault="00AE623C" w:rsidP="00AE623C">
      <w:pPr>
        <w:rPr>
          <w:b/>
          <w:sz w:val="28"/>
          <w:szCs w:val="28"/>
        </w:rPr>
      </w:pPr>
      <w:r>
        <w:rPr>
          <w:b/>
          <w:sz w:val="28"/>
          <w:szCs w:val="28"/>
        </w:rPr>
        <w:t>2.12.</w:t>
      </w:r>
      <w:r w:rsidRPr="00F65DDD">
        <w:rPr>
          <w:b/>
          <w:sz w:val="28"/>
          <w:szCs w:val="28"/>
        </w:rPr>
        <w:t xml:space="preserve"> Объекты местного значения муниципального района в области электро- и газоснабжения</w:t>
      </w:r>
    </w:p>
    <w:p w:rsidR="00AE623C" w:rsidRDefault="00AE623C" w:rsidP="00AE623C">
      <w:pPr>
        <w:rPr>
          <w:sz w:val="28"/>
          <w:szCs w:val="28"/>
        </w:rPr>
      </w:pPr>
    </w:p>
    <w:p w:rsidR="00E10C9A" w:rsidRPr="00E10C9A" w:rsidRDefault="00AE623C" w:rsidP="00E10C9A">
      <w:pPr>
        <w:rPr>
          <w:sz w:val="28"/>
          <w:szCs w:val="28"/>
        </w:rPr>
      </w:pPr>
      <w:r w:rsidRPr="00AE623C">
        <w:rPr>
          <w:sz w:val="28"/>
          <w:szCs w:val="28"/>
        </w:rPr>
        <w:t>2.12</w:t>
      </w:r>
      <w:r>
        <w:rPr>
          <w:sz w:val="28"/>
          <w:szCs w:val="28"/>
        </w:rPr>
        <w:t>.1. Объемы электро- и газопотребления приняты в соответствии с</w:t>
      </w:r>
      <w:r w:rsidRPr="00AE623C">
        <w:rPr>
          <w:sz w:val="28"/>
          <w:szCs w:val="28"/>
        </w:rPr>
        <w:t xml:space="preserve"> </w:t>
      </w:r>
      <w:r w:rsidR="00E10C9A">
        <w:rPr>
          <w:sz w:val="28"/>
          <w:szCs w:val="28"/>
        </w:rPr>
        <w:t xml:space="preserve">          </w:t>
      </w:r>
      <w:r w:rsidRPr="00AE623C">
        <w:rPr>
          <w:sz w:val="28"/>
          <w:szCs w:val="28"/>
        </w:rPr>
        <w:lastRenderedPageBreak/>
        <w:t>СП 42.13330.2016 (показатели для сельских населенных пунктов)</w:t>
      </w:r>
      <w:r w:rsidR="00E10C9A" w:rsidRPr="00E10C9A">
        <w:t xml:space="preserve"> </w:t>
      </w:r>
      <w:r w:rsidR="00E10C9A">
        <w:rPr>
          <w:sz w:val="28"/>
          <w:szCs w:val="28"/>
        </w:rPr>
        <w:t xml:space="preserve">и пунктом 3.12 </w:t>
      </w:r>
      <w:r w:rsidR="00E10C9A" w:rsidRPr="00E10C9A">
        <w:rPr>
          <w:sz w:val="28"/>
          <w:szCs w:val="28"/>
        </w:rPr>
        <w:t>СП 42-101-2003:</w:t>
      </w:r>
    </w:p>
    <w:p w:rsidR="00E10C9A" w:rsidRPr="00E10C9A" w:rsidRDefault="00E10C9A" w:rsidP="00E10C9A">
      <w:pPr>
        <w:rPr>
          <w:sz w:val="28"/>
          <w:szCs w:val="28"/>
        </w:rPr>
      </w:pPr>
      <w:r w:rsidRPr="00E10C9A">
        <w:rPr>
          <w:sz w:val="28"/>
          <w:szCs w:val="28"/>
        </w:rPr>
        <w:t>- при наличии централизованного горячего водоснабжения 120 куб. м/год на 1 чел.;</w:t>
      </w:r>
    </w:p>
    <w:p w:rsidR="00E10C9A" w:rsidRPr="00E10C9A" w:rsidRDefault="00E10C9A" w:rsidP="00E10C9A">
      <w:pPr>
        <w:rPr>
          <w:sz w:val="28"/>
          <w:szCs w:val="28"/>
        </w:rPr>
      </w:pPr>
      <w:r w:rsidRPr="00E10C9A">
        <w:rPr>
          <w:sz w:val="28"/>
          <w:szCs w:val="28"/>
        </w:rPr>
        <w:t>- при горячем водоснабжении от газовых водонагревателей 300 куб. м/год на 1 чел.;</w:t>
      </w:r>
    </w:p>
    <w:p w:rsidR="00AE623C" w:rsidRPr="00AE623C" w:rsidRDefault="00E10C9A" w:rsidP="00E10C9A">
      <w:pPr>
        <w:rPr>
          <w:sz w:val="28"/>
          <w:szCs w:val="28"/>
        </w:rPr>
      </w:pPr>
      <w:r w:rsidRPr="00E10C9A">
        <w:rPr>
          <w:sz w:val="28"/>
          <w:szCs w:val="28"/>
        </w:rPr>
        <w:t>- при отсутствии всяких видов горячего водоснабжения – 220 куб. м/год на 1 чел. (показате</w:t>
      </w:r>
      <w:r>
        <w:rPr>
          <w:sz w:val="28"/>
          <w:szCs w:val="28"/>
        </w:rPr>
        <w:t>ль для сельских населенных пунк</w:t>
      </w:r>
      <w:r w:rsidRPr="00E10C9A">
        <w:rPr>
          <w:sz w:val="28"/>
          <w:szCs w:val="28"/>
        </w:rPr>
        <w:t>тов)</w:t>
      </w:r>
      <w:r>
        <w:rPr>
          <w:sz w:val="28"/>
          <w:szCs w:val="28"/>
        </w:rPr>
        <w:t>.</w:t>
      </w:r>
    </w:p>
    <w:p w:rsidR="00AE623C" w:rsidRPr="00AE623C" w:rsidRDefault="00AE623C" w:rsidP="00AE623C">
      <w:pPr>
        <w:rPr>
          <w:sz w:val="28"/>
          <w:szCs w:val="28"/>
        </w:rPr>
      </w:pPr>
    </w:p>
    <w:p w:rsidR="00AE623C" w:rsidRPr="00AE623C" w:rsidRDefault="00AE623C" w:rsidP="00AE623C">
      <w:pPr>
        <w:rPr>
          <w:sz w:val="28"/>
          <w:szCs w:val="28"/>
        </w:rPr>
      </w:pPr>
    </w:p>
    <w:p w:rsidR="00AE623C" w:rsidRDefault="00E10C9A" w:rsidP="00AE623C">
      <w:pPr>
        <w:adjustRightInd/>
        <w:ind w:left="650" w:right="786" w:firstLine="0"/>
        <w:jc w:val="center"/>
        <w:outlineLvl w:val="1"/>
        <w:rPr>
          <w:rFonts w:ascii="Times New Roman" w:hAnsi="Times New Roman" w:cs="Times New Roman"/>
          <w:b/>
          <w:bCs/>
          <w:spacing w:val="-6"/>
          <w:sz w:val="28"/>
          <w:szCs w:val="28"/>
          <w:lang w:eastAsia="en-US"/>
        </w:rPr>
      </w:pPr>
      <w:r>
        <w:rPr>
          <w:rFonts w:ascii="Times New Roman" w:hAnsi="Times New Roman" w:cs="Times New Roman"/>
          <w:b/>
          <w:bCs/>
          <w:sz w:val="28"/>
          <w:szCs w:val="28"/>
          <w:lang w:eastAsia="en-US"/>
        </w:rPr>
        <w:t>2.13</w:t>
      </w:r>
      <w:r w:rsidR="00AE623C">
        <w:rPr>
          <w:rFonts w:ascii="Times New Roman" w:hAnsi="Times New Roman" w:cs="Times New Roman"/>
          <w:b/>
          <w:bCs/>
          <w:sz w:val="28"/>
          <w:szCs w:val="28"/>
          <w:lang w:eastAsia="en-US"/>
        </w:rPr>
        <w:t xml:space="preserve">. </w:t>
      </w:r>
      <w:r w:rsidR="00AE623C" w:rsidRPr="00026D06">
        <w:rPr>
          <w:rFonts w:ascii="Times New Roman" w:hAnsi="Times New Roman" w:cs="Times New Roman"/>
          <w:b/>
          <w:bCs/>
          <w:sz w:val="28"/>
          <w:szCs w:val="28"/>
          <w:lang w:eastAsia="en-US"/>
        </w:rPr>
        <w:t>Объекты</w:t>
      </w:r>
      <w:r w:rsidR="00AE623C" w:rsidRPr="00026D06">
        <w:rPr>
          <w:rFonts w:ascii="Times New Roman" w:hAnsi="Times New Roman" w:cs="Times New Roman"/>
          <w:b/>
          <w:bCs/>
          <w:spacing w:val="-7"/>
          <w:sz w:val="28"/>
          <w:szCs w:val="28"/>
          <w:lang w:eastAsia="en-US"/>
        </w:rPr>
        <w:t xml:space="preserve"> </w:t>
      </w:r>
      <w:r w:rsidR="00AE623C" w:rsidRPr="00026D06">
        <w:rPr>
          <w:rFonts w:ascii="Times New Roman" w:hAnsi="Times New Roman" w:cs="Times New Roman"/>
          <w:b/>
          <w:bCs/>
          <w:sz w:val="28"/>
          <w:szCs w:val="28"/>
          <w:lang w:eastAsia="en-US"/>
        </w:rPr>
        <w:t>местного</w:t>
      </w:r>
      <w:r w:rsidR="00AE623C" w:rsidRPr="00026D06">
        <w:rPr>
          <w:rFonts w:ascii="Times New Roman" w:hAnsi="Times New Roman" w:cs="Times New Roman"/>
          <w:b/>
          <w:bCs/>
          <w:spacing w:val="-4"/>
          <w:sz w:val="28"/>
          <w:szCs w:val="28"/>
          <w:lang w:eastAsia="en-US"/>
        </w:rPr>
        <w:t xml:space="preserve"> </w:t>
      </w:r>
      <w:r w:rsidR="00AE623C" w:rsidRPr="00026D06">
        <w:rPr>
          <w:rFonts w:ascii="Times New Roman" w:hAnsi="Times New Roman" w:cs="Times New Roman"/>
          <w:b/>
          <w:bCs/>
          <w:sz w:val="28"/>
          <w:szCs w:val="28"/>
          <w:lang w:eastAsia="en-US"/>
        </w:rPr>
        <w:t>значения</w:t>
      </w:r>
      <w:r w:rsidR="00AE623C" w:rsidRPr="00026D06">
        <w:rPr>
          <w:rFonts w:ascii="Times New Roman" w:hAnsi="Times New Roman" w:cs="Times New Roman"/>
          <w:b/>
          <w:bCs/>
          <w:spacing w:val="-6"/>
          <w:sz w:val="28"/>
          <w:szCs w:val="28"/>
          <w:lang w:eastAsia="en-US"/>
        </w:rPr>
        <w:t xml:space="preserve"> </w:t>
      </w:r>
      <w:r w:rsidR="00AE623C" w:rsidRPr="00026D06">
        <w:rPr>
          <w:rFonts w:ascii="Times New Roman" w:hAnsi="Times New Roman" w:cs="Times New Roman"/>
          <w:b/>
          <w:bCs/>
          <w:sz w:val="28"/>
          <w:szCs w:val="28"/>
          <w:lang w:eastAsia="en-US"/>
        </w:rPr>
        <w:t>муниципального</w:t>
      </w:r>
      <w:r w:rsidR="00AE623C" w:rsidRPr="00026D06">
        <w:rPr>
          <w:rFonts w:ascii="Times New Roman" w:hAnsi="Times New Roman" w:cs="Times New Roman"/>
          <w:b/>
          <w:bCs/>
          <w:spacing w:val="-6"/>
          <w:sz w:val="28"/>
          <w:szCs w:val="28"/>
          <w:lang w:eastAsia="en-US"/>
        </w:rPr>
        <w:t xml:space="preserve"> </w:t>
      </w:r>
      <w:r w:rsidR="00AE623C" w:rsidRPr="00026D06">
        <w:rPr>
          <w:rFonts w:ascii="Times New Roman" w:hAnsi="Times New Roman" w:cs="Times New Roman"/>
          <w:b/>
          <w:bCs/>
          <w:sz w:val="28"/>
          <w:szCs w:val="28"/>
          <w:lang w:eastAsia="en-US"/>
        </w:rPr>
        <w:t>района</w:t>
      </w:r>
      <w:r w:rsidR="00AE623C" w:rsidRPr="00026D06">
        <w:rPr>
          <w:rFonts w:ascii="Times New Roman" w:hAnsi="Times New Roman" w:cs="Times New Roman"/>
          <w:b/>
          <w:bCs/>
          <w:spacing w:val="-6"/>
          <w:sz w:val="28"/>
          <w:szCs w:val="28"/>
          <w:lang w:eastAsia="en-US"/>
        </w:rPr>
        <w:t xml:space="preserve"> </w:t>
      </w:r>
    </w:p>
    <w:p w:rsidR="00AE623C" w:rsidRDefault="00AE623C" w:rsidP="00AE623C">
      <w:pPr>
        <w:adjustRightInd/>
        <w:ind w:left="650" w:right="786" w:firstLine="0"/>
        <w:jc w:val="center"/>
        <w:outlineLvl w:val="1"/>
        <w:rPr>
          <w:rFonts w:ascii="Times New Roman" w:hAnsi="Times New Roman" w:cs="Times New Roman"/>
          <w:b/>
          <w:bCs/>
          <w:sz w:val="28"/>
          <w:szCs w:val="28"/>
          <w:lang w:eastAsia="en-US"/>
        </w:rPr>
      </w:pPr>
      <w:r w:rsidRPr="00026D06">
        <w:rPr>
          <w:rFonts w:ascii="Times New Roman" w:hAnsi="Times New Roman" w:cs="Times New Roman"/>
          <w:b/>
          <w:bCs/>
          <w:sz w:val="28"/>
          <w:szCs w:val="28"/>
          <w:lang w:eastAsia="en-US"/>
        </w:rPr>
        <w:t>в</w:t>
      </w:r>
      <w:r w:rsidRPr="00026D06">
        <w:rPr>
          <w:rFonts w:ascii="Times New Roman" w:hAnsi="Times New Roman" w:cs="Times New Roman"/>
          <w:b/>
          <w:bCs/>
          <w:spacing w:val="-6"/>
          <w:sz w:val="28"/>
          <w:szCs w:val="28"/>
          <w:lang w:eastAsia="en-US"/>
        </w:rPr>
        <w:t xml:space="preserve"> </w:t>
      </w:r>
      <w:r w:rsidRPr="00026D06">
        <w:rPr>
          <w:rFonts w:ascii="Times New Roman" w:hAnsi="Times New Roman" w:cs="Times New Roman"/>
          <w:b/>
          <w:bCs/>
          <w:sz w:val="28"/>
          <w:szCs w:val="28"/>
          <w:lang w:eastAsia="en-US"/>
        </w:rPr>
        <w:t>области</w:t>
      </w:r>
      <w:r w:rsidRPr="00026D06">
        <w:rPr>
          <w:rFonts w:ascii="Times New Roman" w:hAnsi="Times New Roman" w:cs="Times New Roman"/>
          <w:b/>
          <w:bCs/>
          <w:spacing w:val="-2"/>
          <w:sz w:val="28"/>
          <w:szCs w:val="28"/>
          <w:lang w:eastAsia="en-US"/>
        </w:rPr>
        <w:t xml:space="preserve"> </w:t>
      </w:r>
      <w:r w:rsidRPr="00026D06">
        <w:rPr>
          <w:rFonts w:ascii="Times New Roman" w:hAnsi="Times New Roman" w:cs="Times New Roman"/>
          <w:b/>
          <w:bCs/>
          <w:sz w:val="28"/>
          <w:szCs w:val="28"/>
          <w:lang w:eastAsia="en-US"/>
        </w:rPr>
        <w:t xml:space="preserve">утилизации, обезвреживания, захоронения </w:t>
      </w:r>
    </w:p>
    <w:p w:rsidR="00AE623C" w:rsidRDefault="00AE623C" w:rsidP="00AE623C">
      <w:pPr>
        <w:adjustRightInd/>
        <w:ind w:left="650" w:right="786" w:firstLine="0"/>
        <w:jc w:val="center"/>
        <w:outlineLvl w:val="1"/>
        <w:rPr>
          <w:rFonts w:ascii="Times New Roman" w:hAnsi="Times New Roman" w:cs="Times New Roman"/>
          <w:b/>
          <w:bCs/>
          <w:sz w:val="28"/>
          <w:szCs w:val="28"/>
          <w:lang w:eastAsia="en-US"/>
        </w:rPr>
      </w:pPr>
      <w:r w:rsidRPr="00026D06">
        <w:rPr>
          <w:rFonts w:ascii="Times New Roman" w:hAnsi="Times New Roman" w:cs="Times New Roman"/>
          <w:b/>
          <w:bCs/>
          <w:sz w:val="28"/>
          <w:szCs w:val="28"/>
          <w:lang w:eastAsia="en-US"/>
        </w:rPr>
        <w:t>твердых коммунальных отходов</w:t>
      </w:r>
    </w:p>
    <w:p w:rsidR="003D7005" w:rsidRDefault="003D7005" w:rsidP="00AE623C">
      <w:pPr>
        <w:adjustRightInd/>
        <w:ind w:left="650" w:right="786" w:firstLine="0"/>
        <w:jc w:val="center"/>
        <w:outlineLvl w:val="1"/>
        <w:rPr>
          <w:rFonts w:ascii="Times New Roman" w:hAnsi="Times New Roman" w:cs="Times New Roman"/>
          <w:b/>
          <w:bCs/>
          <w:sz w:val="28"/>
          <w:szCs w:val="28"/>
          <w:lang w:eastAsia="en-US"/>
        </w:rPr>
      </w:pPr>
    </w:p>
    <w:p w:rsidR="003D7005" w:rsidRPr="003D7005" w:rsidRDefault="003D7005" w:rsidP="003D7005">
      <w:pPr>
        <w:adjustRightInd/>
        <w:ind w:right="-120"/>
        <w:outlineLvl w:val="1"/>
        <w:rPr>
          <w:rFonts w:ascii="Times New Roman" w:hAnsi="Times New Roman" w:cs="Times New Roman"/>
          <w:bCs/>
          <w:sz w:val="28"/>
          <w:szCs w:val="28"/>
          <w:lang w:eastAsia="en-US"/>
        </w:rPr>
      </w:pPr>
      <w:r w:rsidRPr="003D7005">
        <w:rPr>
          <w:rFonts w:ascii="Times New Roman" w:hAnsi="Times New Roman" w:cs="Times New Roman"/>
          <w:bCs/>
          <w:sz w:val="28"/>
          <w:szCs w:val="28"/>
          <w:lang w:eastAsia="en-US"/>
        </w:rPr>
        <w:t>2.13.1</w:t>
      </w:r>
      <w:r>
        <w:rPr>
          <w:rFonts w:ascii="Times New Roman" w:hAnsi="Times New Roman" w:cs="Times New Roman"/>
          <w:b/>
          <w:bCs/>
          <w:sz w:val="28"/>
          <w:szCs w:val="28"/>
          <w:lang w:eastAsia="en-US"/>
        </w:rPr>
        <w:t xml:space="preserve"> </w:t>
      </w:r>
      <w:r w:rsidRPr="003D7005">
        <w:rPr>
          <w:rFonts w:ascii="Times New Roman" w:hAnsi="Times New Roman" w:cs="Times New Roman"/>
          <w:bCs/>
          <w:sz w:val="28"/>
          <w:szCs w:val="28"/>
          <w:lang w:eastAsia="en-US"/>
        </w:rPr>
        <w:t>Количество объект</w:t>
      </w:r>
      <w:r>
        <w:rPr>
          <w:rFonts w:ascii="Times New Roman" w:hAnsi="Times New Roman" w:cs="Times New Roman"/>
          <w:bCs/>
          <w:sz w:val="28"/>
          <w:szCs w:val="28"/>
          <w:lang w:eastAsia="en-US"/>
        </w:rPr>
        <w:t xml:space="preserve">ов на муниципальный район определяется в </w:t>
      </w:r>
      <w:r w:rsidRPr="003D7005">
        <w:rPr>
          <w:rFonts w:ascii="Times New Roman" w:hAnsi="Times New Roman" w:cs="Times New Roman"/>
          <w:bCs/>
          <w:sz w:val="28"/>
          <w:szCs w:val="28"/>
          <w:lang w:eastAsia="en-US"/>
        </w:rPr>
        <w:t>соответствии с действующей ТСОО Краснодарского края</w:t>
      </w:r>
      <w:r>
        <w:rPr>
          <w:rFonts w:ascii="Times New Roman" w:hAnsi="Times New Roman" w:cs="Times New Roman"/>
          <w:bCs/>
          <w:sz w:val="28"/>
          <w:szCs w:val="28"/>
          <w:lang w:eastAsia="en-US"/>
        </w:rPr>
        <w:t>.</w:t>
      </w:r>
    </w:p>
    <w:p w:rsidR="00374246" w:rsidRDefault="00374246">
      <w:pPr>
        <w:pStyle w:val="1"/>
        <w:rPr>
          <w:sz w:val="28"/>
          <w:szCs w:val="28"/>
        </w:rPr>
      </w:pPr>
    </w:p>
    <w:bookmarkEnd w:id="124"/>
    <w:p w:rsidR="00AE623C" w:rsidRDefault="00AE623C" w:rsidP="00AE623C">
      <w:pPr>
        <w:pStyle w:val="1"/>
        <w:spacing w:before="0" w:after="0"/>
        <w:rPr>
          <w:sz w:val="28"/>
          <w:szCs w:val="28"/>
        </w:rPr>
      </w:pPr>
      <w:r>
        <w:rPr>
          <w:sz w:val="28"/>
          <w:szCs w:val="28"/>
        </w:rPr>
        <w:t>2.14. Объекты местного значе</w:t>
      </w:r>
      <w:r w:rsidRPr="00880BE1">
        <w:rPr>
          <w:sz w:val="28"/>
          <w:szCs w:val="28"/>
        </w:rPr>
        <w:t>ния муниципа</w:t>
      </w:r>
      <w:r>
        <w:rPr>
          <w:sz w:val="28"/>
          <w:szCs w:val="28"/>
        </w:rPr>
        <w:t xml:space="preserve">льного района в области </w:t>
      </w:r>
    </w:p>
    <w:p w:rsidR="00AE623C" w:rsidRDefault="00AE623C" w:rsidP="00AE623C">
      <w:pPr>
        <w:pStyle w:val="1"/>
        <w:spacing w:before="0" w:after="0"/>
        <w:rPr>
          <w:sz w:val="28"/>
          <w:szCs w:val="28"/>
        </w:rPr>
      </w:pPr>
      <w:r>
        <w:rPr>
          <w:sz w:val="28"/>
          <w:szCs w:val="28"/>
        </w:rPr>
        <w:t>торговли, общественного питания и бытового обслужи</w:t>
      </w:r>
      <w:r w:rsidRPr="00880BE1">
        <w:rPr>
          <w:sz w:val="28"/>
          <w:szCs w:val="28"/>
        </w:rPr>
        <w:t>вания</w:t>
      </w:r>
    </w:p>
    <w:p w:rsidR="00692380" w:rsidRDefault="00692380">
      <w:pPr>
        <w:rPr>
          <w:sz w:val="28"/>
          <w:szCs w:val="28"/>
        </w:rPr>
      </w:pPr>
    </w:p>
    <w:p w:rsidR="00391004" w:rsidRDefault="00391004" w:rsidP="00391004">
      <w:pPr>
        <w:rPr>
          <w:sz w:val="28"/>
          <w:szCs w:val="28"/>
        </w:rPr>
      </w:pPr>
      <w:r>
        <w:rPr>
          <w:sz w:val="28"/>
          <w:szCs w:val="28"/>
        </w:rPr>
        <w:t>2.14.1. Уровни обеспеченности и территориальной доступности для магазинов, нестационарных торговых объектов, торговых объектов</w:t>
      </w:r>
      <w:r w:rsidRPr="00391004">
        <w:rPr>
          <w:sz w:val="28"/>
          <w:szCs w:val="28"/>
        </w:rPr>
        <w:t xml:space="preserve"> по продаже периодиче</w:t>
      </w:r>
      <w:r>
        <w:rPr>
          <w:sz w:val="28"/>
          <w:szCs w:val="28"/>
        </w:rPr>
        <w:t>ской печатной продукции, ярмарок и розничных рынков, объектов</w:t>
      </w:r>
      <w:r w:rsidRPr="00391004">
        <w:rPr>
          <w:sz w:val="28"/>
          <w:szCs w:val="28"/>
        </w:rPr>
        <w:t xml:space="preserve"> об</w:t>
      </w:r>
      <w:r>
        <w:rPr>
          <w:sz w:val="28"/>
          <w:szCs w:val="28"/>
        </w:rPr>
        <w:t>щественного питания, предприятий</w:t>
      </w:r>
      <w:r w:rsidRPr="00391004">
        <w:rPr>
          <w:sz w:val="28"/>
          <w:szCs w:val="28"/>
        </w:rPr>
        <w:t xml:space="preserve"> бы</w:t>
      </w:r>
      <w:r>
        <w:rPr>
          <w:sz w:val="28"/>
          <w:szCs w:val="28"/>
        </w:rPr>
        <w:t>тового обслуживания, предприятий</w:t>
      </w:r>
      <w:r w:rsidRPr="00391004">
        <w:rPr>
          <w:sz w:val="28"/>
          <w:szCs w:val="28"/>
        </w:rPr>
        <w:t xml:space="preserve"> коммунального обслуживания</w:t>
      </w:r>
      <w:r>
        <w:rPr>
          <w:sz w:val="28"/>
          <w:szCs w:val="28"/>
        </w:rPr>
        <w:t xml:space="preserve"> приняты в соответствии с </w:t>
      </w:r>
      <w:r w:rsidRPr="00391004">
        <w:rPr>
          <w:sz w:val="28"/>
          <w:szCs w:val="28"/>
        </w:rPr>
        <w:t>Постановление</w:t>
      </w:r>
      <w:r>
        <w:rPr>
          <w:sz w:val="28"/>
          <w:szCs w:val="28"/>
        </w:rPr>
        <w:t>м</w:t>
      </w:r>
      <w:r w:rsidRPr="00391004">
        <w:rPr>
          <w:sz w:val="28"/>
          <w:szCs w:val="28"/>
        </w:rPr>
        <w:t xml:space="preserve"> Губернатора Краснодарского края от 6 сентября 2023 года № 678 «Об утверждении значений коэффициентов, используемых для расчета нормативов минимальной обеспеченности населения Краснодарского края площадью торговых объектов, и нормативов минимальной обеспеченности населения Краснодарского края площадью торговых объектов», СП 42.13330.2016</w:t>
      </w:r>
      <w:r>
        <w:rPr>
          <w:sz w:val="28"/>
          <w:szCs w:val="28"/>
        </w:rPr>
        <w:t>.</w:t>
      </w:r>
    </w:p>
    <w:p w:rsidR="007F770B" w:rsidRDefault="007F770B">
      <w:pPr>
        <w:pStyle w:val="1"/>
        <w:rPr>
          <w:sz w:val="28"/>
          <w:szCs w:val="28"/>
        </w:rPr>
      </w:pPr>
      <w:bookmarkStart w:id="125" w:name="sub_316"/>
    </w:p>
    <w:p w:rsidR="00692380" w:rsidRPr="00AE20CD" w:rsidRDefault="00692380">
      <w:pPr>
        <w:pStyle w:val="1"/>
        <w:rPr>
          <w:sz w:val="28"/>
          <w:szCs w:val="28"/>
        </w:rPr>
      </w:pPr>
      <w:r w:rsidRPr="00AE20CD">
        <w:rPr>
          <w:sz w:val="28"/>
          <w:szCs w:val="28"/>
        </w:rPr>
        <w:t>III. Правила и область применения расчетных показателей</w:t>
      </w:r>
    </w:p>
    <w:bookmarkEnd w:id="125"/>
    <w:p w:rsidR="00692380" w:rsidRPr="00AE20CD" w:rsidRDefault="00692380">
      <w:pPr>
        <w:rPr>
          <w:sz w:val="28"/>
          <w:szCs w:val="28"/>
        </w:rPr>
      </w:pPr>
    </w:p>
    <w:p w:rsidR="00692380" w:rsidRPr="00AE20CD" w:rsidRDefault="00AE20CD">
      <w:pPr>
        <w:rPr>
          <w:sz w:val="28"/>
          <w:szCs w:val="28"/>
        </w:rPr>
      </w:pPr>
      <w:r>
        <w:rPr>
          <w:sz w:val="28"/>
          <w:szCs w:val="28"/>
        </w:rPr>
        <w:t>Настоящие М</w:t>
      </w:r>
      <w:r w:rsidR="00692380" w:rsidRPr="00AE20CD">
        <w:rPr>
          <w:sz w:val="28"/>
          <w:szCs w:val="28"/>
        </w:rPr>
        <w:t xml:space="preserve">НГП </w:t>
      </w:r>
      <w:r>
        <w:rPr>
          <w:sz w:val="28"/>
          <w:szCs w:val="28"/>
        </w:rPr>
        <w:t xml:space="preserve">района </w:t>
      </w:r>
      <w:r w:rsidR="00692380" w:rsidRPr="00AE20CD">
        <w:rPr>
          <w:sz w:val="28"/>
          <w:szCs w:val="28"/>
        </w:rPr>
        <w:t xml:space="preserve">применяются при разработке, согласовании, утверждении, внесении изменений и реализации документов территориального планирования </w:t>
      </w:r>
      <w:r w:rsidR="00C25E1E">
        <w:rPr>
          <w:sz w:val="28"/>
          <w:szCs w:val="28"/>
        </w:rPr>
        <w:t>Красноармейского района Краснодарского края</w:t>
      </w:r>
      <w:r w:rsidR="00692380" w:rsidRPr="00AE20CD">
        <w:rPr>
          <w:sz w:val="28"/>
          <w:szCs w:val="28"/>
        </w:rPr>
        <w:t>, а также используются для принятия решений в пределах своих полномочий органами местного самоуправления муниципальных</w:t>
      </w:r>
      <w:r w:rsidR="00C25E1E">
        <w:rPr>
          <w:sz w:val="28"/>
          <w:szCs w:val="28"/>
        </w:rPr>
        <w:t xml:space="preserve"> образований Красноармейского района</w:t>
      </w:r>
      <w:r w:rsidR="00692380" w:rsidRPr="00AE20CD">
        <w:rPr>
          <w:sz w:val="28"/>
          <w:szCs w:val="28"/>
        </w:rPr>
        <w:t>.</w:t>
      </w:r>
    </w:p>
    <w:p w:rsidR="004D1289" w:rsidRDefault="00AD43A5" w:rsidP="004D1289">
      <w:r>
        <w:rPr>
          <w:sz w:val="28"/>
          <w:szCs w:val="28"/>
        </w:rPr>
        <w:t>Настоящие М</w:t>
      </w:r>
      <w:r w:rsidR="00692380" w:rsidRPr="00AE20CD">
        <w:rPr>
          <w:sz w:val="28"/>
          <w:szCs w:val="28"/>
        </w:rPr>
        <w:t xml:space="preserve">НГП применяются при подготовке (внесении изменений) правил землепользования и застройки </w:t>
      </w:r>
      <w:r>
        <w:rPr>
          <w:sz w:val="28"/>
          <w:szCs w:val="28"/>
        </w:rPr>
        <w:t>сельских поселений Красноармейского района</w:t>
      </w:r>
      <w:r w:rsidR="00692380" w:rsidRPr="00AE20CD">
        <w:rPr>
          <w:sz w:val="28"/>
          <w:szCs w:val="28"/>
        </w:rPr>
        <w:t>, документации по планировке территории, местных нормативов градостроительного проектирования.</w:t>
      </w:r>
      <w:r w:rsidR="004D1289" w:rsidRPr="004D1289">
        <w:t xml:space="preserve"> </w:t>
      </w:r>
    </w:p>
    <w:p w:rsidR="004D1289" w:rsidRPr="004D1289" w:rsidRDefault="004D1289" w:rsidP="004D1289">
      <w:pPr>
        <w:rPr>
          <w:sz w:val="28"/>
          <w:szCs w:val="28"/>
        </w:rPr>
      </w:pPr>
      <w:r w:rsidRPr="004D1289">
        <w:rPr>
          <w:sz w:val="28"/>
          <w:szCs w:val="28"/>
        </w:rPr>
        <w:t xml:space="preserve">Действие МНГП </w:t>
      </w:r>
      <w:r>
        <w:rPr>
          <w:sz w:val="28"/>
          <w:szCs w:val="28"/>
        </w:rPr>
        <w:t>района</w:t>
      </w:r>
      <w:r w:rsidRPr="004D1289">
        <w:rPr>
          <w:sz w:val="28"/>
          <w:szCs w:val="28"/>
        </w:rPr>
        <w:t xml:space="preserve"> распространяется на всю территорию </w:t>
      </w:r>
      <w:r>
        <w:rPr>
          <w:sz w:val="28"/>
          <w:szCs w:val="28"/>
        </w:rPr>
        <w:t>муниципаль</w:t>
      </w:r>
      <w:r>
        <w:rPr>
          <w:sz w:val="28"/>
          <w:szCs w:val="28"/>
        </w:rPr>
        <w:lastRenderedPageBreak/>
        <w:t>ного образования Красноармейский район</w:t>
      </w:r>
      <w:r w:rsidRPr="004D1289">
        <w:rPr>
          <w:sz w:val="28"/>
          <w:szCs w:val="28"/>
        </w:rPr>
        <w:t>.</w:t>
      </w:r>
    </w:p>
    <w:p w:rsidR="004D1289" w:rsidRPr="004D1289" w:rsidRDefault="004D1289" w:rsidP="004D1289">
      <w:pPr>
        <w:rPr>
          <w:sz w:val="28"/>
          <w:szCs w:val="28"/>
        </w:rPr>
      </w:pPr>
      <w:r w:rsidRPr="004D1289">
        <w:rPr>
          <w:sz w:val="28"/>
          <w:szCs w:val="28"/>
        </w:rPr>
        <w:t xml:space="preserve">МНГП </w:t>
      </w:r>
      <w:r>
        <w:rPr>
          <w:sz w:val="28"/>
          <w:szCs w:val="28"/>
        </w:rPr>
        <w:t>района</w:t>
      </w:r>
      <w:r w:rsidRPr="004D1289">
        <w:rPr>
          <w:sz w:val="28"/>
          <w:szCs w:val="28"/>
        </w:rPr>
        <w:t xml:space="preserve"> обязательны для всех субъектов градостроительной деятельности на территории </w:t>
      </w:r>
      <w:r>
        <w:rPr>
          <w:sz w:val="28"/>
          <w:szCs w:val="28"/>
        </w:rPr>
        <w:t>Красноармейского района</w:t>
      </w:r>
      <w:r w:rsidRPr="004D1289">
        <w:rPr>
          <w:sz w:val="28"/>
          <w:szCs w:val="28"/>
        </w:rPr>
        <w:t xml:space="preserve"> независимо от их организационно-правовой формы.</w:t>
      </w:r>
    </w:p>
    <w:p w:rsidR="004D1289" w:rsidRPr="004D1289" w:rsidRDefault="004D1289" w:rsidP="004D1289">
      <w:pPr>
        <w:rPr>
          <w:sz w:val="28"/>
          <w:szCs w:val="28"/>
        </w:rPr>
      </w:pPr>
      <w:r w:rsidRPr="004D1289">
        <w:rPr>
          <w:sz w:val="28"/>
          <w:szCs w:val="28"/>
        </w:rPr>
        <w:t>При выдаче разрешения на строительство расчетные показатели применяются для проведения проверки соответствия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а также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w:t>
      </w:r>
    </w:p>
    <w:p w:rsidR="004D1289" w:rsidRPr="004D1289" w:rsidRDefault="004D1289" w:rsidP="004D1289">
      <w:pPr>
        <w:rPr>
          <w:sz w:val="28"/>
          <w:szCs w:val="28"/>
        </w:rPr>
      </w:pPr>
      <w:r w:rsidRPr="004D1289">
        <w:rPr>
          <w:sz w:val="28"/>
          <w:szCs w:val="28"/>
        </w:rPr>
        <w:t xml:space="preserve">При разработке правил благоустройства территории </w:t>
      </w:r>
      <w:r>
        <w:rPr>
          <w:sz w:val="28"/>
          <w:szCs w:val="28"/>
        </w:rPr>
        <w:t>сельских поселений Красноармейского района</w:t>
      </w:r>
      <w:r w:rsidRPr="004D1289">
        <w:rPr>
          <w:sz w:val="28"/>
          <w:szCs w:val="28"/>
        </w:rPr>
        <w:t xml:space="preserve"> расчетные показатели применяются для установления норм и правил благоустройства, в том числе требований к проектам благоустройства.</w:t>
      </w:r>
    </w:p>
    <w:p w:rsidR="00692380" w:rsidRPr="00AE20CD" w:rsidRDefault="004D1289" w:rsidP="004D1289">
      <w:pPr>
        <w:rPr>
          <w:sz w:val="28"/>
          <w:szCs w:val="28"/>
        </w:rPr>
      </w:pPr>
      <w:r w:rsidRPr="004D1289">
        <w:rPr>
          <w:sz w:val="28"/>
          <w:szCs w:val="28"/>
        </w:rPr>
        <w:t>При разработке проектной документации, проектов благоустройства расчетные показатели применяются для установления параметров и характеристик территорий, зданий и сооружений.</w:t>
      </w:r>
    </w:p>
    <w:p w:rsidR="00692380" w:rsidRPr="00AE20CD" w:rsidRDefault="004D1289">
      <w:pPr>
        <w:rPr>
          <w:sz w:val="28"/>
          <w:szCs w:val="28"/>
        </w:rPr>
      </w:pPr>
      <w:r>
        <w:rPr>
          <w:sz w:val="28"/>
          <w:szCs w:val="28"/>
        </w:rPr>
        <w:t>М</w:t>
      </w:r>
      <w:r w:rsidR="00692380" w:rsidRPr="00AE20CD">
        <w:rPr>
          <w:sz w:val="28"/>
          <w:szCs w:val="28"/>
        </w:rPr>
        <w:t xml:space="preserve">НГП </w:t>
      </w:r>
      <w:r>
        <w:rPr>
          <w:sz w:val="28"/>
          <w:szCs w:val="28"/>
        </w:rPr>
        <w:t xml:space="preserve">района </w:t>
      </w:r>
      <w:r w:rsidR="00692380" w:rsidRPr="00AE20CD">
        <w:rPr>
          <w:sz w:val="28"/>
          <w:szCs w:val="28"/>
        </w:rPr>
        <w:t>подлежат обязательному применению относительно территорий, в границах которых запланирована деятельность по комплексному развитию, в случае, если такие территории определены правилами землепользования и застройки.</w:t>
      </w:r>
    </w:p>
    <w:p w:rsidR="00692380" w:rsidRPr="00AE20CD" w:rsidRDefault="00692380">
      <w:pPr>
        <w:rPr>
          <w:sz w:val="28"/>
          <w:szCs w:val="28"/>
        </w:rPr>
      </w:pPr>
      <w:r w:rsidRPr="00AE20CD">
        <w:rPr>
          <w:sz w:val="28"/>
          <w:szCs w:val="28"/>
        </w:rPr>
        <w:t>В границах территории объектов культурного наследия (памятников истории и культуры) народов Российской Федерации, территории зон охраны объектов культурного наследия (памятников истории и культуры) народов Российской Федерации нормативы градостроительного проектирования применяются в части, не противоречащей законодательству об охране объектов культурного наследия.</w:t>
      </w:r>
    </w:p>
    <w:p w:rsidR="00692380" w:rsidRPr="00AE20CD" w:rsidRDefault="00692380">
      <w:pPr>
        <w:rPr>
          <w:sz w:val="28"/>
          <w:szCs w:val="28"/>
        </w:rPr>
      </w:pPr>
      <w:r w:rsidRPr="00AE20CD">
        <w:rPr>
          <w:sz w:val="28"/>
          <w:szCs w:val="28"/>
        </w:rPr>
        <w:t xml:space="preserve">В границах особо охраняемых природных территорий нормативы градостроительного проектирования </w:t>
      </w:r>
      <w:r w:rsidR="004D1289">
        <w:rPr>
          <w:sz w:val="28"/>
          <w:szCs w:val="28"/>
        </w:rPr>
        <w:t>муниципального образования Красноармейский район</w:t>
      </w:r>
      <w:r w:rsidRPr="00AE20CD">
        <w:rPr>
          <w:sz w:val="28"/>
          <w:szCs w:val="28"/>
        </w:rPr>
        <w:t xml:space="preserve"> применяются в части, не противоречащей законодательству в области охраны особо охраняемых природных территорий.</w:t>
      </w:r>
    </w:p>
    <w:p w:rsidR="00692380" w:rsidRPr="004D1289" w:rsidRDefault="00692380">
      <w:pPr>
        <w:rPr>
          <w:sz w:val="28"/>
          <w:szCs w:val="28"/>
        </w:rPr>
      </w:pPr>
      <w:r w:rsidRPr="00AE20CD">
        <w:rPr>
          <w:sz w:val="28"/>
          <w:szCs w:val="28"/>
        </w:rPr>
        <w:t xml:space="preserve">Расчетные показатели минимально допустимого уровня обеспеченности населения муниципальных образований объектами местного значения, предусмотренными </w:t>
      </w:r>
      <w:r w:rsidRPr="004D1289">
        <w:rPr>
          <w:rStyle w:val="a4"/>
          <w:rFonts w:cs="Times New Roman CYR"/>
          <w:color w:val="auto"/>
          <w:sz w:val="28"/>
          <w:szCs w:val="28"/>
        </w:rPr>
        <w:t>частями 3</w:t>
      </w:r>
      <w:r w:rsidRPr="004D1289">
        <w:rPr>
          <w:sz w:val="28"/>
          <w:szCs w:val="28"/>
        </w:rPr>
        <w:t xml:space="preserve"> и </w:t>
      </w:r>
      <w:r w:rsidRPr="004D1289">
        <w:rPr>
          <w:rStyle w:val="a4"/>
          <w:rFonts w:cs="Times New Roman CYR"/>
          <w:color w:val="auto"/>
          <w:sz w:val="28"/>
          <w:szCs w:val="28"/>
        </w:rPr>
        <w:t>4 статьи 29.2</w:t>
      </w:r>
      <w:r w:rsidRPr="004D1289">
        <w:rPr>
          <w:sz w:val="28"/>
          <w:szCs w:val="28"/>
        </w:rPr>
        <w:t xml:space="preserve"> Градостроительного кодекса РФ, устанавливаемые местными нормативами градостроительного проектирования, не могут быть ниже предельных значений расчетных показателей минимально допустимого уровня обеспеченности населения, установленных в </w:t>
      </w:r>
      <w:r w:rsidR="004D1289">
        <w:rPr>
          <w:sz w:val="28"/>
          <w:szCs w:val="28"/>
        </w:rPr>
        <w:t>региональных нормативах градостроительного проектирования</w:t>
      </w:r>
      <w:r w:rsidRPr="004D1289">
        <w:rPr>
          <w:sz w:val="28"/>
          <w:szCs w:val="28"/>
        </w:rPr>
        <w:t xml:space="preserve"> Краснодарского края.</w:t>
      </w:r>
    </w:p>
    <w:p w:rsidR="00692380" w:rsidRPr="00AE20CD" w:rsidRDefault="00692380">
      <w:pPr>
        <w:rPr>
          <w:sz w:val="28"/>
          <w:szCs w:val="28"/>
        </w:rPr>
      </w:pPr>
      <w:r w:rsidRPr="004D1289">
        <w:rPr>
          <w:sz w:val="28"/>
          <w:szCs w:val="28"/>
        </w:rPr>
        <w:t xml:space="preserve">Расчетные показатели максимально допустимого уровня территориальной доступности объектов местного значения предусмотренных </w:t>
      </w:r>
      <w:r w:rsidRPr="004D1289">
        <w:rPr>
          <w:rStyle w:val="a4"/>
          <w:rFonts w:cs="Times New Roman CYR"/>
          <w:color w:val="auto"/>
          <w:sz w:val="28"/>
          <w:szCs w:val="28"/>
        </w:rPr>
        <w:t>частями 3</w:t>
      </w:r>
      <w:r w:rsidRPr="004D1289">
        <w:rPr>
          <w:sz w:val="28"/>
          <w:szCs w:val="28"/>
        </w:rPr>
        <w:t xml:space="preserve"> и </w:t>
      </w:r>
      <w:r w:rsidRPr="004D1289">
        <w:rPr>
          <w:rStyle w:val="a4"/>
          <w:rFonts w:cs="Times New Roman CYR"/>
          <w:color w:val="auto"/>
          <w:sz w:val="28"/>
          <w:szCs w:val="28"/>
        </w:rPr>
        <w:t>4 статьи 29.2</w:t>
      </w:r>
      <w:r w:rsidRPr="004D1289">
        <w:rPr>
          <w:sz w:val="28"/>
          <w:szCs w:val="28"/>
        </w:rPr>
        <w:t xml:space="preserve"> Градостроительного кодекса РФ, установленные в местных нормативах градостроительного проектирования, не</w:t>
      </w:r>
      <w:r w:rsidRPr="00AE20CD">
        <w:rPr>
          <w:sz w:val="28"/>
          <w:szCs w:val="28"/>
        </w:rPr>
        <w:t xml:space="preserve"> могут превышать предельные значения таких показателей, установленные </w:t>
      </w:r>
      <w:r w:rsidR="004D1289" w:rsidRPr="004D1289">
        <w:rPr>
          <w:sz w:val="28"/>
          <w:szCs w:val="28"/>
        </w:rPr>
        <w:t>в региональных нормативах градостроите</w:t>
      </w:r>
      <w:r w:rsidR="004D1289">
        <w:rPr>
          <w:sz w:val="28"/>
          <w:szCs w:val="28"/>
        </w:rPr>
        <w:t>льного проектирования Краснодар</w:t>
      </w:r>
      <w:r w:rsidR="004D1289" w:rsidRPr="004D1289">
        <w:rPr>
          <w:sz w:val="28"/>
          <w:szCs w:val="28"/>
        </w:rPr>
        <w:t>ского края</w:t>
      </w:r>
      <w:r w:rsidRPr="00AE20CD">
        <w:rPr>
          <w:sz w:val="28"/>
          <w:szCs w:val="28"/>
        </w:rPr>
        <w:t>.</w:t>
      </w:r>
    </w:p>
    <w:p w:rsidR="00C25E1E" w:rsidRDefault="00C25E1E"/>
    <w:sectPr w:rsidR="00C25E1E" w:rsidSect="0044568D">
      <w:footerReference w:type="default" r:id="rId20"/>
      <w:pgSz w:w="11900" w:h="16800"/>
      <w:pgMar w:top="1134" w:right="680" w:bottom="1134" w:left="1134"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7CF2" w:rsidRDefault="00FE7CF2">
      <w:r>
        <w:separator/>
      </w:r>
    </w:p>
  </w:endnote>
  <w:endnote w:type="continuationSeparator" w:id="0">
    <w:p w:rsidR="00FE7CF2" w:rsidRDefault="00FE7C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PT Serif">
    <w:altName w:val="Times New Roman"/>
    <w:panose1 w:val="020A0603040505020204"/>
    <w:charset w:val="CC"/>
    <w:family w:val="roman"/>
    <w:pitch w:val="variable"/>
    <w:sig w:usb0="A00002EF" w:usb1="5000204B" w:usb2="00000020" w:usb3="00000000" w:csb0="00000097"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364"/>
      <w:gridCol w:w="3361"/>
      <w:gridCol w:w="3361"/>
    </w:tblGrid>
    <w:tr w:rsidR="007F770B" w:rsidRPr="00C57531">
      <w:tc>
        <w:tcPr>
          <w:tcW w:w="3433" w:type="dxa"/>
          <w:tcBorders>
            <w:top w:val="nil"/>
            <w:left w:val="nil"/>
            <w:bottom w:val="nil"/>
            <w:right w:val="nil"/>
          </w:tcBorders>
        </w:tcPr>
        <w:p w:rsidR="007F770B" w:rsidRPr="00C57531" w:rsidRDefault="007F770B">
          <w:pPr>
            <w:ind w:firstLine="0"/>
            <w:jc w:val="left"/>
            <w:rPr>
              <w:rFonts w:ascii="Times New Roman" w:hAnsi="Times New Roman" w:cs="Times New Roman"/>
              <w:sz w:val="20"/>
              <w:szCs w:val="20"/>
            </w:rPr>
          </w:pPr>
        </w:p>
      </w:tc>
      <w:tc>
        <w:tcPr>
          <w:tcW w:w="1666" w:type="pct"/>
          <w:tcBorders>
            <w:top w:val="nil"/>
            <w:left w:val="nil"/>
            <w:bottom w:val="nil"/>
            <w:right w:val="nil"/>
          </w:tcBorders>
        </w:tcPr>
        <w:p w:rsidR="007F770B" w:rsidRPr="00C57531" w:rsidRDefault="007F770B">
          <w:pPr>
            <w:ind w:firstLine="0"/>
            <w:jc w:val="center"/>
            <w:rPr>
              <w:rFonts w:ascii="Times New Roman" w:hAnsi="Times New Roman" w:cs="Times New Roman"/>
              <w:sz w:val="20"/>
              <w:szCs w:val="20"/>
            </w:rPr>
          </w:pPr>
        </w:p>
      </w:tc>
      <w:tc>
        <w:tcPr>
          <w:tcW w:w="1666" w:type="pct"/>
          <w:tcBorders>
            <w:top w:val="nil"/>
            <w:left w:val="nil"/>
            <w:bottom w:val="nil"/>
            <w:right w:val="nil"/>
          </w:tcBorders>
        </w:tcPr>
        <w:p w:rsidR="007F770B" w:rsidRPr="00C57531" w:rsidRDefault="007F770B">
          <w:pPr>
            <w:ind w:firstLine="0"/>
            <w:jc w:val="right"/>
            <w:rPr>
              <w:rFonts w:ascii="Times New Roman" w:hAnsi="Times New Roman" w:cs="Times New Roman"/>
              <w:sz w:val="20"/>
              <w:szCs w:val="20"/>
            </w:rPr>
          </w:pPr>
        </w:p>
      </w:tc>
    </w:tr>
  </w:tbl>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7CF2" w:rsidRDefault="00FE7CF2">
      <w:r>
        <w:separator/>
      </w:r>
    </w:p>
  </w:footnote>
  <w:footnote w:type="continuationSeparator" w:id="0">
    <w:p w:rsidR="00FE7CF2" w:rsidRDefault="00FE7CF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D57545"/>
    <w:multiLevelType w:val="hybridMultilevel"/>
    <w:tmpl w:val="4CDC1DC0"/>
    <w:lvl w:ilvl="0" w:tplc="AF70EB00">
      <w:start w:val="1"/>
      <w:numFmt w:val="decimal"/>
      <w:lvlText w:val="%1."/>
      <w:lvlJc w:val="left"/>
      <w:pPr>
        <w:ind w:left="26" w:hanging="192"/>
      </w:pPr>
      <w:rPr>
        <w:rFonts w:hint="default"/>
        <w:spacing w:val="0"/>
        <w:w w:val="99"/>
        <w:lang w:val="ru-RU" w:eastAsia="en-US" w:bidi="ar-SA"/>
      </w:rPr>
    </w:lvl>
    <w:lvl w:ilvl="1" w:tplc="2186995C">
      <w:numFmt w:val="bullet"/>
      <w:lvlText w:val="•"/>
      <w:lvlJc w:val="left"/>
      <w:pPr>
        <w:ind w:left="978" w:hanging="192"/>
      </w:pPr>
      <w:rPr>
        <w:rFonts w:hint="default"/>
        <w:lang w:val="ru-RU" w:eastAsia="en-US" w:bidi="ar-SA"/>
      </w:rPr>
    </w:lvl>
    <w:lvl w:ilvl="2" w:tplc="E9E46D72">
      <w:numFmt w:val="bullet"/>
      <w:lvlText w:val="•"/>
      <w:lvlJc w:val="left"/>
      <w:pPr>
        <w:ind w:left="1936" w:hanging="192"/>
      </w:pPr>
      <w:rPr>
        <w:rFonts w:hint="default"/>
        <w:lang w:val="ru-RU" w:eastAsia="en-US" w:bidi="ar-SA"/>
      </w:rPr>
    </w:lvl>
    <w:lvl w:ilvl="3" w:tplc="07AE04F6">
      <w:numFmt w:val="bullet"/>
      <w:lvlText w:val="•"/>
      <w:lvlJc w:val="left"/>
      <w:pPr>
        <w:ind w:left="2894" w:hanging="192"/>
      </w:pPr>
      <w:rPr>
        <w:rFonts w:hint="default"/>
        <w:lang w:val="ru-RU" w:eastAsia="en-US" w:bidi="ar-SA"/>
      </w:rPr>
    </w:lvl>
    <w:lvl w:ilvl="4" w:tplc="B2B2EC16">
      <w:numFmt w:val="bullet"/>
      <w:lvlText w:val="•"/>
      <w:lvlJc w:val="left"/>
      <w:pPr>
        <w:ind w:left="3852" w:hanging="192"/>
      </w:pPr>
      <w:rPr>
        <w:rFonts w:hint="default"/>
        <w:lang w:val="ru-RU" w:eastAsia="en-US" w:bidi="ar-SA"/>
      </w:rPr>
    </w:lvl>
    <w:lvl w:ilvl="5" w:tplc="8D9ADCD2">
      <w:numFmt w:val="bullet"/>
      <w:lvlText w:val="•"/>
      <w:lvlJc w:val="left"/>
      <w:pPr>
        <w:ind w:left="4810" w:hanging="192"/>
      </w:pPr>
      <w:rPr>
        <w:rFonts w:hint="default"/>
        <w:lang w:val="ru-RU" w:eastAsia="en-US" w:bidi="ar-SA"/>
      </w:rPr>
    </w:lvl>
    <w:lvl w:ilvl="6" w:tplc="E82C8564">
      <w:numFmt w:val="bullet"/>
      <w:lvlText w:val="•"/>
      <w:lvlJc w:val="left"/>
      <w:pPr>
        <w:ind w:left="5768" w:hanging="192"/>
      </w:pPr>
      <w:rPr>
        <w:rFonts w:hint="default"/>
        <w:lang w:val="ru-RU" w:eastAsia="en-US" w:bidi="ar-SA"/>
      </w:rPr>
    </w:lvl>
    <w:lvl w:ilvl="7" w:tplc="BB0EB96E">
      <w:numFmt w:val="bullet"/>
      <w:lvlText w:val="•"/>
      <w:lvlJc w:val="left"/>
      <w:pPr>
        <w:ind w:left="6726" w:hanging="192"/>
      </w:pPr>
      <w:rPr>
        <w:rFonts w:hint="default"/>
        <w:lang w:val="ru-RU" w:eastAsia="en-US" w:bidi="ar-SA"/>
      </w:rPr>
    </w:lvl>
    <w:lvl w:ilvl="8" w:tplc="20E41C9C">
      <w:numFmt w:val="bullet"/>
      <w:lvlText w:val="•"/>
      <w:lvlJc w:val="left"/>
      <w:pPr>
        <w:ind w:left="7684" w:hanging="192"/>
      </w:pPr>
      <w:rPr>
        <w:rFonts w:hint="default"/>
        <w:lang w:val="ru-RU" w:eastAsia="en-US" w:bidi="ar-SA"/>
      </w:rPr>
    </w:lvl>
  </w:abstractNum>
  <w:abstractNum w:abstractNumId="1" w15:restartNumberingAfterBreak="0">
    <w:nsid w:val="42CF4017"/>
    <w:multiLevelType w:val="hybridMultilevel"/>
    <w:tmpl w:val="C4380EDE"/>
    <w:lvl w:ilvl="0" w:tplc="AE8CB472">
      <w:numFmt w:val="bullet"/>
      <w:lvlText w:val=""/>
      <w:lvlJc w:val="left"/>
      <w:pPr>
        <w:ind w:left="424" w:hanging="360"/>
      </w:pPr>
      <w:rPr>
        <w:rFonts w:ascii="Symbol" w:eastAsia="Symbol" w:hAnsi="Symbol" w:cs="Symbol" w:hint="default"/>
        <w:b w:val="0"/>
        <w:bCs w:val="0"/>
        <w:i w:val="0"/>
        <w:iCs w:val="0"/>
        <w:spacing w:val="0"/>
        <w:w w:val="99"/>
        <w:sz w:val="20"/>
        <w:szCs w:val="20"/>
        <w:lang w:val="ru-RU" w:eastAsia="en-US" w:bidi="ar-SA"/>
      </w:rPr>
    </w:lvl>
    <w:lvl w:ilvl="1" w:tplc="2FE84166">
      <w:numFmt w:val="bullet"/>
      <w:lvlText w:val="•"/>
      <w:lvlJc w:val="left"/>
      <w:pPr>
        <w:ind w:left="915" w:hanging="360"/>
      </w:pPr>
      <w:rPr>
        <w:rFonts w:hint="default"/>
        <w:lang w:val="ru-RU" w:eastAsia="en-US" w:bidi="ar-SA"/>
      </w:rPr>
    </w:lvl>
    <w:lvl w:ilvl="2" w:tplc="63F04686">
      <w:numFmt w:val="bullet"/>
      <w:lvlText w:val="•"/>
      <w:lvlJc w:val="left"/>
      <w:pPr>
        <w:ind w:left="1411" w:hanging="360"/>
      </w:pPr>
      <w:rPr>
        <w:rFonts w:hint="default"/>
        <w:lang w:val="ru-RU" w:eastAsia="en-US" w:bidi="ar-SA"/>
      </w:rPr>
    </w:lvl>
    <w:lvl w:ilvl="3" w:tplc="EA7884E6">
      <w:numFmt w:val="bullet"/>
      <w:lvlText w:val="•"/>
      <w:lvlJc w:val="left"/>
      <w:pPr>
        <w:ind w:left="1907" w:hanging="360"/>
      </w:pPr>
      <w:rPr>
        <w:rFonts w:hint="default"/>
        <w:lang w:val="ru-RU" w:eastAsia="en-US" w:bidi="ar-SA"/>
      </w:rPr>
    </w:lvl>
    <w:lvl w:ilvl="4" w:tplc="1158CB1E">
      <w:numFmt w:val="bullet"/>
      <w:lvlText w:val="•"/>
      <w:lvlJc w:val="left"/>
      <w:pPr>
        <w:ind w:left="2402" w:hanging="360"/>
      </w:pPr>
      <w:rPr>
        <w:rFonts w:hint="default"/>
        <w:lang w:val="ru-RU" w:eastAsia="en-US" w:bidi="ar-SA"/>
      </w:rPr>
    </w:lvl>
    <w:lvl w:ilvl="5" w:tplc="C2782CBE">
      <w:numFmt w:val="bullet"/>
      <w:lvlText w:val="•"/>
      <w:lvlJc w:val="left"/>
      <w:pPr>
        <w:ind w:left="2898" w:hanging="360"/>
      </w:pPr>
      <w:rPr>
        <w:rFonts w:hint="default"/>
        <w:lang w:val="ru-RU" w:eastAsia="en-US" w:bidi="ar-SA"/>
      </w:rPr>
    </w:lvl>
    <w:lvl w:ilvl="6" w:tplc="FCA86EB6">
      <w:numFmt w:val="bullet"/>
      <w:lvlText w:val="•"/>
      <w:lvlJc w:val="left"/>
      <w:pPr>
        <w:ind w:left="3394" w:hanging="360"/>
      </w:pPr>
      <w:rPr>
        <w:rFonts w:hint="default"/>
        <w:lang w:val="ru-RU" w:eastAsia="en-US" w:bidi="ar-SA"/>
      </w:rPr>
    </w:lvl>
    <w:lvl w:ilvl="7" w:tplc="D28CF33C">
      <w:numFmt w:val="bullet"/>
      <w:lvlText w:val="•"/>
      <w:lvlJc w:val="left"/>
      <w:pPr>
        <w:ind w:left="3889" w:hanging="360"/>
      </w:pPr>
      <w:rPr>
        <w:rFonts w:hint="default"/>
        <w:lang w:val="ru-RU" w:eastAsia="en-US" w:bidi="ar-SA"/>
      </w:rPr>
    </w:lvl>
    <w:lvl w:ilvl="8" w:tplc="0B809FFA">
      <w:numFmt w:val="bullet"/>
      <w:lvlText w:val="•"/>
      <w:lvlJc w:val="left"/>
      <w:pPr>
        <w:ind w:left="4385" w:hanging="360"/>
      </w:pPr>
      <w:rPr>
        <w:rFonts w:hint="default"/>
        <w:lang w:val="ru-RU" w:eastAsia="en-US" w:bidi="ar-SA"/>
      </w:rPr>
    </w:lvl>
  </w:abstractNum>
  <w:abstractNum w:abstractNumId="2" w15:restartNumberingAfterBreak="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oNotTrackMoves/>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92380"/>
    <w:rsid w:val="00000A0E"/>
    <w:rsid w:val="0000270C"/>
    <w:rsid w:val="00011981"/>
    <w:rsid w:val="000202D0"/>
    <w:rsid w:val="00026D06"/>
    <w:rsid w:val="00026E51"/>
    <w:rsid w:val="00032FA1"/>
    <w:rsid w:val="000357A7"/>
    <w:rsid w:val="00040254"/>
    <w:rsid w:val="00040EDA"/>
    <w:rsid w:val="00046801"/>
    <w:rsid w:val="00050FF9"/>
    <w:rsid w:val="0007005B"/>
    <w:rsid w:val="000841FF"/>
    <w:rsid w:val="0009036D"/>
    <w:rsid w:val="00097F6B"/>
    <w:rsid w:val="000A199B"/>
    <w:rsid w:val="000A4C63"/>
    <w:rsid w:val="000B31BB"/>
    <w:rsid w:val="000B3A6F"/>
    <w:rsid w:val="000B7054"/>
    <w:rsid w:val="000D6EF9"/>
    <w:rsid w:val="000E3DB8"/>
    <w:rsid w:val="000E5825"/>
    <w:rsid w:val="000F26C6"/>
    <w:rsid w:val="00104194"/>
    <w:rsid w:val="001059E5"/>
    <w:rsid w:val="001241B4"/>
    <w:rsid w:val="00124F97"/>
    <w:rsid w:val="00130D0A"/>
    <w:rsid w:val="0017404A"/>
    <w:rsid w:val="00183619"/>
    <w:rsid w:val="00191071"/>
    <w:rsid w:val="001A0851"/>
    <w:rsid w:val="001A7791"/>
    <w:rsid w:val="001B08B1"/>
    <w:rsid w:val="001B5AAA"/>
    <w:rsid w:val="001D0D0A"/>
    <w:rsid w:val="001F0ECE"/>
    <w:rsid w:val="00206040"/>
    <w:rsid w:val="00210476"/>
    <w:rsid w:val="00234461"/>
    <w:rsid w:val="00270693"/>
    <w:rsid w:val="00271855"/>
    <w:rsid w:val="00276F4A"/>
    <w:rsid w:val="002778DF"/>
    <w:rsid w:val="002857E1"/>
    <w:rsid w:val="002943A8"/>
    <w:rsid w:val="002A0FB3"/>
    <w:rsid w:val="002A4EA4"/>
    <w:rsid w:val="002C5267"/>
    <w:rsid w:val="002D1046"/>
    <w:rsid w:val="002E427B"/>
    <w:rsid w:val="003013E7"/>
    <w:rsid w:val="00311587"/>
    <w:rsid w:val="00317971"/>
    <w:rsid w:val="00323916"/>
    <w:rsid w:val="00344496"/>
    <w:rsid w:val="0034465D"/>
    <w:rsid w:val="0034739E"/>
    <w:rsid w:val="003544EE"/>
    <w:rsid w:val="0035740B"/>
    <w:rsid w:val="003624ED"/>
    <w:rsid w:val="0037273A"/>
    <w:rsid w:val="00374246"/>
    <w:rsid w:val="00377F1D"/>
    <w:rsid w:val="00391004"/>
    <w:rsid w:val="00393564"/>
    <w:rsid w:val="003A591A"/>
    <w:rsid w:val="003A71F1"/>
    <w:rsid w:val="003C0149"/>
    <w:rsid w:val="003D7005"/>
    <w:rsid w:val="003E1716"/>
    <w:rsid w:val="003F1BBC"/>
    <w:rsid w:val="003F2306"/>
    <w:rsid w:val="003F3720"/>
    <w:rsid w:val="00400E3D"/>
    <w:rsid w:val="00401EDA"/>
    <w:rsid w:val="0040442B"/>
    <w:rsid w:val="004073EE"/>
    <w:rsid w:val="004109B6"/>
    <w:rsid w:val="00413E3D"/>
    <w:rsid w:val="00426294"/>
    <w:rsid w:val="00431A5C"/>
    <w:rsid w:val="004343EE"/>
    <w:rsid w:val="00442FAA"/>
    <w:rsid w:val="0044568D"/>
    <w:rsid w:val="004476F9"/>
    <w:rsid w:val="00451F98"/>
    <w:rsid w:val="004537C4"/>
    <w:rsid w:val="00462FB0"/>
    <w:rsid w:val="004702F2"/>
    <w:rsid w:val="00490404"/>
    <w:rsid w:val="004939D3"/>
    <w:rsid w:val="004A7D50"/>
    <w:rsid w:val="004D1289"/>
    <w:rsid w:val="004D269C"/>
    <w:rsid w:val="004E1FAC"/>
    <w:rsid w:val="004E2B3F"/>
    <w:rsid w:val="005001D3"/>
    <w:rsid w:val="005245B5"/>
    <w:rsid w:val="00554658"/>
    <w:rsid w:val="005838B7"/>
    <w:rsid w:val="00593AF1"/>
    <w:rsid w:val="005B7E58"/>
    <w:rsid w:val="005C426F"/>
    <w:rsid w:val="005D648B"/>
    <w:rsid w:val="005D72F5"/>
    <w:rsid w:val="005F51EF"/>
    <w:rsid w:val="00620285"/>
    <w:rsid w:val="0063334F"/>
    <w:rsid w:val="0064245B"/>
    <w:rsid w:val="00672041"/>
    <w:rsid w:val="00675F5A"/>
    <w:rsid w:val="00692380"/>
    <w:rsid w:val="0069479A"/>
    <w:rsid w:val="006B0220"/>
    <w:rsid w:val="006B28D4"/>
    <w:rsid w:val="006C27E4"/>
    <w:rsid w:val="006D3DFD"/>
    <w:rsid w:val="006D4037"/>
    <w:rsid w:val="006D708F"/>
    <w:rsid w:val="006E0B07"/>
    <w:rsid w:val="006E4B72"/>
    <w:rsid w:val="006F4670"/>
    <w:rsid w:val="007038E7"/>
    <w:rsid w:val="00715514"/>
    <w:rsid w:val="00721173"/>
    <w:rsid w:val="00732756"/>
    <w:rsid w:val="00733F5A"/>
    <w:rsid w:val="00740975"/>
    <w:rsid w:val="007513FB"/>
    <w:rsid w:val="0076036C"/>
    <w:rsid w:val="007614EF"/>
    <w:rsid w:val="00766319"/>
    <w:rsid w:val="007722CB"/>
    <w:rsid w:val="00776039"/>
    <w:rsid w:val="007876FF"/>
    <w:rsid w:val="007A0DDF"/>
    <w:rsid w:val="007A401D"/>
    <w:rsid w:val="007B0222"/>
    <w:rsid w:val="007B2E6D"/>
    <w:rsid w:val="007B39FC"/>
    <w:rsid w:val="007C57BA"/>
    <w:rsid w:val="007D66F3"/>
    <w:rsid w:val="007E1F71"/>
    <w:rsid w:val="007E29DD"/>
    <w:rsid w:val="007F0D12"/>
    <w:rsid w:val="007F770B"/>
    <w:rsid w:val="00806EBB"/>
    <w:rsid w:val="00810E4C"/>
    <w:rsid w:val="00830F54"/>
    <w:rsid w:val="00832D56"/>
    <w:rsid w:val="008330CA"/>
    <w:rsid w:val="0084350F"/>
    <w:rsid w:val="0085311B"/>
    <w:rsid w:val="00863AD0"/>
    <w:rsid w:val="00875DAB"/>
    <w:rsid w:val="00880BE1"/>
    <w:rsid w:val="0088446F"/>
    <w:rsid w:val="008924E3"/>
    <w:rsid w:val="008972D7"/>
    <w:rsid w:val="008C52A8"/>
    <w:rsid w:val="008C67D9"/>
    <w:rsid w:val="008C78D6"/>
    <w:rsid w:val="008E1734"/>
    <w:rsid w:val="008E197F"/>
    <w:rsid w:val="008E3A69"/>
    <w:rsid w:val="008E6B98"/>
    <w:rsid w:val="008F1E46"/>
    <w:rsid w:val="008F20BA"/>
    <w:rsid w:val="00903304"/>
    <w:rsid w:val="009318EE"/>
    <w:rsid w:val="009524AB"/>
    <w:rsid w:val="00954856"/>
    <w:rsid w:val="009645E6"/>
    <w:rsid w:val="00981F78"/>
    <w:rsid w:val="00987D7C"/>
    <w:rsid w:val="009A1360"/>
    <w:rsid w:val="009A3638"/>
    <w:rsid w:val="009B246A"/>
    <w:rsid w:val="009B2EAF"/>
    <w:rsid w:val="009B7658"/>
    <w:rsid w:val="009B7F35"/>
    <w:rsid w:val="009C19CC"/>
    <w:rsid w:val="009E1E59"/>
    <w:rsid w:val="009E5654"/>
    <w:rsid w:val="00A11DF4"/>
    <w:rsid w:val="00A212F5"/>
    <w:rsid w:val="00A26E03"/>
    <w:rsid w:val="00A62C5F"/>
    <w:rsid w:val="00A66A07"/>
    <w:rsid w:val="00A711BD"/>
    <w:rsid w:val="00A7131B"/>
    <w:rsid w:val="00A90D2A"/>
    <w:rsid w:val="00AA3A2A"/>
    <w:rsid w:val="00AA4C2D"/>
    <w:rsid w:val="00AA54E9"/>
    <w:rsid w:val="00AA5DCF"/>
    <w:rsid w:val="00AC6F4A"/>
    <w:rsid w:val="00AD0A5F"/>
    <w:rsid w:val="00AD43A5"/>
    <w:rsid w:val="00AD6E11"/>
    <w:rsid w:val="00AE00E2"/>
    <w:rsid w:val="00AE20CD"/>
    <w:rsid w:val="00AE50EB"/>
    <w:rsid w:val="00AE623C"/>
    <w:rsid w:val="00AF3F28"/>
    <w:rsid w:val="00B0100B"/>
    <w:rsid w:val="00B15B91"/>
    <w:rsid w:val="00B3426D"/>
    <w:rsid w:val="00B344F9"/>
    <w:rsid w:val="00B366FD"/>
    <w:rsid w:val="00B45673"/>
    <w:rsid w:val="00B64061"/>
    <w:rsid w:val="00B673A5"/>
    <w:rsid w:val="00B7139B"/>
    <w:rsid w:val="00B713E9"/>
    <w:rsid w:val="00B74520"/>
    <w:rsid w:val="00B764E4"/>
    <w:rsid w:val="00B824BF"/>
    <w:rsid w:val="00B9479D"/>
    <w:rsid w:val="00B96AE5"/>
    <w:rsid w:val="00BB0615"/>
    <w:rsid w:val="00BB6557"/>
    <w:rsid w:val="00BC2D36"/>
    <w:rsid w:val="00BC385D"/>
    <w:rsid w:val="00BD1586"/>
    <w:rsid w:val="00BD4E05"/>
    <w:rsid w:val="00BE2BDC"/>
    <w:rsid w:val="00BF5F4A"/>
    <w:rsid w:val="00BF6B09"/>
    <w:rsid w:val="00C04EA3"/>
    <w:rsid w:val="00C10DD8"/>
    <w:rsid w:val="00C12734"/>
    <w:rsid w:val="00C22109"/>
    <w:rsid w:val="00C25E1E"/>
    <w:rsid w:val="00C33F45"/>
    <w:rsid w:val="00C34A2F"/>
    <w:rsid w:val="00C51026"/>
    <w:rsid w:val="00C521B7"/>
    <w:rsid w:val="00C55059"/>
    <w:rsid w:val="00C57531"/>
    <w:rsid w:val="00C64CD6"/>
    <w:rsid w:val="00C66C5E"/>
    <w:rsid w:val="00C7100F"/>
    <w:rsid w:val="00CB65DF"/>
    <w:rsid w:val="00CD1ED9"/>
    <w:rsid w:val="00CD6ABD"/>
    <w:rsid w:val="00CE33C3"/>
    <w:rsid w:val="00CF2DAB"/>
    <w:rsid w:val="00CF67FD"/>
    <w:rsid w:val="00D0787A"/>
    <w:rsid w:val="00D241FE"/>
    <w:rsid w:val="00D33718"/>
    <w:rsid w:val="00D4665F"/>
    <w:rsid w:val="00D5308E"/>
    <w:rsid w:val="00D57260"/>
    <w:rsid w:val="00D57560"/>
    <w:rsid w:val="00D601AC"/>
    <w:rsid w:val="00D604EB"/>
    <w:rsid w:val="00D70E8C"/>
    <w:rsid w:val="00D81224"/>
    <w:rsid w:val="00D8535D"/>
    <w:rsid w:val="00D935FF"/>
    <w:rsid w:val="00D938BC"/>
    <w:rsid w:val="00DA1510"/>
    <w:rsid w:val="00DB4B16"/>
    <w:rsid w:val="00DE38A7"/>
    <w:rsid w:val="00DE3D09"/>
    <w:rsid w:val="00DF2327"/>
    <w:rsid w:val="00E00527"/>
    <w:rsid w:val="00E10C9A"/>
    <w:rsid w:val="00E32B6F"/>
    <w:rsid w:val="00E356B3"/>
    <w:rsid w:val="00E43B6F"/>
    <w:rsid w:val="00E553F1"/>
    <w:rsid w:val="00E84C07"/>
    <w:rsid w:val="00EC45C6"/>
    <w:rsid w:val="00EC7FDE"/>
    <w:rsid w:val="00ED1349"/>
    <w:rsid w:val="00ED47DC"/>
    <w:rsid w:val="00ED6478"/>
    <w:rsid w:val="00EF331B"/>
    <w:rsid w:val="00F06CD1"/>
    <w:rsid w:val="00F25789"/>
    <w:rsid w:val="00F43614"/>
    <w:rsid w:val="00F459D5"/>
    <w:rsid w:val="00F53750"/>
    <w:rsid w:val="00F605CF"/>
    <w:rsid w:val="00F657F3"/>
    <w:rsid w:val="00F65DDD"/>
    <w:rsid w:val="00F70380"/>
    <w:rsid w:val="00F9080E"/>
    <w:rsid w:val="00F94819"/>
    <w:rsid w:val="00F9700B"/>
    <w:rsid w:val="00FA0EEC"/>
    <w:rsid w:val="00FC1364"/>
    <w:rsid w:val="00FD2E40"/>
    <w:rsid w:val="00FE39F3"/>
    <w:rsid w:val="00FE7C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9115CD"/>
  <w14:defaultImageDpi w14:val="96"/>
  <w15:docId w15:val="{96F1AEEE-5FB9-4CE4-BBF8-51991D0BC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paragraph" w:styleId="2">
    <w:name w:val="heading 2"/>
    <w:basedOn w:val="a"/>
    <w:next w:val="a"/>
    <w:link w:val="20"/>
    <w:uiPriority w:val="9"/>
    <w:semiHidden/>
    <w:unhideWhenUsed/>
    <w:qFormat/>
    <w:rsid w:val="00C7100F"/>
    <w:pPr>
      <w:keepNext/>
      <w:spacing w:before="240" w:after="60"/>
      <w:outlineLvl w:val="1"/>
    </w:pPr>
    <w:rPr>
      <w:rFonts w:ascii="Calibri Light" w:hAnsi="Calibri Light"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libri Light" w:eastAsia="Times New Roman" w:hAnsi="Calibri Light" w:cs="Times New Roman"/>
      <w:b/>
      <w:bCs/>
      <w:kern w:val="32"/>
      <w:sz w:val="32"/>
      <w:szCs w:val="32"/>
    </w:rPr>
  </w:style>
  <w:style w:type="character" w:customStyle="1" w:styleId="a3">
    <w:name w:val="Цветовое выделение"/>
    <w:uiPriority w:val="99"/>
    <w:rPr>
      <w:b/>
      <w:color w:val="26282F"/>
    </w:rPr>
  </w:style>
  <w:style w:type="character" w:customStyle="1" w:styleId="a4">
    <w:name w:val="Гипертекстовая ссылка"/>
    <w:uiPriority w:val="99"/>
    <w:rPr>
      <w:rFonts w:cs="Times New Roman"/>
      <w:b w:val="0"/>
      <w:color w:val="106BBE"/>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rPr>
  </w:style>
  <w:style w:type="paragraph" w:customStyle="1" w:styleId="a7">
    <w:name w:val="Информация о версии"/>
    <w:basedOn w:val="a6"/>
    <w:next w:val="a"/>
    <w:uiPriority w:val="99"/>
    <w:rPr>
      <w:i/>
      <w:iCs/>
    </w:rPr>
  </w:style>
  <w:style w:type="paragraph" w:customStyle="1" w:styleId="a8">
    <w:name w:val="Текст информации об изменениях"/>
    <w:basedOn w:val="a"/>
    <w:next w:val="a"/>
    <w:uiPriority w:val="99"/>
    <w:rPr>
      <w:color w:val="353842"/>
      <w:sz w:val="20"/>
      <w:szCs w:val="20"/>
    </w:rPr>
  </w:style>
  <w:style w:type="paragraph" w:customStyle="1" w:styleId="a9">
    <w:name w:val="Информация об изменениях"/>
    <w:basedOn w:val="a8"/>
    <w:next w:val="a"/>
    <w:uiPriority w:val="99"/>
    <w:pPr>
      <w:spacing w:before="180"/>
      <w:ind w:left="360" w:right="360" w:firstLine="0"/>
    </w:pPr>
  </w:style>
  <w:style w:type="paragraph" w:customStyle="1" w:styleId="aa">
    <w:name w:val="Нормальный (таблица)"/>
    <w:basedOn w:val="a"/>
    <w:next w:val="a"/>
    <w:uiPriority w:val="99"/>
    <w:pPr>
      <w:ind w:firstLine="0"/>
    </w:pPr>
  </w:style>
  <w:style w:type="paragraph" w:customStyle="1" w:styleId="ab">
    <w:name w:val="Таблицы (моноширинный)"/>
    <w:basedOn w:val="a"/>
    <w:next w:val="a"/>
    <w:uiPriority w:val="99"/>
    <w:pPr>
      <w:ind w:firstLine="0"/>
      <w:jc w:val="left"/>
    </w:pPr>
    <w:rPr>
      <w:rFonts w:ascii="Courier New" w:hAnsi="Courier New" w:cs="Courier New"/>
    </w:rPr>
  </w:style>
  <w:style w:type="paragraph" w:customStyle="1" w:styleId="ac">
    <w:name w:val="Подзаголовок для информации об изменениях"/>
    <w:basedOn w:val="a8"/>
    <w:next w:val="a"/>
    <w:uiPriority w:val="99"/>
    <w:rPr>
      <w:b/>
      <w:bCs/>
    </w:rPr>
  </w:style>
  <w:style w:type="paragraph" w:customStyle="1" w:styleId="ad">
    <w:name w:val="Прижатый влево"/>
    <w:basedOn w:val="a"/>
    <w:next w:val="a"/>
    <w:uiPriority w:val="99"/>
    <w:pPr>
      <w:ind w:firstLine="0"/>
      <w:jc w:val="left"/>
    </w:pPr>
  </w:style>
  <w:style w:type="paragraph" w:customStyle="1" w:styleId="ae">
    <w:name w:val="Сноска"/>
    <w:basedOn w:val="a"/>
    <w:next w:val="a"/>
    <w:uiPriority w:val="99"/>
    <w:rPr>
      <w:sz w:val="20"/>
      <w:szCs w:val="20"/>
    </w:rPr>
  </w:style>
  <w:style w:type="character" w:customStyle="1" w:styleId="af">
    <w:name w:val="Цветовое выделение для Текст"/>
    <w:uiPriority w:val="99"/>
    <w:rPr>
      <w:rFonts w:ascii="Times New Roman CYR" w:hAnsi="Times New Roman CYR"/>
    </w:rPr>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link w:val="af0"/>
    <w:uiPriority w:val="99"/>
    <w:locked/>
    <w:rPr>
      <w:rFonts w:ascii="Times New Roman CYR" w:hAnsi="Times New Roman CYR" w:cs="Times New Roman CYR"/>
      <w:sz w:val="24"/>
      <w:szCs w:val="24"/>
    </w:rPr>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link w:val="af2"/>
    <w:uiPriority w:val="99"/>
    <w:locked/>
    <w:rPr>
      <w:rFonts w:ascii="Times New Roman CYR" w:hAnsi="Times New Roman CYR" w:cs="Times New Roman CYR"/>
      <w:sz w:val="24"/>
      <w:szCs w:val="24"/>
    </w:rPr>
  </w:style>
  <w:style w:type="table" w:customStyle="1" w:styleId="11">
    <w:name w:val="Сетка таблицы1"/>
    <w:basedOn w:val="a1"/>
    <w:next w:val="af4"/>
    <w:uiPriority w:val="59"/>
    <w:rsid w:val="0035740B"/>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4">
    <w:name w:val="Table Grid"/>
    <w:basedOn w:val="a1"/>
    <w:uiPriority w:val="39"/>
    <w:rsid w:val="003574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link w:val="2"/>
    <w:uiPriority w:val="9"/>
    <w:semiHidden/>
    <w:rsid w:val="00C7100F"/>
    <w:rPr>
      <w:rFonts w:ascii="Calibri Light" w:eastAsia="Times New Roman" w:hAnsi="Calibri Light" w:cs="Times New Roman"/>
      <w:b/>
      <w:bCs/>
      <w:i/>
      <w:iCs/>
      <w:sz w:val="28"/>
      <w:szCs w:val="28"/>
    </w:rPr>
  </w:style>
  <w:style w:type="table" w:customStyle="1" w:styleId="TableNormal">
    <w:name w:val="Table Normal"/>
    <w:uiPriority w:val="2"/>
    <w:semiHidden/>
    <w:unhideWhenUsed/>
    <w:qFormat/>
    <w:rsid w:val="00776039"/>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026D06"/>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5311B"/>
    <w:pPr>
      <w:adjustRightInd/>
      <w:ind w:left="26" w:firstLine="0"/>
      <w:jc w:val="left"/>
    </w:pPr>
    <w:rPr>
      <w:rFonts w:ascii="Times New Roman" w:hAnsi="Times New Roman" w:cs="Times New Roman"/>
      <w:sz w:val="22"/>
      <w:szCs w:val="22"/>
      <w:lang w:eastAsia="en-US"/>
    </w:rPr>
  </w:style>
  <w:style w:type="table" w:customStyle="1" w:styleId="TableNormal2">
    <w:name w:val="Table Normal2"/>
    <w:uiPriority w:val="2"/>
    <w:semiHidden/>
    <w:unhideWhenUsed/>
    <w:qFormat/>
    <w:rsid w:val="00880BE1"/>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s16">
    <w:name w:val="s_16"/>
    <w:basedOn w:val="a"/>
    <w:rsid w:val="000B7054"/>
    <w:pPr>
      <w:widowControl/>
      <w:autoSpaceDE/>
      <w:autoSpaceDN/>
      <w:adjustRightInd/>
      <w:spacing w:before="100" w:beforeAutospacing="1" w:after="100" w:afterAutospacing="1"/>
      <w:ind w:firstLine="0"/>
      <w:jc w:val="left"/>
    </w:pPr>
    <w:rPr>
      <w:rFonts w:ascii="Times New Roman" w:hAnsi="Times New Roman" w:cs="Times New Roman"/>
    </w:rPr>
  </w:style>
  <w:style w:type="paragraph" w:customStyle="1" w:styleId="s1">
    <w:name w:val="s_1"/>
    <w:basedOn w:val="a"/>
    <w:rsid w:val="000B7054"/>
    <w:pPr>
      <w:widowControl/>
      <w:autoSpaceDE/>
      <w:autoSpaceDN/>
      <w:adjustRightInd/>
      <w:spacing w:before="100" w:beforeAutospacing="1" w:after="100" w:afterAutospacing="1"/>
      <w:ind w:firstLine="0"/>
      <w:jc w:val="left"/>
    </w:pPr>
    <w:rPr>
      <w:rFonts w:ascii="Times New Roman" w:hAnsi="Times New Roman" w:cs="Times New Roman"/>
    </w:rPr>
  </w:style>
  <w:style w:type="character" w:styleId="af5">
    <w:name w:val="Hyperlink"/>
    <w:uiPriority w:val="99"/>
    <w:unhideWhenUsed/>
    <w:rsid w:val="000B7054"/>
    <w:rPr>
      <w:color w:val="0000FF"/>
      <w:u w:val="single"/>
    </w:rPr>
  </w:style>
  <w:style w:type="paragraph" w:customStyle="1" w:styleId="s91">
    <w:name w:val="s_91"/>
    <w:basedOn w:val="a"/>
    <w:rsid w:val="000B3A6F"/>
    <w:pPr>
      <w:widowControl/>
      <w:autoSpaceDE/>
      <w:autoSpaceDN/>
      <w:adjustRightInd/>
      <w:spacing w:before="100" w:beforeAutospacing="1" w:after="100" w:afterAutospacing="1"/>
      <w:ind w:firstLine="0"/>
      <w:jc w:val="left"/>
    </w:pPr>
    <w:rPr>
      <w:rFonts w:ascii="Times New Roman" w:hAnsi="Times New Roman" w:cs="Times New Roman"/>
    </w:rPr>
  </w:style>
  <w:style w:type="paragraph" w:customStyle="1" w:styleId="empty">
    <w:name w:val="empty"/>
    <w:basedOn w:val="a"/>
    <w:rsid w:val="000B3A6F"/>
    <w:pPr>
      <w:widowControl/>
      <w:autoSpaceDE/>
      <w:autoSpaceDN/>
      <w:adjustRightInd/>
      <w:spacing w:before="100" w:beforeAutospacing="1" w:after="100" w:afterAutospacing="1"/>
      <w:ind w:firstLine="0"/>
      <w:jc w:val="left"/>
    </w:pPr>
    <w:rPr>
      <w:rFonts w:ascii="Times New Roman" w:hAnsi="Times New Roman" w:cs="Times New Roman"/>
    </w:rPr>
  </w:style>
  <w:style w:type="character" w:customStyle="1" w:styleId="s10">
    <w:name w:val="s_10"/>
    <w:rsid w:val="000B3A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637887">
      <w:bodyDiv w:val="1"/>
      <w:marLeft w:val="0"/>
      <w:marRight w:val="0"/>
      <w:marTop w:val="0"/>
      <w:marBottom w:val="0"/>
      <w:divBdr>
        <w:top w:val="none" w:sz="0" w:space="0" w:color="auto"/>
        <w:left w:val="none" w:sz="0" w:space="0" w:color="auto"/>
        <w:bottom w:val="none" w:sz="0" w:space="0" w:color="auto"/>
        <w:right w:val="none" w:sz="0" w:space="0" w:color="auto"/>
      </w:divBdr>
      <w:divsChild>
        <w:div w:id="349142057">
          <w:marLeft w:val="0"/>
          <w:marRight w:val="0"/>
          <w:marTop w:val="0"/>
          <w:marBottom w:val="0"/>
          <w:divBdr>
            <w:top w:val="none" w:sz="0" w:space="0" w:color="auto"/>
            <w:left w:val="none" w:sz="0" w:space="0" w:color="auto"/>
            <w:bottom w:val="none" w:sz="0" w:space="0" w:color="auto"/>
            <w:right w:val="none" w:sz="0" w:space="0" w:color="auto"/>
          </w:divBdr>
          <w:divsChild>
            <w:div w:id="1919557037">
              <w:marLeft w:val="0"/>
              <w:marRight w:val="0"/>
              <w:marTop w:val="0"/>
              <w:marBottom w:val="0"/>
              <w:divBdr>
                <w:top w:val="none" w:sz="0" w:space="0" w:color="auto"/>
                <w:left w:val="none" w:sz="0" w:space="0" w:color="auto"/>
                <w:bottom w:val="none" w:sz="0" w:space="0" w:color="auto"/>
                <w:right w:val="none" w:sz="0" w:space="0" w:color="auto"/>
              </w:divBdr>
              <w:divsChild>
                <w:div w:id="2016105821">
                  <w:marLeft w:val="0"/>
                  <w:marRight w:val="0"/>
                  <w:marTop w:val="0"/>
                  <w:marBottom w:val="0"/>
                  <w:divBdr>
                    <w:top w:val="none" w:sz="0" w:space="0" w:color="auto"/>
                    <w:left w:val="none" w:sz="0" w:space="0" w:color="auto"/>
                    <w:bottom w:val="none" w:sz="0" w:space="0" w:color="auto"/>
                    <w:right w:val="none" w:sz="0" w:space="0" w:color="auto"/>
                  </w:divBdr>
                  <w:divsChild>
                    <w:div w:id="950673807">
                      <w:marLeft w:val="0"/>
                      <w:marRight w:val="0"/>
                      <w:marTop w:val="0"/>
                      <w:marBottom w:val="0"/>
                      <w:divBdr>
                        <w:top w:val="none" w:sz="0" w:space="0" w:color="auto"/>
                        <w:left w:val="none" w:sz="0" w:space="0" w:color="auto"/>
                        <w:bottom w:val="none" w:sz="0" w:space="0" w:color="auto"/>
                        <w:right w:val="none" w:sz="0" w:space="0" w:color="auto"/>
                      </w:divBdr>
                      <w:divsChild>
                        <w:div w:id="1022974744">
                          <w:marLeft w:val="0"/>
                          <w:marRight w:val="0"/>
                          <w:marTop w:val="0"/>
                          <w:marBottom w:val="0"/>
                          <w:divBdr>
                            <w:top w:val="none" w:sz="0" w:space="0" w:color="auto"/>
                            <w:left w:val="none" w:sz="0" w:space="0" w:color="auto"/>
                            <w:bottom w:val="none" w:sz="0" w:space="0" w:color="auto"/>
                            <w:right w:val="none" w:sz="0" w:space="0" w:color="auto"/>
                          </w:divBdr>
                          <w:divsChild>
                            <w:div w:id="38287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5898867">
          <w:marLeft w:val="0"/>
          <w:marRight w:val="0"/>
          <w:marTop w:val="0"/>
          <w:marBottom w:val="11250"/>
          <w:divBdr>
            <w:top w:val="none" w:sz="0" w:space="0" w:color="auto"/>
            <w:left w:val="none" w:sz="0" w:space="0" w:color="auto"/>
            <w:bottom w:val="none" w:sz="0" w:space="0" w:color="auto"/>
            <w:right w:val="none" w:sz="0" w:space="0" w:color="auto"/>
          </w:divBdr>
          <w:divsChild>
            <w:div w:id="1549491923">
              <w:marLeft w:val="0"/>
              <w:marRight w:val="0"/>
              <w:marTop w:val="0"/>
              <w:marBottom w:val="0"/>
              <w:divBdr>
                <w:top w:val="none" w:sz="0" w:space="0" w:color="auto"/>
                <w:left w:val="none" w:sz="0" w:space="0" w:color="auto"/>
                <w:bottom w:val="none" w:sz="0" w:space="0" w:color="auto"/>
                <w:right w:val="none" w:sz="0" w:space="0" w:color="auto"/>
              </w:divBdr>
              <w:divsChild>
                <w:div w:id="1413621805">
                  <w:marLeft w:val="0"/>
                  <w:marRight w:val="0"/>
                  <w:marTop w:val="0"/>
                  <w:marBottom w:val="0"/>
                  <w:divBdr>
                    <w:top w:val="none" w:sz="0" w:space="0" w:color="auto"/>
                    <w:left w:val="none" w:sz="0" w:space="0" w:color="auto"/>
                    <w:bottom w:val="none" w:sz="0" w:space="0" w:color="auto"/>
                    <w:right w:val="none" w:sz="0" w:space="0" w:color="auto"/>
                  </w:divBdr>
                  <w:divsChild>
                    <w:div w:id="1526096688">
                      <w:marLeft w:val="0"/>
                      <w:marRight w:val="0"/>
                      <w:marTop w:val="0"/>
                      <w:marBottom w:val="0"/>
                      <w:divBdr>
                        <w:top w:val="none" w:sz="0" w:space="0" w:color="auto"/>
                        <w:left w:val="none" w:sz="0" w:space="0" w:color="auto"/>
                        <w:bottom w:val="none" w:sz="0" w:space="0" w:color="auto"/>
                        <w:right w:val="none" w:sz="0" w:space="0" w:color="auto"/>
                      </w:divBdr>
                      <w:divsChild>
                        <w:div w:id="1333144731">
                          <w:marLeft w:val="0"/>
                          <w:marRight w:val="0"/>
                          <w:marTop w:val="0"/>
                          <w:marBottom w:val="0"/>
                          <w:divBdr>
                            <w:top w:val="none" w:sz="0" w:space="0" w:color="auto"/>
                            <w:left w:val="none" w:sz="0" w:space="0" w:color="auto"/>
                            <w:bottom w:val="none" w:sz="0" w:space="0" w:color="auto"/>
                            <w:right w:val="none" w:sz="0" w:space="0" w:color="auto"/>
                          </w:divBdr>
                          <w:divsChild>
                            <w:div w:id="1003313297">
                              <w:marLeft w:val="0"/>
                              <w:marRight w:val="0"/>
                              <w:marTop w:val="0"/>
                              <w:marBottom w:val="0"/>
                              <w:divBdr>
                                <w:top w:val="none" w:sz="0" w:space="0" w:color="auto"/>
                                <w:left w:val="none" w:sz="0" w:space="0" w:color="auto"/>
                                <w:bottom w:val="none" w:sz="0" w:space="0" w:color="auto"/>
                                <w:right w:val="none" w:sz="0" w:space="0" w:color="auto"/>
                              </w:divBdr>
                              <w:divsChild>
                                <w:div w:id="144561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0318962">
      <w:bodyDiv w:val="1"/>
      <w:marLeft w:val="0"/>
      <w:marRight w:val="0"/>
      <w:marTop w:val="0"/>
      <w:marBottom w:val="0"/>
      <w:divBdr>
        <w:top w:val="none" w:sz="0" w:space="0" w:color="auto"/>
        <w:left w:val="none" w:sz="0" w:space="0" w:color="auto"/>
        <w:bottom w:val="none" w:sz="0" w:space="0" w:color="auto"/>
        <w:right w:val="none" w:sz="0" w:space="0" w:color="auto"/>
      </w:divBdr>
    </w:div>
    <w:div w:id="515769663">
      <w:bodyDiv w:val="1"/>
      <w:marLeft w:val="0"/>
      <w:marRight w:val="0"/>
      <w:marTop w:val="0"/>
      <w:marBottom w:val="0"/>
      <w:divBdr>
        <w:top w:val="none" w:sz="0" w:space="0" w:color="auto"/>
        <w:left w:val="none" w:sz="0" w:space="0" w:color="auto"/>
        <w:bottom w:val="none" w:sz="0" w:space="0" w:color="auto"/>
        <w:right w:val="none" w:sz="0" w:space="0" w:color="auto"/>
      </w:divBdr>
    </w:div>
    <w:div w:id="530189228">
      <w:bodyDiv w:val="1"/>
      <w:marLeft w:val="0"/>
      <w:marRight w:val="0"/>
      <w:marTop w:val="0"/>
      <w:marBottom w:val="0"/>
      <w:divBdr>
        <w:top w:val="none" w:sz="0" w:space="0" w:color="auto"/>
        <w:left w:val="none" w:sz="0" w:space="0" w:color="auto"/>
        <w:bottom w:val="none" w:sz="0" w:space="0" w:color="auto"/>
        <w:right w:val="none" w:sz="0" w:space="0" w:color="auto"/>
      </w:divBdr>
    </w:div>
    <w:div w:id="602541804">
      <w:bodyDiv w:val="1"/>
      <w:marLeft w:val="0"/>
      <w:marRight w:val="0"/>
      <w:marTop w:val="0"/>
      <w:marBottom w:val="0"/>
      <w:divBdr>
        <w:top w:val="none" w:sz="0" w:space="0" w:color="auto"/>
        <w:left w:val="none" w:sz="0" w:space="0" w:color="auto"/>
        <w:bottom w:val="none" w:sz="0" w:space="0" w:color="auto"/>
        <w:right w:val="none" w:sz="0" w:space="0" w:color="auto"/>
      </w:divBdr>
    </w:div>
    <w:div w:id="837429966">
      <w:bodyDiv w:val="1"/>
      <w:marLeft w:val="0"/>
      <w:marRight w:val="0"/>
      <w:marTop w:val="0"/>
      <w:marBottom w:val="0"/>
      <w:divBdr>
        <w:top w:val="none" w:sz="0" w:space="0" w:color="auto"/>
        <w:left w:val="none" w:sz="0" w:space="0" w:color="auto"/>
        <w:bottom w:val="none" w:sz="0" w:space="0" w:color="auto"/>
        <w:right w:val="none" w:sz="0" w:space="0" w:color="auto"/>
      </w:divBdr>
    </w:div>
    <w:div w:id="941110135">
      <w:bodyDiv w:val="1"/>
      <w:marLeft w:val="0"/>
      <w:marRight w:val="0"/>
      <w:marTop w:val="0"/>
      <w:marBottom w:val="0"/>
      <w:divBdr>
        <w:top w:val="none" w:sz="0" w:space="0" w:color="auto"/>
        <w:left w:val="none" w:sz="0" w:space="0" w:color="auto"/>
        <w:bottom w:val="none" w:sz="0" w:space="0" w:color="auto"/>
        <w:right w:val="none" w:sz="0" w:space="0" w:color="auto"/>
      </w:divBdr>
    </w:div>
    <w:div w:id="1191644318">
      <w:bodyDiv w:val="1"/>
      <w:marLeft w:val="0"/>
      <w:marRight w:val="0"/>
      <w:marTop w:val="0"/>
      <w:marBottom w:val="0"/>
      <w:divBdr>
        <w:top w:val="none" w:sz="0" w:space="0" w:color="auto"/>
        <w:left w:val="none" w:sz="0" w:space="0" w:color="auto"/>
        <w:bottom w:val="none" w:sz="0" w:space="0" w:color="auto"/>
        <w:right w:val="none" w:sz="0" w:space="0" w:color="auto"/>
      </w:divBdr>
      <w:divsChild>
        <w:div w:id="756093365">
          <w:marLeft w:val="0"/>
          <w:marRight w:val="0"/>
          <w:marTop w:val="0"/>
          <w:marBottom w:val="0"/>
          <w:divBdr>
            <w:top w:val="none" w:sz="0" w:space="0" w:color="auto"/>
            <w:left w:val="none" w:sz="0" w:space="0" w:color="auto"/>
            <w:bottom w:val="none" w:sz="0" w:space="0" w:color="auto"/>
            <w:right w:val="none" w:sz="0" w:space="0" w:color="auto"/>
          </w:divBdr>
        </w:div>
      </w:divsChild>
    </w:div>
    <w:div w:id="1381788390">
      <w:bodyDiv w:val="1"/>
      <w:marLeft w:val="0"/>
      <w:marRight w:val="0"/>
      <w:marTop w:val="0"/>
      <w:marBottom w:val="0"/>
      <w:divBdr>
        <w:top w:val="none" w:sz="0" w:space="0" w:color="auto"/>
        <w:left w:val="none" w:sz="0" w:space="0" w:color="auto"/>
        <w:bottom w:val="none" w:sz="0" w:space="0" w:color="auto"/>
        <w:right w:val="none" w:sz="0" w:space="0" w:color="auto"/>
      </w:divBdr>
      <w:divsChild>
        <w:div w:id="543061286">
          <w:marLeft w:val="0"/>
          <w:marRight w:val="0"/>
          <w:marTop w:val="0"/>
          <w:marBottom w:val="0"/>
          <w:divBdr>
            <w:top w:val="none" w:sz="0" w:space="0" w:color="auto"/>
            <w:left w:val="none" w:sz="0" w:space="0" w:color="auto"/>
            <w:bottom w:val="none" w:sz="0" w:space="0" w:color="auto"/>
            <w:right w:val="none" w:sz="0" w:space="0" w:color="auto"/>
          </w:divBdr>
        </w:div>
      </w:divsChild>
    </w:div>
    <w:div w:id="1414468587">
      <w:bodyDiv w:val="1"/>
      <w:marLeft w:val="0"/>
      <w:marRight w:val="0"/>
      <w:marTop w:val="0"/>
      <w:marBottom w:val="0"/>
      <w:divBdr>
        <w:top w:val="none" w:sz="0" w:space="0" w:color="auto"/>
        <w:left w:val="none" w:sz="0" w:space="0" w:color="auto"/>
        <w:bottom w:val="none" w:sz="0" w:space="0" w:color="auto"/>
        <w:right w:val="none" w:sz="0" w:space="0" w:color="auto"/>
      </w:divBdr>
      <w:divsChild>
        <w:div w:id="945236193">
          <w:marLeft w:val="0"/>
          <w:marRight w:val="0"/>
          <w:marTop w:val="0"/>
          <w:marBottom w:val="0"/>
          <w:divBdr>
            <w:top w:val="none" w:sz="0" w:space="0" w:color="auto"/>
            <w:left w:val="none" w:sz="0" w:space="0" w:color="auto"/>
            <w:bottom w:val="none" w:sz="0" w:space="0" w:color="auto"/>
            <w:right w:val="none" w:sz="0" w:space="0" w:color="auto"/>
          </w:divBdr>
        </w:div>
      </w:divsChild>
    </w:div>
    <w:div w:id="1590381947">
      <w:bodyDiv w:val="1"/>
      <w:marLeft w:val="0"/>
      <w:marRight w:val="0"/>
      <w:marTop w:val="0"/>
      <w:marBottom w:val="0"/>
      <w:divBdr>
        <w:top w:val="none" w:sz="0" w:space="0" w:color="auto"/>
        <w:left w:val="none" w:sz="0" w:space="0" w:color="auto"/>
        <w:bottom w:val="none" w:sz="0" w:space="0" w:color="auto"/>
        <w:right w:val="none" w:sz="0" w:space="0" w:color="auto"/>
      </w:divBdr>
      <w:divsChild>
        <w:div w:id="1348209827">
          <w:marLeft w:val="0"/>
          <w:marRight w:val="0"/>
          <w:marTop w:val="0"/>
          <w:marBottom w:val="0"/>
          <w:divBdr>
            <w:top w:val="none" w:sz="0" w:space="0" w:color="auto"/>
            <w:left w:val="none" w:sz="0" w:space="0" w:color="auto"/>
            <w:bottom w:val="none" w:sz="0" w:space="0" w:color="auto"/>
            <w:right w:val="none" w:sz="0" w:space="0" w:color="auto"/>
          </w:divBdr>
        </w:div>
      </w:divsChild>
    </w:div>
    <w:div w:id="1646081561">
      <w:bodyDiv w:val="1"/>
      <w:marLeft w:val="0"/>
      <w:marRight w:val="0"/>
      <w:marTop w:val="0"/>
      <w:marBottom w:val="0"/>
      <w:divBdr>
        <w:top w:val="none" w:sz="0" w:space="0" w:color="auto"/>
        <w:left w:val="none" w:sz="0" w:space="0" w:color="auto"/>
        <w:bottom w:val="none" w:sz="0" w:space="0" w:color="auto"/>
        <w:right w:val="none" w:sz="0" w:space="0" w:color="auto"/>
      </w:divBdr>
    </w:div>
    <w:div w:id="2049262369">
      <w:bodyDiv w:val="1"/>
      <w:marLeft w:val="0"/>
      <w:marRight w:val="0"/>
      <w:marTop w:val="0"/>
      <w:marBottom w:val="0"/>
      <w:divBdr>
        <w:top w:val="none" w:sz="0" w:space="0" w:color="auto"/>
        <w:left w:val="none" w:sz="0" w:space="0" w:color="auto"/>
        <w:bottom w:val="none" w:sz="0" w:space="0" w:color="auto"/>
        <w:right w:val="none" w:sz="0" w:space="0" w:color="auto"/>
      </w:divBdr>
      <w:divsChild>
        <w:div w:id="11136662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document/redirect/12138258/0" TargetMode="External"/><Relationship Id="rId13" Type="http://schemas.openxmlformats.org/officeDocument/2006/relationships/hyperlink" Target="https://internet.garant.ru/document/redirect/12138258/2925" TargetMode="External"/><Relationship Id="rId18" Type="http://schemas.openxmlformats.org/officeDocument/2006/relationships/image" Target="media/image2.e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internet.garant.ru/document/redirect/400359931/0" TargetMode="External"/><Relationship Id="rId17" Type="http://schemas.openxmlformats.org/officeDocument/2006/relationships/image" Target="media/image1.emf"/><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document/redirect/400359931/1000" TargetMode="External"/><Relationship Id="rId5" Type="http://schemas.openxmlformats.org/officeDocument/2006/relationships/webSettings" Target="webSettings.xml"/><Relationship Id="rId15" Type="http://schemas.openxmlformats.org/officeDocument/2006/relationships/hyperlink" Target="https://internet.garant.ru/document/redirect/12138258/0" TargetMode="External"/><Relationship Id="rId10" Type="http://schemas.openxmlformats.org/officeDocument/2006/relationships/hyperlink" Target="https://internet.garant.ru/document/redirect/23941540/0" TargetMode="External"/><Relationship Id="rId19" Type="http://schemas.openxmlformats.org/officeDocument/2006/relationships/hyperlink" Target="https://internet.garant.ru/document/redirect/12138258/23" TargetMode="External"/><Relationship Id="rId4" Type="http://schemas.openxmlformats.org/officeDocument/2006/relationships/settings" Target="settings.xml"/><Relationship Id="rId9" Type="http://schemas.openxmlformats.org/officeDocument/2006/relationships/hyperlink" Target="https://internet.garant.ru/document/redirect/186367/0" TargetMode="External"/><Relationship Id="rId14" Type="http://schemas.openxmlformats.org/officeDocument/2006/relationships/hyperlink" Target="https://internet.garant.ru/document/redirect/70465940/0"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D2150F-90BE-4D57-B12E-2F152B229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3339</TotalTime>
  <Pages>59</Pages>
  <Words>18876</Words>
  <Characters>107597</Characters>
  <Application>Microsoft Office Word</Application>
  <DocSecurity>0</DocSecurity>
  <Lines>896</Lines>
  <Paragraphs>252</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126221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cp:keywords/>
  <dc:description/>
  <cp:lastModifiedBy>Симоненко  Наталья Валентиновна</cp:lastModifiedBy>
  <cp:revision>65</cp:revision>
  <dcterms:created xsi:type="dcterms:W3CDTF">2025-08-21T13:44:00Z</dcterms:created>
  <dcterms:modified xsi:type="dcterms:W3CDTF">2026-04-22T11:28:00Z</dcterms:modified>
</cp:coreProperties>
</file>